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B5231" w14:textId="72D3ECA0" w:rsidR="00C93BFF" w:rsidRPr="007776D9" w:rsidRDefault="001A1DCC" w:rsidP="00A65BF8">
      <w:pPr>
        <w:pStyle w:val="Titre"/>
        <w:jc w:val="center"/>
        <w:rPr>
          <w:i/>
          <w:lang w:val="fr-CA"/>
        </w:rPr>
      </w:pPr>
      <w:bookmarkStart w:id="0" w:name="_GoBack"/>
      <w:bookmarkEnd w:id="0"/>
      <w:r w:rsidRPr="007776D9">
        <w:rPr>
          <w:i/>
          <w:lang w:val="fr-CA"/>
        </w:rPr>
        <w:t>BrailleNote</w:t>
      </w:r>
      <w:r w:rsidR="00D45664" w:rsidRPr="007776D9">
        <w:rPr>
          <w:i/>
          <w:lang w:val="fr-CA"/>
        </w:rPr>
        <w:t xml:space="preserve"> </w:t>
      </w:r>
      <w:r w:rsidR="00416F4B" w:rsidRPr="007776D9">
        <w:rPr>
          <w:i/>
          <w:lang w:val="fr-CA"/>
        </w:rPr>
        <w:t>Touch</w:t>
      </w:r>
      <w:r w:rsidR="00C93BFF" w:rsidRPr="007776D9">
        <w:rPr>
          <w:i/>
          <w:lang w:val="fr-CA"/>
        </w:rPr>
        <w:t xml:space="preserve"> 18 </w:t>
      </w:r>
    </w:p>
    <w:p w14:paraId="3B4C3B42" w14:textId="77777777" w:rsidR="00C93BFF" w:rsidRPr="007776D9" w:rsidRDefault="00C93BFF" w:rsidP="00A65BF8">
      <w:pPr>
        <w:pStyle w:val="Titre"/>
        <w:jc w:val="center"/>
        <w:rPr>
          <w:i/>
          <w:lang w:val="fr-CA"/>
        </w:rPr>
      </w:pPr>
      <w:r w:rsidRPr="007776D9">
        <w:rPr>
          <w:i/>
          <w:lang w:val="fr-CA"/>
        </w:rPr>
        <w:t>&amp;</w:t>
      </w:r>
    </w:p>
    <w:p w14:paraId="48F1ECA4" w14:textId="07C8FA44" w:rsidR="00CE3E39" w:rsidRPr="007776D9" w:rsidRDefault="00C93BFF" w:rsidP="00A65BF8">
      <w:pPr>
        <w:pStyle w:val="Titre"/>
        <w:jc w:val="center"/>
        <w:rPr>
          <w:lang w:val="fr-CA"/>
        </w:rPr>
      </w:pPr>
      <w:r w:rsidRPr="007776D9">
        <w:rPr>
          <w:i/>
          <w:lang w:val="fr-CA"/>
        </w:rPr>
        <w:t>BrailleNote Touch 32</w:t>
      </w:r>
      <w:r w:rsidR="00CE3E39" w:rsidRPr="007776D9">
        <w:rPr>
          <w:lang w:val="fr-CA"/>
        </w:rPr>
        <w:t xml:space="preserve"> </w:t>
      </w:r>
    </w:p>
    <w:p w14:paraId="04102F6A" w14:textId="58A89832" w:rsidR="00CE3E39" w:rsidRPr="007776D9" w:rsidRDefault="008E4167" w:rsidP="00A65BF8">
      <w:pPr>
        <w:pStyle w:val="Titre"/>
        <w:jc w:val="center"/>
        <w:rPr>
          <w:lang w:val="fr-CA"/>
        </w:rPr>
      </w:pPr>
      <w:r w:rsidRPr="007776D9">
        <w:rPr>
          <w:lang w:val="fr-CA"/>
        </w:rPr>
        <w:t>Guide d’utilisation</w:t>
      </w:r>
    </w:p>
    <w:p w14:paraId="7BF7B532" w14:textId="607D5F9C" w:rsidR="00CE3E39" w:rsidRPr="007776D9" w:rsidRDefault="00EA7B19" w:rsidP="00A65BF8">
      <w:pPr>
        <w:jc w:val="center"/>
        <w:rPr>
          <w:lang w:val="fr-CA"/>
        </w:rPr>
      </w:pPr>
      <w:r w:rsidRPr="007776D9">
        <w:rPr>
          <w:lang w:val="fr-CA"/>
        </w:rPr>
        <w:t xml:space="preserve">Rev </w:t>
      </w:r>
      <w:r w:rsidR="00C93BFF" w:rsidRPr="007776D9">
        <w:rPr>
          <w:lang w:val="fr-CA"/>
        </w:rPr>
        <w:t>2</w:t>
      </w:r>
      <w:r w:rsidR="008742B3">
        <w:rPr>
          <w:lang w:val="fr-CA"/>
        </w:rPr>
        <w:t>8</w:t>
      </w:r>
      <w:r w:rsidR="00AA65F4">
        <w:rPr>
          <w:lang w:val="fr-CA"/>
        </w:rPr>
        <w:t>-2018</w:t>
      </w:r>
      <w:r w:rsidR="008F6C30" w:rsidRPr="007776D9">
        <w:rPr>
          <w:lang w:val="fr-CA"/>
        </w:rPr>
        <w:t>/</w:t>
      </w:r>
      <w:r w:rsidR="00AA65F4">
        <w:rPr>
          <w:lang w:val="fr-CA"/>
        </w:rPr>
        <w:t>0</w:t>
      </w:r>
      <w:r w:rsidR="008742B3">
        <w:rPr>
          <w:lang w:val="fr-CA"/>
        </w:rPr>
        <w:t>7</w:t>
      </w:r>
      <w:r w:rsidR="008F6C30" w:rsidRPr="007776D9">
        <w:rPr>
          <w:lang w:val="fr-CA"/>
        </w:rPr>
        <w:t>/</w:t>
      </w:r>
      <w:r w:rsidR="008742B3">
        <w:rPr>
          <w:lang w:val="fr-CA"/>
        </w:rPr>
        <w:t>31</w:t>
      </w:r>
    </w:p>
    <w:p w14:paraId="68EF2823" w14:textId="77777777" w:rsidR="00845FAB" w:rsidRPr="007776D9" w:rsidRDefault="00845FAB">
      <w:pPr>
        <w:rPr>
          <w:b/>
          <w:bCs/>
          <w:caps/>
          <w:color w:val="FFFFFF" w:themeColor="background1"/>
          <w:spacing w:val="15"/>
          <w:sz w:val="44"/>
          <w:lang w:val="fr-CA"/>
        </w:rPr>
      </w:pPr>
      <w:bookmarkStart w:id="1" w:name="_Toc416443697"/>
      <w:r w:rsidRPr="007776D9">
        <w:rPr>
          <w:lang w:val="fr-CA"/>
        </w:rPr>
        <w:br w:type="page"/>
      </w:r>
    </w:p>
    <w:p w14:paraId="3E7F1968" w14:textId="4BE27EE1" w:rsidR="00BB1294" w:rsidRPr="007776D9" w:rsidRDefault="00DB26A0" w:rsidP="006D067C">
      <w:pPr>
        <w:rPr>
          <w:b/>
          <w:lang w:val="fr-CA"/>
        </w:rPr>
      </w:pPr>
      <w:bookmarkStart w:id="2" w:name="_Toc442189819"/>
      <w:bookmarkStart w:id="3" w:name="_Toc442696423"/>
      <w:bookmarkStart w:id="4" w:name="_Toc447787146"/>
      <w:bookmarkStart w:id="5" w:name="_Toc450644553"/>
      <w:r w:rsidRPr="007776D9">
        <w:rPr>
          <w:b/>
          <w:lang w:val="fr-CA"/>
        </w:rPr>
        <w:lastRenderedPageBreak/>
        <w:t>Droits d’auteur</w:t>
      </w:r>
      <w:r w:rsidR="00BB1294" w:rsidRPr="007776D9">
        <w:rPr>
          <w:b/>
          <w:lang w:val="fr-CA"/>
        </w:rPr>
        <w:t xml:space="preserve"> </w:t>
      </w:r>
      <w:r w:rsidR="000E60C6" w:rsidRPr="007776D9">
        <w:rPr>
          <w:b/>
          <w:lang w:val="fr-CA"/>
        </w:rPr>
        <w:t>201</w:t>
      </w:r>
      <w:r w:rsidR="00DD501C">
        <w:rPr>
          <w:b/>
          <w:lang w:val="fr-CA"/>
        </w:rPr>
        <w:t>8</w:t>
      </w:r>
      <w:r w:rsidR="00BB1294" w:rsidRPr="007776D9">
        <w:rPr>
          <w:b/>
          <w:lang w:val="fr-CA"/>
        </w:rPr>
        <w:t xml:space="preserve">. </w:t>
      </w:r>
      <w:r w:rsidRPr="007776D9">
        <w:rPr>
          <w:b/>
          <w:lang w:val="fr-CA"/>
        </w:rPr>
        <w:t>Tous droits réservés</w:t>
      </w:r>
      <w:r w:rsidR="00BB1294" w:rsidRPr="007776D9">
        <w:rPr>
          <w:b/>
          <w:lang w:val="fr-CA"/>
        </w:rPr>
        <w:t>, Technologies HumanWare.</w:t>
      </w:r>
      <w:bookmarkEnd w:id="2"/>
      <w:bookmarkEnd w:id="3"/>
      <w:bookmarkEnd w:id="4"/>
      <w:bookmarkEnd w:id="5"/>
    </w:p>
    <w:p w14:paraId="206996EA" w14:textId="109E6344" w:rsidR="00DB26A0" w:rsidRPr="007776D9" w:rsidRDefault="00DB26A0" w:rsidP="00BB1294">
      <w:pPr>
        <w:rPr>
          <w:lang w:val="fr-CA"/>
        </w:rPr>
      </w:pPr>
      <w:r w:rsidRPr="007776D9">
        <w:rPr>
          <w:lang w:val="fr-CA"/>
        </w:rPr>
        <w:t>Ce guide d’utilisation est protégé par la loi sur le droit d’auteur appartenant à HumanWare avec tous droits réservés. Ce guide d’utilisation ne peut être reproduit en tout ou en partie sans le consentement écrit de HumanWare.</w:t>
      </w:r>
    </w:p>
    <w:p w14:paraId="5416BBCD" w14:textId="170033E6" w:rsidR="004631F5" w:rsidRPr="007776D9" w:rsidRDefault="004631F5" w:rsidP="00BB1294">
      <w:pPr>
        <w:rPr>
          <w:lang w:val="fr-CA"/>
        </w:rPr>
      </w:pPr>
      <w:r w:rsidRPr="007776D9">
        <w:rPr>
          <w:b/>
          <w:lang w:val="fr-CA"/>
        </w:rPr>
        <w:t>Note :</w:t>
      </w:r>
      <w:r w:rsidRPr="007776D9">
        <w:rPr>
          <w:lang w:val="fr-CA"/>
        </w:rPr>
        <w:t xml:space="preserve"> Les informations contenues dans le présent guide d’utilisation sont valides pour les produits suivants : BrailleNote Touch 18 et BrailleNote Touch 32. Pour alléger le texte, le terme BrailleNote Touch sera utilisé pour désigner ces deux produits </w:t>
      </w:r>
      <w:r w:rsidR="0012662E" w:rsidRPr="007776D9">
        <w:rPr>
          <w:lang w:val="fr-CA"/>
        </w:rPr>
        <w:t>tout au long de ce guide d’utilisation.</w:t>
      </w:r>
    </w:p>
    <w:p w14:paraId="6F565971" w14:textId="1C811DC3" w:rsidR="00BB1294" w:rsidRPr="007776D9" w:rsidRDefault="00BB1294">
      <w:pPr>
        <w:spacing w:after="0" w:line="240" w:lineRule="auto"/>
        <w:rPr>
          <w:lang w:val="fr-CA"/>
        </w:rPr>
      </w:pPr>
      <w:r w:rsidRPr="007776D9">
        <w:rPr>
          <w:lang w:val="fr-CA"/>
        </w:rPr>
        <w:br w:type="page"/>
      </w:r>
    </w:p>
    <w:sdt>
      <w:sdtPr>
        <w:rPr>
          <w:rFonts w:asciiTheme="minorHAnsi" w:hAnsiTheme="minorHAnsi"/>
          <w:b w:val="0"/>
          <w:sz w:val="22"/>
          <w:szCs w:val="22"/>
          <w:lang w:val="fr-CA"/>
        </w:rPr>
        <w:id w:val="-1674172189"/>
        <w:docPartObj>
          <w:docPartGallery w:val="Table of Contents"/>
          <w:docPartUnique/>
        </w:docPartObj>
      </w:sdtPr>
      <w:sdtEndPr>
        <w:rPr>
          <w:bCs/>
        </w:rPr>
      </w:sdtEndPr>
      <w:sdtContent>
        <w:p w14:paraId="6D4C2AA5" w14:textId="647292B5" w:rsidR="00F34575" w:rsidRPr="007776D9" w:rsidRDefault="00F34575">
          <w:pPr>
            <w:pStyle w:val="En-ttedetabledesmatires"/>
            <w:rPr>
              <w:lang w:val="fr-CA"/>
            </w:rPr>
          </w:pPr>
          <w:r w:rsidRPr="007776D9">
            <w:rPr>
              <w:lang w:val="fr-CA"/>
            </w:rPr>
            <w:t>Table des matières</w:t>
          </w:r>
        </w:p>
        <w:p w14:paraId="3E3267FE" w14:textId="4B63A4DC" w:rsidR="000F0351" w:rsidRDefault="00F34575">
          <w:pPr>
            <w:pStyle w:val="TM1"/>
            <w:tabs>
              <w:tab w:val="left" w:pos="640"/>
              <w:tab w:val="right" w:leader="dot" w:pos="9350"/>
            </w:tabs>
            <w:rPr>
              <w:rFonts w:eastAsiaTheme="minorEastAsia"/>
              <w:noProof/>
              <w:lang w:val="en-US"/>
            </w:rPr>
          </w:pPr>
          <w:r w:rsidRPr="007776D9">
            <w:rPr>
              <w:lang w:val="fr-CA"/>
            </w:rPr>
            <w:fldChar w:fldCharType="begin"/>
          </w:r>
          <w:r w:rsidRPr="007776D9">
            <w:rPr>
              <w:lang w:val="fr-CA"/>
            </w:rPr>
            <w:instrText xml:space="preserve"> TOC \o "1-3" \h \z \u </w:instrText>
          </w:r>
          <w:r w:rsidRPr="007776D9">
            <w:rPr>
              <w:lang w:val="fr-CA"/>
            </w:rPr>
            <w:fldChar w:fldCharType="separate"/>
          </w:r>
          <w:hyperlink w:anchor="_Toc520793111" w:history="1">
            <w:r w:rsidR="000F0351" w:rsidRPr="006023B7">
              <w:rPr>
                <w:rStyle w:val="Lienhypertexte"/>
                <w:noProof/>
                <w:lang w:val="fr-CA"/>
              </w:rPr>
              <w:t>1</w:t>
            </w:r>
            <w:r w:rsidR="000F0351">
              <w:rPr>
                <w:rFonts w:eastAsiaTheme="minorEastAsia"/>
                <w:noProof/>
                <w:lang w:val="en-US"/>
              </w:rPr>
              <w:tab/>
            </w:r>
            <w:r w:rsidR="000F0351" w:rsidRPr="006023B7">
              <w:rPr>
                <w:rStyle w:val="Lienhypertexte"/>
                <w:noProof/>
                <w:lang w:val="fr-CA"/>
              </w:rPr>
              <w:t>Aperçu du produit et description physique</w:t>
            </w:r>
            <w:r w:rsidR="000F0351">
              <w:rPr>
                <w:noProof/>
                <w:webHidden/>
              </w:rPr>
              <w:tab/>
            </w:r>
            <w:r w:rsidR="000F0351">
              <w:rPr>
                <w:noProof/>
                <w:webHidden/>
              </w:rPr>
              <w:fldChar w:fldCharType="begin"/>
            </w:r>
            <w:r w:rsidR="000F0351">
              <w:rPr>
                <w:noProof/>
                <w:webHidden/>
              </w:rPr>
              <w:instrText xml:space="preserve"> PAGEREF _Toc520793111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2ECC4FA5" w14:textId="5E495588" w:rsidR="000F0351" w:rsidRDefault="007E1C79">
          <w:pPr>
            <w:pStyle w:val="TM2"/>
            <w:tabs>
              <w:tab w:val="left" w:pos="880"/>
              <w:tab w:val="right" w:leader="dot" w:pos="9350"/>
            </w:tabs>
            <w:rPr>
              <w:rFonts w:eastAsiaTheme="minorEastAsia"/>
              <w:noProof/>
              <w:lang w:val="en-US"/>
            </w:rPr>
          </w:pPr>
          <w:hyperlink w:anchor="_Toc520793112" w:history="1">
            <w:r w:rsidR="000F0351" w:rsidRPr="006023B7">
              <w:rPr>
                <w:rStyle w:val="Lienhypertexte"/>
                <w:noProof/>
                <w:lang w:val="fr-CA"/>
              </w:rPr>
              <w:t>1.1</w:t>
            </w:r>
            <w:r w:rsidR="000F0351">
              <w:rPr>
                <w:rFonts w:eastAsiaTheme="minorEastAsia"/>
                <w:noProof/>
                <w:lang w:val="en-US"/>
              </w:rPr>
              <w:tab/>
            </w:r>
            <w:r w:rsidR="000F0351" w:rsidRPr="006023B7">
              <w:rPr>
                <w:rStyle w:val="Lienhypertexte"/>
                <w:noProof/>
                <w:lang w:val="fr-CA"/>
              </w:rPr>
              <w:t>Aperçu du produit</w:t>
            </w:r>
            <w:r w:rsidR="000F0351">
              <w:rPr>
                <w:noProof/>
                <w:webHidden/>
              </w:rPr>
              <w:tab/>
            </w:r>
            <w:r w:rsidR="000F0351">
              <w:rPr>
                <w:noProof/>
                <w:webHidden/>
              </w:rPr>
              <w:fldChar w:fldCharType="begin"/>
            </w:r>
            <w:r w:rsidR="000F0351">
              <w:rPr>
                <w:noProof/>
                <w:webHidden/>
              </w:rPr>
              <w:instrText xml:space="preserve"> PAGEREF _Toc520793112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6F1834A5" w14:textId="613CC85A" w:rsidR="000F0351" w:rsidRDefault="007E1C79">
          <w:pPr>
            <w:pStyle w:val="TM2"/>
            <w:tabs>
              <w:tab w:val="left" w:pos="880"/>
              <w:tab w:val="right" w:leader="dot" w:pos="9350"/>
            </w:tabs>
            <w:rPr>
              <w:rFonts w:eastAsiaTheme="minorEastAsia"/>
              <w:noProof/>
              <w:lang w:val="en-US"/>
            </w:rPr>
          </w:pPr>
          <w:hyperlink w:anchor="_Toc520793113" w:history="1">
            <w:r w:rsidR="000F0351" w:rsidRPr="006023B7">
              <w:rPr>
                <w:rStyle w:val="Lienhypertexte"/>
                <w:noProof/>
                <w:lang w:val="fr-CA"/>
              </w:rPr>
              <w:t>1.2</w:t>
            </w:r>
            <w:r w:rsidR="000F0351">
              <w:rPr>
                <w:rFonts w:eastAsiaTheme="minorEastAsia"/>
                <w:noProof/>
                <w:lang w:val="en-US"/>
              </w:rPr>
              <w:tab/>
            </w:r>
            <w:r w:rsidR="000F0351" w:rsidRPr="006023B7">
              <w:rPr>
                <w:rStyle w:val="Lienhypertexte"/>
                <w:noProof/>
                <w:lang w:val="fr-CA"/>
              </w:rPr>
              <w:t>Déballage du BrailleNote Touch</w:t>
            </w:r>
            <w:r w:rsidR="000F0351">
              <w:rPr>
                <w:noProof/>
                <w:webHidden/>
              </w:rPr>
              <w:tab/>
            </w:r>
            <w:r w:rsidR="000F0351">
              <w:rPr>
                <w:noProof/>
                <w:webHidden/>
              </w:rPr>
              <w:fldChar w:fldCharType="begin"/>
            </w:r>
            <w:r w:rsidR="000F0351">
              <w:rPr>
                <w:noProof/>
                <w:webHidden/>
              </w:rPr>
              <w:instrText xml:space="preserve"> PAGEREF _Toc520793113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0EA897A1" w14:textId="681C16E7" w:rsidR="000F0351" w:rsidRDefault="007E1C79">
          <w:pPr>
            <w:pStyle w:val="TM2"/>
            <w:tabs>
              <w:tab w:val="left" w:pos="880"/>
              <w:tab w:val="right" w:leader="dot" w:pos="9350"/>
            </w:tabs>
            <w:rPr>
              <w:rFonts w:eastAsiaTheme="minorEastAsia"/>
              <w:noProof/>
              <w:lang w:val="en-US"/>
            </w:rPr>
          </w:pPr>
          <w:hyperlink w:anchor="_Toc520793114" w:history="1">
            <w:r w:rsidR="000F0351" w:rsidRPr="006023B7">
              <w:rPr>
                <w:rStyle w:val="Lienhypertexte"/>
                <w:noProof/>
                <w:lang w:val="fr-CA"/>
              </w:rPr>
              <w:t>1.3</w:t>
            </w:r>
            <w:r w:rsidR="000F0351">
              <w:rPr>
                <w:rFonts w:eastAsiaTheme="minorEastAsia"/>
                <w:noProof/>
                <w:lang w:val="en-US"/>
              </w:rPr>
              <w:tab/>
            </w:r>
            <w:r w:rsidR="000F0351" w:rsidRPr="006023B7">
              <w:rPr>
                <w:rStyle w:val="Lienhypertexte"/>
                <w:noProof/>
                <w:lang w:val="fr-CA"/>
              </w:rPr>
              <w:t>Description physique</w:t>
            </w:r>
            <w:r w:rsidR="000F0351">
              <w:rPr>
                <w:noProof/>
                <w:webHidden/>
              </w:rPr>
              <w:tab/>
            </w:r>
            <w:r w:rsidR="000F0351">
              <w:rPr>
                <w:noProof/>
                <w:webHidden/>
              </w:rPr>
              <w:fldChar w:fldCharType="begin"/>
            </w:r>
            <w:r w:rsidR="000F0351">
              <w:rPr>
                <w:noProof/>
                <w:webHidden/>
              </w:rPr>
              <w:instrText xml:space="preserve"> PAGEREF _Toc520793114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74CDAE5D" w14:textId="7B5654C0" w:rsidR="000F0351" w:rsidRDefault="007E1C79">
          <w:pPr>
            <w:pStyle w:val="TM3"/>
            <w:tabs>
              <w:tab w:val="left" w:pos="1320"/>
              <w:tab w:val="right" w:leader="dot" w:pos="9350"/>
            </w:tabs>
            <w:rPr>
              <w:rFonts w:eastAsiaTheme="minorEastAsia"/>
              <w:noProof/>
              <w:lang w:val="en-US"/>
            </w:rPr>
          </w:pPr>
          <w:hyperlink w:anchor="_Toc520793115" w:history="1">
            <w:r w:rsidR="000F0351" w:rsidRPr="006023B7">
              <w:rPr>
                <w:rStyle w:val="Lienhypertexte"/>
                <w:noProof/>
                <w:lang w:val="fr-CA"/>
              </w:rPr>
              <w:t>1.3.1</w:t>
            </w:r>
            <w:r w:rsidR="000F0351">
              <w:rPr>
                <w:rFonts w:eastAsiaTheme="minorEastAsia"/>
                <w:noProof/>
                <w:lang w:val="en-US"/>
              </w:rPr>
              <w:tab/>
            </w:r>
            <w:r w:rsidR="000F0351" w:rsidRPr="006023B7">
              <w:rPr>
                <w:rStyle w:val="Lienhypertexte"/>
                <w:noProof/>
                <w:lang w:val="fr-CA"/>
              </w:rPr>
              <w:t>Étui de transport</w:t>
            </w:r>
            <w:r w:rsidR="000F0351">
              <w:rPr>
                <w:noProof/>
                <w:webHidden/>
              </w:rPr>
              <w:tab/>
            </w:r>
            <w:r w:rsidR="000F0351">
              <w:rPr>
                <w:noProof/>
                <w:webHidden/>
              </w:rPr>
              <w:fldChar w:fldCharType="begin"/>
            </w:r>
            <w:r w:rsidR="000F0351">
              <w:rPr>
                <w:noProof/>
                <w:webHidden/>
              </w:rPr>
              <w:instrText xml:space="preserve"> PAGEREF _Toc520793115 \h </w:instrText>
            </w:r>
            <w:r w:rsidR="000F0351">
              <w:rPr>
                <w:noProof/>
                <w:webHidden/>
              </w:rPr>
            </w:r>
            <w:r w:rsidR="000F0351">
              <w:rPr>
                <w:noProof/>
                <w:webHidden/>
              </w:rPr>
              <w:fldChar w:fldCharType="separate"/>
            </w:r>
            <w:r w:rsidR="000F0351">
              <w:rPr>
                <w:noProof/>
                <w:webHidden/>
              </w:rPr>
              <w:t>10</w:t>
            </w:r>
            <w:r w:rsidR="000F0351">
              <w:rPr>
                <w:noProof/>
                <w:webHidden/>
              </w:rPr>
              <w:fldChar w:fldCharType="end"/>
            </w:r>
          </w:hyperlink>
        </w:p>
        <w:p w14:paraId="11A70C71" w14:textId="2FE63B8E" w:rsidR="000F0351" w:rsidRDefault="007E1C79">
          <w:pPr>
            <w:pStyle w:val="TM3"/>
            <w:tabs>
              <w:tab w:val="left" w:pos="1320"/>
              <w:tab w:val="right" w:leader="dot" w:pos="9350"/>
            </w:tabs>
            <w:rPr>
              <w:rFonts w:eastAsiaTheme="minorEastAsia"/>
              <w:noProof/>
              <w:lang w:val="en-US"/>
            </w:rPr>
          </w:pPr>
          <w:hyperlink w:anchor="_Toc520793116" w:history="1">
            <w:r w:rsidR="000F0351" w:rsidRPr="006023B7">
              <w:rPr>
                <w:rStyle w:val="Lienhypertexte"/>
                <w:noProof/>
                <w:lang w:val="fr-CA"/>
              </w:rPr>
              <w:t>1.3.2</w:t>
            </w:r>
            <w:r w:rsidR="000F0351">
              <w:rPr>
                <w:rFonts w:eastAsiaTheme="minorEastAsia"/>
                <w:noProof/>
                <w:lang w:val="en-US"/>
              </w:rPr>
              <w:tab/>
            </w:r>
            <w:r w:rsidR="000F0351" w:rsidRPr="006023B7">
              <w:rPr>
                <w:rStyle w:val="Lienhypertexte"/>
                <w:noProof/>
                <w:lang w:val="fr-CA"/>
              </w:rPr>
              <w:t>Partie supérieure du BrailleNote Touch</w:t>
            </w:r>
            <w:r w:rsidR="000F0351">
              <w:rPr>
                <w:noProof/>
                <w:webHidden/>
              </w:rPr>
              <w:tab/>
            </w:r>
            <w:r w:rsidR="000F0351">
              <w:rPr>
                <w:noProof/>
                <w:webHidden/>
              </w:rPr>
              <w:fldChar w:fldCharType="begin"/>
            </w:r>
            <w:r w:rsidR="000F0351">
              <w:rPr>
                <w:noProof/>
                <w:webHidden/>
              </w:rPr>
              <w:instrText xml:space="preserve"> PAGEREF _Toc520793116 \h </w:instrText>
            </w:r>
            <w:r w:rsidR="000F0351">
              <w:rPr>
                <w:noProof/>
                <w:webHidden/>
              </w:rPr>
            </w:r>
            <w:r w:rsidR="000F0351">
              <w:rPr>
                <w:noProof/>
                <w:webHidden/>
              </w:rPr>
              <w:fldChar w:fldCharType="separate"/>
            </w:r>
            <w:r w:rsidR="000F0351">
              <w:rPr>
                <w:noProof/>
                <w:webHidden/>
              </w:rPr>
              <w:t>11</w:t>
            </w:r>
            <w:r w:rsidR="000F0351">
              <w:rPr>
                <w:noProof/>
                <w:webHidden/>
              </w:rPr>
              <w:fldChar w:fldCharType="end"/>
            </w:r>
          </w:hyperlink>
        </w:p>
        <w:p w14:paraId="5094F8D5" w14:textId="0CF82663" w:rsidR="000F0351" w:rsidRDefault="007E1C79">
          <w:pPr>
            <w:pStyle w:val="TM3"/>
            <w:tabs>
              <w:tab w:val="left" w:pos="1320"/>
              <w:tab w:val="right" w:leader="dot" w:pos="9350"/>
            </w:tabs>
            <w:rPr>
              <w:rFonts w:eastAsiaTheme="minorEastAsia"/>
              <w:noProof/>
              <w:lang w:val="en-US"/>
            </w:rPr>
          </w:pPr>
          <w:hyperlink w:anchor="_Toc520793117" w:history="1">
            <w:r w:rsidR="000F0351" w:rsidRPr="006023B7">
              <w:rPr>
                <w:rStyle w:val="Lienhypertexte"/>
                <w:noProof/>
                <w:lang w:val="fr-CA"/>
              </w:rPr>
              <w:t>1.3.3</w:t>
            </w:r>
            <w:r w:rsidR="000F0351">
              <w:rPr>
                <w:rFonts w:eastAsiaTheme="minorEastAsia"/>
                <w:noProof/>
                <w:lang w:val="en-US"/>
              </w:rPr>
              <w:tab/>
            </w:r>
            <w:r w:rsidR="000F0351" w:rsidRPr="006023B7">
              <w:rPr>
                <w:rStyle w:val="Lienhypertexte"/>
                <w:noProof/>
                <w:lang w:val="fr-CA"/>
              </w:rPr>
              <w:t>Côté gauche du BrailleNote Touch</w:t>
            </w:r>
            <w:r w:rsidR="000F0351">
              <w:rPr>
                <w:noProof/>
                <w:webHidden/>
              </w:rPr>
              <w:tab/>
            </w:r>
            <w:r w:rsidR="000F0351">
              <w:rPr>
                <w:noProof/>
                <w:webHidden/>
              </w:rPr>
              <w:fldChar w:fldCharType="begin"/>
            </w:r>
            <w:r w:rsidR="000F0351">
              <w:rPr>
                <w:noProof/>
                <w:webHidden/>
              </w:rPr>
              <w:instrText xml:space="preserve"> PAGEREF _Toc520793117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7E1ADC8A" w14:textId="0DD75EC9" w:rsidR="000F0351" w:rsidRDefault="007E1C79">
          <w:pPr>
            <w:pStyle w:val="TM3"/>
            <w:tabs>
              <w:tab w:val="left" w:pos="1320"/>
              <w:tab w:val="right" w:leader="dot" w:pos="9350"/>
            </w:tabs>
            <w:rPr>
              <w:rFonts w:eastAsiaTheme="minorEastAsia"/>
              <w:noProof/>
              <w:lang w:val="en-US"/>
            </w:rPr>
          </w:pPr>
          <w:hyperlink w:anchor="_Toc520793118" w:history="1">
            <w:r w:rsidR="000F0351" w:rsidRPr="006023B7">
              <w:rPr>
                <w:rStyle w:val="Lienhypertexte"/>
                <w:noProof/>
                <w:lang w:val="fr-CA"/>
              </w:rPr>
              <w:t>1.3.4</w:t>
            </w:r>
            <w:r w:rsidR="000F0351">
              <w:rPr>
                <w:rFonts w:eastAsiaTheme="minorEastAsia"/>
                <w:noProof/>
                <w:lang w:val="en-US"/>
              </w:rPr>
              <w:tab/>
            </w:r>
            <w:r w:rsidR="000F0351" w:rsidRPr="006023B7">
              <w:rPr>
                <w:rStyle w:val="Lienhypertexte"/>
                <w:noProof/>
                <w:lang w:val="fr-CA"/>
              </w:rPr>
              <w:t>Côté droit du BrailleNote Touch</w:t>
            </w:r>
            <w:r w:rsidR="000F0351">
              <w:rPr>
                <w:noProof/>
                <w:webHidden/>
              </w:rPr>
              <w:tab/>
            </w:r>
            <w:r w:rsidR="000F0351">
              <w:rPr>
                <w:noProof/>
                <w:webHidden/>
              </w:rPr>
              <w:fldChar w:fldCharType="begin"/>
            </w:r>
            <w:r w:rsidR="000F0351">
              <w:rPr>
                <w:noProof/>
                <w:webHidden/>
              </w:rPr>
              <w:instrText xml:space="preserve"> PAGEREF _Toc520793118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678BA02D" w14:textId="57486508" w:rsidR="000F0351" w:rsidRDefault="007E1C79">
          <w:pPr>
            <w:pStyle w:val="TM3"/>
            <w:tabs>
              <w:tab w:val="left" w:pos="1320"/>
              <w:tab w:val="right" w:leader="dot" w:pos="9350"/>
            </w:tabs>
            <w:rPr>
              <w:rFonts w:eastAsiaTheme="minorEastAsia"/>
              <w:noProof/>
              <w:lang w:val="en-US"/>
            </w:rPr>
          </w:pPr>
          <w:hyperlink w:anchor="_Toc520793119" w:history="1">
            <w:r w:rsidR="000F0351" w:rsidRPr="006023B7">
              <w:rPr>
                <w:rStyle w:val="Lienhypertexte"/>
                <w:noProof/>
                <w:lang w:val="fr-CA"/>
              </w:rPr>
              <w:t>1.3.5</w:t>
            </w:r>
            <w:r w:rsidR="000F0351">
              <w:rPr>
                <w:rFonts w:eastAsiaTheme="minorEastAsia"/>
                <w:noProof/>
                <w:lang w:val="en-US"/>
              </w:rPr>
              <w:tab/>
            </w:r>
            <w:r w:rsidR="000F0351" w:rsidRPr="006023B7">
              <w:rPr>
                <w:rStyle w:val="Lienhypertexte"/>
                <w:noProof/>
                <w:lang w:val="fr-CA"/>
              </w:rPr>
              <w:t>Face arrière du BrailleNote Touch</w:t>
            </w:r>
            <w:r w:rsidR="000F0351">
              <w:rPr>
                <w:noProof/>
                <w:webHidden/>
              </w:rPr>
              <w:tab/>
            </w:r>
            <w:r w:rsidR="000F0351">
              <w:rPr>
                <w:noProof/>
                <w:webHidden/>
              </w:rPr>
              <w:fldChar w:fldCharType="begin"/>
            </w:r>
            <w:r w:rsidR="000F0351">
              <w:rPr>
                <w:noProof/>
                <w:webHidden/>
              </w:rPr>
              <w:instrText xml:space="preserve"> PAGEREF _Toc520793119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728CDCE6" w14:textId="2759EC7C" w:rsidR="000F0351" w:rsidRDefault="007E1C79">
          <w:pPr>
            <w:pStyle w:val="TM3"/>
            <w:tabs>
              <w:tab w:val="left" w:pos="1320"/>
              <w:tab w:val="right" w:leader="dot" w:pos="9350"/>
            </w:tabs>
            <w:rPr>
              <w:rFonts w:eastAsiaTheme="minorEastAsia"/>
              <w:noProof/>
              <w:lang w:val="en-US"/>
            </w:rPr>
          </w:pPr>
          <w:hyperlink w:anchor="_Toc520793120" w:history="1">
            <w:r w:rsidR="000F0351" w:rsidRPr="006023B7">
              <w:rPr>
                <w:rStyle w:val="Lienhypertexte"/>
                <w:noProof/>
                <w:lang w:val="fr-CA"/>
              </w:rPr>
              <w:t>1.3.6</w:t>
            </w:r>
            <w:r w:rsidR="000F0351">
              <w:rPr>
                <w:rFonts w:eastAsiaTheme="minorEastAsia"/>
                <w:noProof/>
                <w:lang w:val="en-US"/>
              </w:rPr>
              <w:tab/>
            </w:r>
            <w:r w:rsidR="000F0351" w:rsidRPr="006023B7">
              <w:rPr>
                <w:rStyle w:val="Lienhypertexte"/>
                <w:noProof/>
                <w:lang w:val="fr-CA"/>
              </w:rPr>
              <w:t>Face avant du BrailleNote Touch</w:t>
            </w:r>
            <w:r w:rsidR="000F0351">
              <w:rPr>
                <w:noProof/>
                <w:webHidden/>
              </w:rPr>
              <w:tab/>
            </w:r>
            <w:r w:rsidR="000F0351">
              <w:rPr>
                <w:noProof/>
                <w:webHidden/>
              </w:rPr>
              <w:fldChar w:fldCharType="begin"/>
            </w:r>
            <w:r w:rsidR="000F0351">
              <w:rPr>
                <w:noProof/>
                <w:webHidden/>
              </w:rPr>
              <w:instrText xml:space="preserve"> PAGEREF _Toc520793120 \h </w:instrText>
            </w:r>
            <w:r w:rsidR="000F0351">
              <w:rPr>
                <w:noProof/>
                <w:webHidden/>
              </w:rPr>
            </w:r>
            <w:r w:rsidR="000F0351">
              <w:rPr>
                <w:noProof/>
                <w:webHidden/>
              </w:rPr>
              <w:fldChar w:fldCharType="separate"/>
            </w:r>
            <w:r w:rsidR="000F0351">
              <w:rPr>
                <w:noProof/>
                <w:webHidden/>
              </w:rPr>
              <w:t>12</w:t>
            </w:r>
            <w:r w:rsidR="000F0351">
              <w:rPr>
                <w:noProof/>
                <w:webHidden/>
              </w:rPr>
              <w:fldChar w:fldCharType="end"/>
            </w:r>
          </w:hyperlink>
        </w:p>
        <w:p w14:paraId="21035BBE" w14:textId="7B4BA647" w:rsidR="000F0351" w:rsidRDefault="007E1C79">
          <w:pPr>
            <w:pStyle w:val="TM3"/>
            <w:tabs>
              <w:tab w:val="left" w:pos="1320"/>
              <w:tab w:val="right" w:leader="dot" w:pos="9350"/>
            </w:tabs>
            <w:rPr>
              <w:rFonts w:eastAsiaTheme="minorEastAsia"/>
              <w:noProof/>
              <w:lang w:val="en-US"/>
            </w:rPr>
          </w:pPr>
          <w:hyperlink w:anchor="_Toc520793121" w:history="1">
            <w:r w:rsidR="000F0351" w:rsidRPr="006023B7">
              <w:rPr>
                <w:rStyle w:val="Lienhypertexte"/>
                <w:noProof/>
                <w:lang w:val="fr-CA"/>
              </w:rPr>
              <w:t>1.3.7</w:t>
            </w:r>
            <w:r w:rsidR="000F0351">
              <w:rPr>
                <w:rFonts w:eastAsiaTheme="minorEastAsia"/>
                <w:noProof/>
                <w:lang w:val="en-US"/>
              </w:rPr>
              <w:tab/>
            </w:r>
            <w:r w:rsidR="000F0351" w:rsidRPr="006023B7">
              <w:rPr>
                <w:rStyle w:val="Lienhypertexte"/>
                <w:noProof/>
                <w:lang w:val="fr-CA"/>
              </w:rPr>
              <w:t>Partie inférieure du BrailleNote Touch</w:t>
            </w:r>
            <w:r w:rsidR="000F0351">
              <w:rPr>
                <w:noProof/>
                <w:webHidden/>
              </w:rPr>
              <w:tab/>
            </w:r>
            <w:r w:rsidR="000F0351">
              <w:rPr>
                <w:noProof/>
                <w:webHidden/>
              </w:rPr>
              <w:fldChar w:fldCharType="begin"/>
            </w:r>
            <w:r w:rsidR="000F0351">
              <w:rPr>
                <w:noProof/>
                <w:webHidden/>
              </w:rPr>
              <w:instrText xml:space="preserve"> PAGEREF _Toc520793121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18E348FD" w14:textId="383B67DE" w:rsidR="000F0351" w:rsidRDefault="007E1C79">
          <w:pPr>
            <w:pStyle w:val="TM3"/>
            <w:tabs>
              <w:tab w:val="left" w:pos="1320"/>
              <w:tab w:val="right" w:leader="dot" w:pos="9350"/>
            </w:tabs>
            <w:rPr>
              <w:rFonts w:eastAsiaTheme="minorEastAsia"/>
              <w:noProof/>
              <w:lang w:val="en-US"/>
            </w:rPr>
          </w:pPr>
          <w:hyperlink w:anchor="_Toc520793122" w:history="1">
            <w:r w:rsidR="000F0351" w:rsidRPr="006023B7">
              <w:rPr>
                <w:rStyle w:val="Lienhypertexte"/>
                <w:noProof/>
                <w:lang w:val="fr-CA"/>
              </w:rPr>
              <w:t>1.3.8</w:t>
            </w:r>
            <w:r w:rsidR="000F0351">
              <w:rPr>
                <w:rFonts w:eastAsiaTheme="minorEastAsia"/>
                <w:noProof/>
                <w:lang w:val="en-US"/>
              </w:rPr>
              <w:tab/>
            </w:r>
            <w:r w:rsidR="000F0351" w:rsidRPr="006023B7">
              <w:rPr>
                <w:rStyle w:val="Lienhypertexte"/>
                <w:noProof/>
                <w:lang w:val="fr-CA"/>
              </w:rPr>
              <w:t>Bluetooth</w:t>
            </w:r>
            <w:r w:rsidR="000F0351">
              <w:rPr>
                <w:noProof/>
                <w:webHidden/>
              </w:rPr>
              <w:tab/>
            </w:r>
            <w:r w:rsidR="000F0351">
              <w:rPr>
                <w:noProof/>
                <w:webHidden/>
              </w:rPr>
              <w:fldChar w:fldCharType="begin"/>
            </w:r>
            <w:r w:rsidR="000F0351">
              <w:rPr>
                <w:noProof/>
                <w:webHidden/>
              </w:rPr>
              <w:instrText xml:space="preserve"> PAGEREF _Toc520793122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6273D7E4" w14:textId="3A2C1911" w:rsidR="000F0351" w:rsidRDefault="007E1C79">
          <w:pPr>
            <w:pStyle w:val="TM3"/>
            <w:tabs>
              <w:tab w:val="left" w:pos="1320"/>
              <w:tab w:val="right" w:leader="dot" w:pos="9350"/>
            </w:tabs>
            <w:rPr>
              <w:rFonts w:eastAsiaTheme="minorEastAsia"/>
              <w:noProof/>
              <w:lang w:val="en-US"/>
            </w:rPr>
          </w:pPr>
          <w:hyperlink w:anchor="_Toc520793123" w:history="1">
            <w:r w:rsidR="000F0351" w:rsidRPr="006023B7">
              <w:rPr>
                <w:rStyle w:val="Lienhypertexte"/>
                <w:noProof/>
                <w:lang w:val="fr-CA"/>
              </w:rPr>
              <w:t>1.3.9</w:t>
            </w:r>
            <w:r w:rsidR="000F0351">
              <w:rPr>
                <w:rFonts w:eastAsiaTheme="minorEastAsia"/>
                <w:noProof/>
                <w:lang w:val="en-US"/>
              </w:rPr>
              <w:tab/>
            </w:r>
            <w:r w:rsidR="000F0351" w:rsidRPr="006023B7">
              <w:rPr>
                <w:rStyle w:val="Lienhypertexte"/>
                <w:noProof/>
                <w:lang w:val="fr-CA"/>
              </w:rPr>
              <w:t>Wi-Fi</w:t>
            </w:r>
            <w:r w:rsidR="000F0351">
              <w:rPr>
                <w:noProof/>
                <w:webHidden/>
              </w:rPr>
              <w:tab/>
            </w:r>
            <w:r w:rsidR="000F0351">
              <w:rPr>
                <w:noProof/>
                <w:webHidden/>
              </w:rPr>
              <w:fldChar w:fldCharType="begin"/>
            </w:r>
            <w:r w:rsidR="000F0351">
              <w:rPr>
                <w:noProof/>
                <w:webHidden/>
              </w:rPr>
              <w:instrText xml:space="preserve"> PAGEREF _Toc520793123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112E38B2" w14:textId="042A8218" w:rsidR="000F0351" w:rsidRDefault="007E1C79">
          <w:pPr>
            <w:pStyle w:val="TM1"/>
            <w:tabs>
              <w:tab w:val="left" w:pos="640"/>
              <w:tab w:val="right" w:leader="dot" w:pos="9350"/>
            </w:tabs>
            <w:rPr>
              <w:rFonts w:eastAsiaTheme="minorEastAsia"/>
              <w:noProof/>
              <w:lang w:val="en-US"/>
            </w:rPr>
          </w:pPr>
          <w:hyperlink w:anchor="_Toc520793124" w:history="1">
            <w:r w:rsidR="000F0351" w:rsidRPr="006023B7">
              <w:rPr>
                <w:rStyle w:val="Lienhypertexte"/>
                <w:noProof/>
                <w:lang w:val="fr-CA"/>
              </w:rPr>
              <w:t>2</w:t>
            </w:r>
            <w:r w:rsidR="000F0351">
              <w:rPr>
                <w:rFonts w:eastAsiaTheme="minorEastAsia"/>
                <w:noProof/>
                <w:lang w:val="en-US"/>
              </w:rPr>
              <w:tab/>
            </w:r>
            <w:r w:rsidR="000F0351" w:rsidRPr="006023B7">
              <w:rPr>
                <w:rStyle w:val="Lienhypertexte"/>
                <w:noProof/>
                <w:lang w:val="fr-CA"/>
              </w:rPr>
              <w:t>Démarrage</w:t>
            </w:r>
            <w:r w:rsidR="000F0351">
              <w:rPr>
                <w:noProof/>
                <w:webHidden/>
              </w:rPr>
              <w:tab/>
            </w:r>
            <w:r w:rsidR="000F0351">
              <w:rPr>
                <w:noProof/>
                <w:webHidden/>
              </w:rPr>
              <w:fldChar w:fldCharType="begin"/>
            </w:r>
            <w:r w:rsidR="000F0351">
              <w:rPr>
                <w:noProof/>
                <w:webHidden/>
              </w:rPr>
              <w:instrText xml:space="preserve"> PAGEREF _Toc520793124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3541C999" w14:textId="411550B5" w:rsidR="000F0351" w:rsidRDefault="007E1C79">
          <w:pPr>
            <w:pStyle w:val="TM2"/>
            <w:tabs>
              <w:tab w:val="left" w:pos="880"/>
              <w:tab w:val="right" w:leader="dot" w:pos="9350"/>
            </w:tabs>
            <w:rPr>
              <w:rFonts w:eastAsiaTheme="minorEastAsia"/>
              <w:noProof/>
              <w:lang w:val="en-US"/>
            </w:rPr>
          </w:pPr>
          <w:hyperlink w:anchor="_Toc520793125" w:history="1">
            <w:r w:rsidR="000F0351" w:rsidRPr="006023B7">
              <w:rPr>
                <w:rStyle w:val="Lienhypertexte"/>
                <w:noProof/>
                <w:lang w:val="fr-CA"/>
              </w:rPr>
              <w:t>2.1</w:t>
            </w:r>
            <w:r w:rsidR="000F0351">
              <w:rPr>
                <w:rFonts w:eastAsiaTheme="minorEastAsia"/>
                <w:noProof/>
                <w:lang w:val="en-US"/>
              </w:rPr>
              <w:tab/>
            </w:r>
            <w:r w:rsidR="000F0351" w:rsidRPr="006023B7">
              <w:rPr>
                <w:rStyle w:val="Lienhypertexte"/>
                <w:noProof/>
                <w:lang w:val="fr-CA"/>
              </w:rPr>
              <w:t>Démarrer votre système</w:t>
            </w:r>
            <w:r w:rsidR="000F0351">
              <w:rPr>
                <w:noProof/>
                <w:webHidden/>
              </w:rPr>
              <w:tab/>
            </w:r>
            <w:r w:rsidR="000F0351">
              <w:rPr>
                <w:noProof/>
                <w:webHidden/>
              </w:rPr>
              <w:fldChar w:fldCharType="begin"/>
            </w:r>
            <w:r w:rsidR="000F0351">
              <w:rPr>
                <w:noProof/>
                <w:webHidden/>
              </w:rPr>
              <w:instrText xml:space="preserve"> PAGEREF _Toc520793125 \h </w:instrText>
            </w:r>
            <w:r w:rsidR="000F0351">
              <w:rPr>
                <w:noProof/>
                <w:webHidden/>
              </w:rPr>
            </w:r>
            <w:r w:rsidR="000F0351">
              <w:rPr>
                <w:noProof/>
                <w:webHidden/>
              </w:rPr>
              <w:fldChar w:fldCharType="separate"/>
            </w:r>
            <w:r w:rsidR="000F0351">
              <w:rPr>
                <w:noProof/>
                <w:webHidden/>
              </w:rPr>
              <w:t>13</w:t>
            </w:r>
            <w:r w:rsidR="000F0351">
              <w:rPr>
                <w:noProof/>
                <w:webHidden/>
              </w:rPr>
              <w:fldChar w:fldCharType="end"/>
            </w:r>
          </w:hyperlink>
        </w:p>
        <w:p w14:paraId="37DFD09E" w14:textId="14370B56" w:rsidR="000F0351" w:rsidRDefault="007E1C79">
          <w:pPr>
            <w:pStyle w:val="TM2"/>
            <w:tabs>
              <w:tab w:val="left" w:pos="880"/>
              <w:tab w:val="right" w:leader="dot" w:pos="9350"/>
            </w:tabs>
            <w:rPr>
              <w:rFonts w:eastAsiaTheme="minorEastAsia"/>
              <w:noProof/>
              <w:lang w:val="en-US"/>
            </w:rPr>
          </w:pPr>
          <w:hyperlink w:anchor="_Toc520793126" w:history="1">
            <w:r w:rsidR="000F0351" w:rsidRPr="006023B7">
              <w:rPr>
                <w:rStyle w:val="Lienhypertexte"/>
                <w:noProof/>
                <w:lang w:val="fr-CA"/>
              </w:rPr>
              <w:t>2.2</w:t>
            </w:r>
            <w:r w:rsidR="000F0351">
              <w:rPr>
                <w:rFonts w:eastAsiaTheme="minorEastAsia"/>
                <w:noProof/>
                <w:lang w:val="en-US"/>
              </w:rPr>
              <w:tab/>
            </w:r>
            <w:r w:rsidR="000F0351" w:rsidRPr="006023B7">
              <w:rPr>
                <w:rStyle w:val="Lienhypertexte"/>
                <w:noProof/>
                <w:lang w:val="fr-CA"/>
              </w:rPr>
              <w:t>Recharger votre système</w:t>
            </w:r>
            <w:r w:rsidR="000F0351">
              <w:rPr>
                <w:noProof/>
                <w:webHidden/>
              </w:rPr>
              <w:tab/>
            </w:r>
            <w:r w:rsidR="000F0351">
              <w:rPr>
                <w:noProof/>
                <w:webHidden/>
              </w:rPr>
              <w:fldChar w:fldCharType="begin"/>
            </w:r>
            <w:r w:rsidR="000F0351">
              <w:rPr>
                <w:noProof/>
                <w:webHidden/>
              </w:rPr>
              <w:instrText xml:space="preserve"> PAGEREF _Toc520793126 \h </w:instrText>
            </w:r>
            <w:r w:rsidR="000F0351">
              <w:rPr>
                <w:noProof/>
                <w:webHidden/>
              </w:rPr>
            </w:r>
            <w:r w:rsidR="000F0351">
              <w:rPr>
                <w:noProof/>
                <w:webHidden/>
              </w:rPr>
              <w:fldChar w:fldCharType="separate"/>
            </w:r>
            <w:r w:rsidR="000F0351">
              <w:rPr>
                <w:noProof/>
                <w:webHidden/>
              </w:rPr>
              <w:t>14</w:t>
            </w:r>
            <w:r w:rsidR="000F0351">
              <w:rPr>
                <w:noProof/>
                <w:webHidden/>
              </w:rPr>
              <w:fldChar w:fldCharType="end"/>
            </w:r>
          </w:hyperlink>
        </w:p>
        <w:p w14:paraId="205315AB" w14:textId="4B7CC28E" w:rsidR="000F0351" w:rsidRDefault="007E1C79">
          <w:pPr>
            <w:pStyle w:val="TM3"/>
            <w:tabs>
              <w:tab w:val="left" w:pos="1320"/>
              <w:tab w:val="right" w:leader="dot" w:pos="9350"/>
            </w:tabs>
            <w:rPr>
              <w:rFonts w:eastAsiaTheme="minorEastAsia"/>
              <w:noProof/>
              <w:lang w:val="en-US"/>
            </w:rPr>
          </w:pPr>
          <w:hyperlink w:anchor="_Toc520793127" w:history="1">
            <w:r w:rsidR="000F0351" w:rsidRPr="006023B7">
              <w:rPr>
                <w:rStyle w:val="Lienhypertexte"/>
                <w:noProof/>
                <w:lang w:val="fr-CA"/>
              </w:rPr>
              <w:t>2.2.1</w:t>
            </w:r>
            <w:r w:rsidR="000F0351">
              <w:rPr>
                <w:rFonts w:eastAsiaTheme="minorEastAsia"/>
                <w:noProof/>
                <w:lang w:val="en-US"/>
              </w:rPr>
              <w:tab/>
            </w:r>
            <w:r w:rsidR="000F0351" w:rsidRPr="006023B7">
              <w:rPr>
                <w:rStyle w:val="Lienhypertexte"/>
                <w:noProof/>
                <w:lang w:val="fr-CA"/>
              </w:rPr>
              <w:t>Maximiser l’autonomie</w:t>
            </w:r>
            <w:r w:rsidR="000F0351">
              <w:rPr>
                <w:noProof/>
                <w:webHidden/>
              </w:rPr>
              <w:tab/>
            </w:r>
            <w:r w:rsidR="000F0351">
              <w:rPr>
                <w:noProof/>
                <w:webHidden/>
              </w:rPr>
              <w:fldChar w:fldCharType="begin"/>
            </w:r>
            <w:r w:rsidR="000F0351">
              <w:rPr>
                <w:noProof/>
                <w:webHidden/>
              </w:rPr>
              <w:instrText xml:space="preserve"> PAGEREF _Toc520793127 \h </w:instrText>
            </w:r>
            <w:r w:rsidR="000F0351">
              <w:rPr>
                <w:noProof/>
                <w:webHidden/>
              </w:rPr>
            </w:r>
            <w:r w:rsidR="000F0351">
              <w:rPr>
                <w:noProof/>
                <w:webHidden/>
              </w:rPr>
              <w:fldChar w:fldCharType="separate"/>
            </w:r>
            <w:r w:rsidR="000F0351">
              <w:rPr>
                <w:noProof/>
                <w:webHidden/>
              </w:rPr>
              <w:t>14</w:t>
            </w:r>
            <w:r w:rsidR="000F0351">
              <w:rPr>
                <w:noProof/>
                <w:webHidden/>
              </w:rPr>
              <w:fldChar w:fldCharType="end"/>
            </w:r>
          </w:hyperlink>
        </w:p>
        <w:p w14:paraId="2E72F38D" w14:textId="363532D3" w:rsidR="000F0351" w:rsidRDefault="007E1C79">
          <w:pPr>
            <w:pStyle w:val="TM2"/>
            <w:tabs>
              <w:tab w:val="left" w:pos="880"/>
              <w:tab w:val="right" w:leader="dot" w:pos="9350"/>
            </w:tabs>
            <w:rPr>
              <w:rFonts w:eastAsiaTheme="minorEastAsia"/>
              <w:noProof/>
              <w:lang w:val="en-US"/>
            </w:rPr>
          </w:pPr>
          <w:hyperlink w:anchor="_Toc520793128" w:history="1">
            <w:r w:rsidR="000F0351" w:rsidRPr="006023B7">
              <w:rPr>
                <w:rStyle w:val="Lienhypertexte"/>
                <w:noProof/>
                <w:lang w:val="fr-CA"/>
              </w:rPr>
              <w:t>2.3</w:t>
            </w:r>
            <w:r w:rsidR="000F0351">
              <w:rPr>
                <w:rFonts w:eastAsiaTheme="minorEastAsia"/>
                <w:noProof/>
                <w:lang w:val="en-US"/>
              </w:rPr>
              <w:tab/>
            </w:r>
            <w:r w:rsidR="000F0351" w:rsidRPr="006023B7">
              <w:rPr>
                <w:rStyle w:val="Lienhypertexte"/>
                <w:noProof/>
                <w:lang w:val="fr-CA"/>
              </w:rPr>
              <w:t>Commandes générales</w:t>
            </w:r>
            <w:r w:rsidR="000F0351">
              <w:rPr>
                <w:noProof/>
                <w:webHidden/>
              </w:rPr>
              <w:tab/>
            </w:r>
            <w:r w:rsidR="000F0351">
              <w:rPr>
                <w:noProof/>
                <w:webHidden/>
              </w:rPr>
              <w:fldChar w:fldCharType="begin"/>
            </w:r>
            <w:r w:rsidR="000F0351">
              <w:rPr>
                <w:noProof/>
                <w:webHidden/>
              </w:rPr>
              <w:instrText xml:space="preserve"> PAGEREF _Toc520793128 \h </w:instrText>
            </w:r>
            <w:r w:rsidR="000F0351">
              <w:rPr>
                <w:noProof/>
                <w:webHidden/>
              </w:rPr>
            </w:r>
            <w:r w:rsidR="000F0351">
              <w:rPr>
                <w:noProof/>
                <w:webHidden/>
              </w:rPr>
              <w:fldChar w:fldCharType="separate"/>
            </w:r>
            <w:r w:rsidR="000F0351">
              <w:rPr>
                <w:noProof/>
                <w:webHidden/>
              </w:rPr>
              <w:t>14</w:t>
            </w:r>
            <w:r w:rsidR="000F0351">
              <w:rPr>
                <w:noProof/>
                <w:webHidden/>
              </w:rPr>
              <w:fldChar w:fldCharType="end"/>
            </w:r>
          </w:hyperlink>
        </w:p>
        <w:p w14:paraId="0AF62511" w14:textId="3604F55C" w:rsidR="000F0351" w:rsidRDefault="007E1C79">
          <w:pPr>
            <w:pStyle w:val="TM2"/>
            <w:tabs>
              <w:tab w:val="left" w:pos="880"/>
              <w:tab w:val="right" w:leader="dot" w:pos="9350"/>
            </w:tabs>
            <w:rPr>
              <w:rFonts w:eastAsiaTheme="minorEastAsia"/>
              <w:noProof/>
              <w:lang w:val="en-US"/>
            </w:rPr>
          </w:pPr>
          <w:hyperlink w:anchor="_Toc520793129" w:history="1">
            <w:r w:rsidR="000F0351" w:rsidRPr="006023B7">
              <w:rPr>
                <w:rStyle w:val="Lienhypertexte"/>
                <w:noProof/>
                <w:lang w:val="fr-CA"/>
              </w:rPr>
              <w:t>2.4</w:t>
            </w:r>
            <w:r w:rsidR="000F0351">
              <w:rPr>
                <w:rFonts w:eastAsiaTheme="minorEastAsia"/>
                <w:noProof/>
                <w:lang w:val="en-US"/>
              </w:rPr>
              <w:tab/>
            </w:r>
            <w:r w:rsidR="000F0351" w:rsidRPr="006023B7">
              <w:rPr>
                <w:rStyle w:val="Lienhypertexte"/>
                <w:noProof/>
                <w:lang w:val="fr-CA"/>
              </w:rPr>
              <w:t>Allumer, éteindre et mettre en mode veille</w:t>
            </w:r>
            <w:r w:rsidR="000F0351">
              <w:rPr>
                <w:noProof/>
                <w:webHidden/>
              </w:rPr>
              <w:tab/>
            </w:r>
            <w:r w:rsidR="000F0351">
              <w:rPr>
                <w:noProof/>
                <w:webHidden/>
              </w:rPr>
              <w:fldChar w:fldCharType="begin"/>
            </w:r>
            <w:r w:rsidR="000F0351">
              <w:rPr>
                <w:noProof/>
                <w:webHidden/>
              </w:rPr>
              <w:instrText xml:space="preserve"> PAGEREF _Toc520793129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1FF8C389" w14:textId="4D9E2493" w:rsidR="000F0351" w:rsidRDefault="007E1C79">
          <w:pPr>
            <w:pStyle w:val="TM3"/>
            <w:tabs>
              <w:tab w:val="left" w:pos="1320"/>
              <w:tab w:val="right" w:leader="dot" w:pos="9350"/>
            </w:tabs>
            <w:rPr>
              <w:rFonts w:eastAsiaTheme="minorEastAsia"/>
              <w:noProof/>
              <w:lang w:val="en-US"/>
            </w:rPr>
          </w:pPr>
          <w:hyperlink w:anchor="_Toc520793130" w:history="1">
            <w:r w:rsidR="000F0351" w:rsidRPr="006023B7">
              <w:rPr>
                <w:rStyle w:val="Lienhypertexte"/>
                <w:noProof/>
                <w:lang w:val="fr-CA"/>
              </w:rPr>
              <w:t>2.4.1</w:t>
            </w:r>
            <w:r w:rsidR="000F0351">
              <w:rPr>
                <w:rFonts w:eastAsiaTheme="minorEastAsia"/>
                <w:noProof/>
                <w:lang w:val="en-US"/>
              </w:rPr>
              <w:tab/>
            </w:r>
            <w:r w:rsidR="000F0351" w:rsidRPr="006023B7">
              <w:rPr>
                <w:rStyle w:val="Lienhypertexte"/>
                <w:noProof/>
                <w:lang w:val="fr-CA"/>
              </w:rPr>
              <w:t>Allumer et éteindre</w:t>
            </w:r>
            <w:r w:rsidR="000F0351">
              <w:rPr>
                <w:noProof/>
                <w:webHidden/>
              </w:rPr>
              <w:tab/>
            </w:r>
            <w:r w:rsidR="000F0351">
              <w:rPr>
                <w:noProof/>
                <w:webHidden/>
              </w:rPr>
              <w:fldChar w:fldCharType="begin"/>
            </w:r>
            <w:r w:rsidR="000F0351">
              <w:rPr>
                <w:noProof/>
                <w:webHidden/>
              </w:rPr>
              <w:instrText xml:space="preserve"> PAGEREF _Toc520793130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257227C0" w14:textId="1A70383F" w:rsidR="000F0351" w:rsidRDefault="007E1C79">
          <w:pPr>
            <w:pStyle w:val="TM3"/>
            <w:tabs>
              <w:tab w:val="left" w:pos="1320"/>
              <w:tab w:val="right" w:leader="dot" w:pos="9350"/>
            </w:tabs>
            <w:rPr>
              <w:rFonts w:eastAsiaTheme="minorEastAsia"/>
              <w:noProof/>
              <w:lang w:val="en-US"/>
            </w:rPr>
          </w:pPr>
          <w:hyperlink w:anchor="_Toc520793131" w:history="1">
            <w:r w:rsidR="000F0351" w:rsidRPr="006023B7">
              <w:rPr>
                <w:rStyle w:val="Lienhypertexte"/>
                <w:noProof/>
                <w:lang w:val="fr-CA"/>
              </w:rPr>
              <w:t>2.4.2</w:t>
            </w:r>
            <w:r w:rsidR="000F0351">
              <w:rPr>
                <w:rFonts w:eastAsiaTheme="minorEastAsia"/>
                <w:noProof/>
                <w:lang w:val="en-US"/>
              </w:rPr>
              <w:tab/>
            </w:r>
            <w:r w:rsidR="000F0351" w:rsidRPr="006023B7">
              <w:rPr>
                <w:rStyle w:val="Lienhypertexte"/>
                <w:noProof/>
                <w:lang w:val="fr-CA"/>
              </w:rPr>
              <w:t>Mode veille</w:t>
            </w:r>
            <w:r w:rsidR="000F0351">
              <w:rPr>
                <w:noProof/>
                <w:webHidden/>
              </w:rPr>
              <w:tab/>
            </w:r>
            <w:r w:rsidR="000F0351">
              <w:rPr>
                <w:noProof/>
                <w:webHidden/>
              </w:rPr>
              <w:fldChar w:fldCharType="begin"/>
            </w:r>
            <w:r w:rsidR="000F0351">
              <w:rPr>
                <w:noProof/>
                <w:webHidden/>
              </w:rPr>
              <w:instrText xml:space="preserve"> PAGEREF _Toc520793131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276BC772" w14:textId="22016286" w:rsidR="000F0351" w:rsidRDefault="007E1C79">
          <w:pPr>
            <w:pStyle w:val="TM2"/>
            <w:tabs>
              <w:tab w:val="left" w:pos="880"/>
              <w:tab w:val="right" w:leader="dot" w:pos="9350"/>
            </w:tabs>
            <w:rPr>
              <w:rFonts w:eastAsiaTheme="minorEastAsia"/>
              <w:noProof/>
              <w:lang w:val="en-US"/>
            </w:rPr>
          </w:pPr>
          <w:hyperlink w:anchor="_Toc520793132" w:history="1">
            <w:r w:rsidR="000F0351" w:rsidRPr="006023B7">
              <w:rPr>
                <w:rStyle w:val="Lienhypertexte"/>
                <w:noProof/>
                <w:lang w:val="fr-CA"/>
              </w:rPr>
              <w:t>2.5</w:t>
            </w:r>
            <w:r w:rsidR="000F0351">
              <w:rPr>
                <w:rFonts w:eastAsiaTheme="minorEastAsia"/>
                <w:noProof/>
                <w:lang w:val="en-US"/>
              </w:rPr>
              <w:tab/>
            </w:r>
            <w:r w:rsidR="000F0351" w:rsidRPr="006023B7">
              <w:rPr>
                <w:rStyle w:val="Lienhypertexte"/>
                <w:noProof/>
                <w:lang w:val="fr-CA"/>
              </w:rPr>
              <w:t>Tutoriel interactif</w:t>
            </w:r>
            <w:r w:rsidR="000F0351">
              <w:rPr>
                <w:noProof/>
                <w:webHidden/>
              </w:rPr>
              <w:tab/>
            </w:r>
            <w:r w:rsidR="000F0351">
              <w:rPr>
                <w:noProof/>
                <w:webHidden/>
              </w:rPr>
              <w:fldChar w:fldCharType="begin"/>
            </w:r>
            <w:r w:rsidR="000F0351">
              <w:rPr>
                <w:noProof/>
                <w:webHidden/>
              </w:rPr>
              <w:instrText xml:space="preserve"> PAGEREF _Toc520793132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6CCF19F5" w14:textId="374F25A1" w:rsidR="000F0351" w:rsidRDefault="007E1C79">
          <w:pPr>
            <w:pStyle w:val="TM3"/>
            <w:tabs>
              <w:tab w:val="left" w:pos="1320"/>
              <w:tab w:val="right" w:leader="dot" w:pos="9350"/>
            </w:tabs>
            <w:rPr>
              <w:rFonts w:eastAsiaTheme="minorEastAsia"/>
              <w:noProof/>
              <w:lang w:val="en-US"/>
            </w:rPr>
          </w:pPr>
          <w:hyperlink w:anchor="_Toc520793133" w:history="1">
            <w:r w:rsidR="000F0351" w:rsidRPr="006023B7">
              <w:rPr>
                <w:rStyle w:val="Lienhypertexte"/>
                <w:noProof/>
                <w:lang w:val="fr-CA"/>
              </w:rPr>
              <w:t>2.5.1</w:t>
            </w:r>
            <w:r w:rsidR="000F0351">
              <w:rPr>
                <w:rFonts w:eastAsiaTheme="minorEastAsia"/>
                <w:noProof/>
                <w:lang w:val="en-US"/>
              </w:rPr>
              <w:tab/>
            </w:r>
            <w:r w:rsidR="000F0351" w:rsidRPr="006023B7">
              <w:rPr>
                <w:rStyle w:val="Lienhypertexte"/>
                <w:noProof/>
                <w:lang w:val="fr-CA"/>
              </w:rPr>
              <w:t>Tutoriel de KeySoft</w:t>
            </w:r>
            <w:r w:rsidR="000F0351">
              <w:rPr>
                <w:noProof/>
                <w:webHidden/>
              </w:rPr>
              <w:tab/>
            </w:r>
            <w:r w:rsidR="000F0351">
              <w:rPr>
                <w:noProof/>
                <w:webHidden/>
              </w:rPr>
              <w:fldChar w:fldCharType="begin"/>
            </w:r>
            <w:r w:rsidR="000F0351">
              <w:rPr>
                <w:noProof/>
                <w:webHidden/>
              </w:rPr>
              <w:instrText xml:space="preserve"> PAGEREF _Toc520793133 \h </w:instrText>
            </w:r>
            <w:r w:rsidR="000F0351">
              <w:rPr>
                <w:noProof/>
                <w:webHidden/>
              </w:rPr>
            </w:r>
            <w:r w:rsidR="000F0351">
              <w:rPr>
                <w:noProof/>
                <w:webHidden/>
              </w:rPr>
              <w:fldChar w:fldCharType="separate"/>
            </w:r>
            <w:r w:rsidR="000F0351">
              <w:rPr>
                <w:noProof/>
                <w:webHidden/>
              </w:rPr>
              <w:t>16</w:t>
            </w:r>
            <w:r w:rsidR="000F0351">
              <w:rPr>
                <w:noProof/>
                <w:webHidden/>
              </w:rPr>
              <w:fldChar w:fldCharType="end"/>
            </w:r>
          </w:hyperlink>
        </w:p>
        <w:p w14:paraId="6023B906" w14:textId="61E6002A" w:rsidR="000F0351" w:rsidRDefault="007E1C79">
          <w:pPr>
            <w:pStyle w:val="TM3"/>
            <w:tabs>
              <w:tab w:val="left" w:pos="1320"/>
              <w:tab w:val="right" w:leader="dot" w:pos="9350"/>
            </w:tabs>
            <w:rPr>
              <w:rFonts w:eastAsiaTheme="minorEastAsia"/>
              <w:noProof/>
              <w:lang w:val="en-US"/>
            </w:rPr>
          </w:pPr>
          <w:hyperlink w:anchor="_Toc520793134" w:history="1">
            <w:r w:rsidR="000F0351" w:rsidRPr="006023B7">
              <w:rPr>
                <w:rStyle w:val="Lienhypertexte"/>
                <w:noProof/>
                <w:lang w:val="fr-CA"/>
              </w:rPr>
              <w:t>2.5.2</w:t>
            </w:r>
            <w:r w:rsidR="000F0351">
              <w:rPr>
                <w:rFonts w:eastAsiaTheme="minorEastAsia"/>
                <w:noProof/>
                <w:lang w:val="en-US"/>
              </w:rPr>
              <w:tab/>
            </w:r>
            <w:r w:rsidR="000F0351" w:rsidRPr="006023B7">
              <w:rPr>
                <w:rStyle w:val="Lienhypertexte"/>
                <w:noProof/>
                <w:lang w:val="fr-CA"/>
              </w:rPr>
              <w:t>Tutoriel d’Android</w:t>
            </w:r>
            <w:r w:rsidR="000F0351">
              <w:rPr>
                <w:noProof/>
                <w:webHidden/>
              </w:rPr>
              <w:tab/>
            </w:r>
            <w:r w:rsidR="000F0351">
              <w:rPr>
                <w:noProof/>
                <w:webHidden/>
              </w:rPr>
              <w:fldChar w:fldCharType="begin"/>
            </w:r>
            <w:r w:rsidR="000F0351">
              <w:rPr>
                <w:noProof/>
                <w:webHidden/>
              </w:rPr>
              <w:instrText xml:space="preserve"> PAGEREF _Toc520793134 \h </w:instrText>
            </w:r>
            <w:r w:rsidR="000F0351">
              <w:rPr>
                <w:noProof/>
                <w:webHidden/>
              </w:rPr>
            </w:r>
            <w:r w:rsidR="000F0351">
              <w:rPr>
                <w:noProof/>
                <w:webHidden/>
              </w:rPr>
              <w:fldChar w:fldCharType="separate"/>
            </w:r>
            <w:r w:rsidR="000F0351">
              <w:rPr>
                <w:noProof/>
                <w:webHidden/>
              </w:rPr>
              <w:t>17</w:t>
            </w:r>
            <w:r w:rsidR="000F0351">
              <w:rPr>
                <w:noProof/>
                <w:webHidden/>
              </w:rPr>
              <w:fldChar w:fldCharType="end"/>
            </w:r>
          </w:hyperlink>
        </w:p>
        <w:p w14:paraId="557E001B" w14:textId="5DD6EE6F" w:rsidR="000F0351" w:rsidRDefault="007E1C79">
          <w:pPr>
            <w:pStyle w:val="TM2"/>
            <w:tabs>
              <w:tab w:val="left" w:pos="880"/>
              <w:tab w:val="right" w:leader="dot" w:pos="9350"/>
            </w:tabs>
            <w:rPr>
              <w:rFonts w:eastAsiaTheme="minorEastAsia"/>
              <w:noProof/>
              <w:lang w:val="en-US"/>
            </w:rPr>
          </w:pPr>
          <w:hyperlink w:anchor="_Toc520793135" w:history="1">
            <w:r w:rsidR="000F0351" w:rsidRPr="006023B7">
              <w:rPr>
                <w:rStyle w:val="Lienhypertexte"/>
                <w:noProof/>
                <w:lang w:val="fr-CA"/>
              </w:rPr>
              <w:t>2.6</w:t>
            </w:r>
            <w:r w:rsidR="000F0351">
              <w:rPr>
                <w:rFonts w:eastAsiaTheme="minorEastAsia"/>
                <w:noProof/>
                <w:lang w:val="en-US"/>
              </w:rPr>
              <w:tab/>
            </w:r>
            <w:r w:rsidR="000F0351" w:rsidRPr="006023B7">
              <w:rPr>
                <w:rStyle w:val="Lienhypertexte"/>
                <w:noProof/>
                <w:lang w:val="fr-CA"/>
              </w:rPr>
              <w:t>Gérer les profils de langue et les voix</w:t>
            </w:r>
            <w:r w:rsidR="000F0351">
              <w:rPr>
                <w:noProof/>
                <w:webHidden/>
              </w:rPr>
              <w:tab/>
            </w:r>
            <w:r w:rsidR="000F0351">
              <w:rPr>
                <w:noProof/>
                <w:webHidden/>
              </w:rPr>
              <w:fldChar w:fldCharType="begin"/>
            </w:r>
            <w:r w:rsidR="000F0351">
              <w:rPr>
                <w:noProof/>
                <w:webHidden/>
              </w:rPr>
              <w:instrText xml:space="preserve"> PAGEREF _Toc520793135 \h </w:instrText>
            </w:r>
            <w:r w:rsidR="000F0351">
              <w:rPr>
                <w:noProof/>
                <w:webHidden/>
              </w:rPr>
            </w:r>
            <w:r w:rsidR="000F0351">
              <w:rPr>
                <w:noProof/>
                <w:webHidden/>
              </w:rPr>
              <w:fldChar w:fldCharType="separate"/>
            </w:r>
            <w:r w:rsidR="000F0351">
              <w:rPr>
                <w:noProof/>
                <w:webHidden/>
              </w:rPr>
              <w:t>17</w:t>
            </w:r>
            <w:r w:rsidR="000F0351">
              <w:rPr>
                <w:noProof/>
                <w:webHidden/>
              </w:rPr>
              <w:fldChar w:fldCharType="end"/>
            </w:r>
          </w:hyperlink>
        </w:p>
        <w:p w14:paraId="5DD6FF59" w14:textId="1B31CA10" w:rsidR="000F0351" w:rsidRDefault="007E1C79">
          <w:pPr>
            <w:pStyle w:val="TM3"/>
            <w:tabs>
              <w:tab w:val="left" w:pos="1320"/>
              <w:tab w:val="right" w:leader="dot" w:pos="9350"/>
            </w:tabs>
            <w:rPr>
              <w:rFonts w:eastAsiaTheme="minorEastAsia"/>
              <w:noProof/>
              <w:lang w:val="en-US"/>
            </w:rPr>
          </w:pPr>
          <w:hyperlink w:anchor="_Toc520793136" w:history="1">
            <w:r w:rsidR="000F0351" w:rsidRPr="006023B7">
              <w:rPr>
                <w:rStyle w:val="Lienhypertexte"/>
                <w:noProof/>
                <w:lang w:val="fr-CA"/>
              </w:rPr>
              <w:t>2.6.1</w:t>
            </w:r>
            <w:r w:rsidR="000F0351">
              <w:rPr>
                <w:rFonts w:eastAsiaTheme="minorEastAsia"/>
                <w:noProof/>
                <w:lang w:val="en-US"/>
              </w:rPr>
              <w:tab/>
            </w:r>
            <w:r w:rsidR="000F0351" w:rsidRPr="006023B7">
              <w:rPr>
                <w:rStyle w:val="Lienhypertexte"/>
                <w:noProof/>
                <w:lang w:val="fr-CA"/>
              </w:rPr>
              <w:t>Configurer, ajouter, et supprimer des profils de langue</w:t>
            </w:r>
            <w:r w:rsidR="000F0351">
              <w:rPr>
                <w:noProof/>
                <w:webHidden/>
              </w:rPr>
              <w:tab/>
            </w:r>
            <w:r w:rsidR="000F0351">
              <w:rPr>
                <w:noProof/>
                <w:webHidden/>
              </w:rPr>
              <w:fldChar w:fldCharType="begin"/>
            </w:r>
            <w:r w:rsidR="000F0351">
              <w:rPr>
                <w:noProof/>
                <w:webHidden/>
              </w:rPr>
              <w:instrText xml:space="preserve"> PAGEREF _Toc520793136 \h </w:instrText>
            </w:r>
            <w:r w:rsidR="000F0351">
              <w:rPr>
                <w:noProof/>
                <w:webHidden/>
              </w:rPr>
            </w:r>
            <w:r w:rsidR="000F0351">
              <w:rPr>
                <w:noProof/>
                <w:webHidden/>
              </w:rPr>
              <w:fldChar w:fldCharType="separate"/>
            </w:r>
            <w:r w:rsidR="000F0351">
              <w:rPr>
                <w:noProof/>
                <w:webHidden/>
              </w:rPr>
              <w:t>17</w:t>
            </w:r>
            <w:r w:rsidR="000F0351">
              <w:rPr>
                <w:noProof/>
                <w:webHidden/>
              </w:rPr>
              <w:fldChar w:fldCharType="end"/>
            </w:r>
          </w:hyperlink>
        </w:p>
        <w:p w14:paraId="1C0ED69F" w14:textId="247B4A3F" w:rsidR="000F0351" w:rsidRDefault="007E1C79">
          <w:pPr>
            <w:pStyle w:val="TM3"/>
            <w:tabs>
              <w:tab w:val="left" w:pos="1320"/>
              <w:tab w:val="right" w:leader="dot" w:pos="9350"/>
            </w:tabs>
            <w:rPr>
              <w:rFonts w:eastAsiaTheme="minorEastAsia"/>
              <w:noProof/>
              <w:lang w:val="en-US"/>
            </w:rPr>
          </w:pPr>
          <w:hyperlink w:anchor="_Toc520793137" w:history="1">
            <w:r w:rsidR="000F0351" w:rsidRPr="006023B7">
              <w:rPr>
                <w:rStyle w:val="Lienhypertexte"/>
                <w:noProof/>
                <w:lang w:val="fr-CA"/>
              </w:rPr>
              <w:t>2.6.2</w:t>
            </w:r>
            <w:r w:rsidR="000F0351">
              <w:rPr>
                <w:rFonts w:eastAsiaTheme="minorEastAsia"/>
                <w:noProof/>
                <w:lang w:val="en-US"/>
              </w:rPr>
              <w:tab/>
            </w:r>
            <w:r w:rsidR="000F0351" w:rsidRPr="006023B7">
              <w:rPr>
                <w:rStyle w:val="Lienhypertexte"/>
                <w:noProof/>
                <w:lang w:val="fr-CA"/>
              </w:rPr>
              <w:t>Sélectionner un profil de langue</w:t>
            </w:r>
            <w:r w:rsidR="000F0351">
              <w:rPr>
                <w:noProof/>
                <w:webHidden/>
              </w:rPr>
              <w:tab/>
            </w:r>
            <w:r w:rsidR="000F0351">
              <w:rPr>
                <w:noProof/>
                <w:webHidden/>
              </w:rPr>
              <w:fldChar w:fldCharType="begin"/>
            </w:r>
            <w:r w:rsidR="000F0351">
              <w:rPr>
                <w:noProof/>
                <w:webHidden/>
              </w:rPr>
              <w:instrText xml:space="preserve"> PAGEREF _Toc520793137 \h </w:instrText>
            </w:r>
            <w:r w:rsidR="000F0351">
              <w:rPr>
                <w:noProof/>
                <w:webHidden/>
              </w:rPr>
            </w:r>
            <w:r w:rsidR="000F0351">
              <w:rPr>
                <w:noProof/>
                <w:webHidden/>
              </w:rPr>
              <w:fldChar w:fldCharType="separate"/>
            </w:r>
            <w:r w:rsidR="000F0351">
              <w:rPr>
                <w:noProof/>
                <w:webHidden/>
              </w:rPr>
              <w:t>18</w:t>
            </w:r>
            <w:r w:rsidR="000F0351">
              <w:rPr>
                <w:noProof/>
                <w:webHidden/>
              </w:rPr>
              <w:fldChar w:fldCharType="end"/>
            </w:r>
          </w:hyperlink>
        </w:p>
        <w:p w14:paraId="004C4AB6" w14:textId="21A3FC53" w:rsidR="000F0351" w:rsidRDefault="007E1C79">
          <w:pPr>
            <w:pStyle w:val="TM3"/>
            <w:tabs>
              <w:tab w:val="left" w:pos="1320"/>
              <w:tab w:val="right" w:leader="dot" w:pos="9350"/>
            </w:tabs>
            <w:rPr>
              <w:rFonts w:eastAsiaTheme="minorEastAsia"/>
              <w:noProof/>
              <w:lang w:val="en-US"/>
            </w:rPr>
          </w:pPr>
          <w:hyperlink w:anchor="_Toc520793138" w:history="1">
            <w:r w:rsidR="000F0351" w:rsidRPr="006023B7">
              <w:rPr>
                <w:rStyle w:val="Lienhypertexte"/>
                <w:noProof/>
                <w:lang w:val="fr-CA"/>
              </w:rPr>
              <w:t>2.6.3</w:t>
            </w:r>
            <w:r w:rsidR="000F0351">
              <w:rPr>
                <w:rFonts w:eastAsiaTheme="minorEastAsia"/>
                <w:noProof/>
                <w:lang w:val="en-US"/>
              </w:rPr>
              <w:tab/>
            </w:r>
            <w:r w:rsidR="000F0351" w:rsidRPr="006023B7">
              <w:rPr>
                <w:rStyle w:val="Lienhypertexte"/>
                <w:noProof/>
                <w:lang w:val="fr-CA"/>
              </w:rPr>
              <w:t>Ajouter ou remplacer des voix Acapela</w:t>
            </w:r>
            <w:r w:rsidR="000F0351">
              <w:rPr>
                <w:noProof/>
                <w:webHidden/>
              </w:rPr>
              <w:tab/>
            </w:r>
            <w:r w:rsidR="000F0351">
              <w:rPr>
                <w:noProof/>
                <w:webHidden/>
              </w:rPr>
              <w:fldChar w:fldCharType="begin"/>
            </w:r>
            <w:r w:rsidR="000F0351">
              <w:rPr>
                <w:noProof/>
                <w:webHidden/>
              </w:rPr>
              <w:instrText xml:space="preserve"> PAGEREF _Toc520793138 \h </w:instrText>
            </w:r>
            <w:r w:rsidR="000F0351">
              <w:rPr>
                <w:noProof/>
                <w:webHidden/>
              </w:rPr>
            </w:r>
            <w:r w:rsidR="000F0351">
              <w:rPr>
                <w:noProof/>
                <w:webHidden/>
              </w:rPr>
              <w:fldChar w:fldCharType="separate"/>
            </w:r>
            <w:r w:rsidR="000F0351">
              <w:rPr>
                <w:noProof/>
                <w:webHidden/>
              </w:rPr>
              <w:t>18</w:t>
            </w:r>
            <w:r w:rsidR="000F0351">
              <w:rPr>
                <w:noProof/>
                <w:webHidden/>
              </w:rPr>
              <w:fldChar w:fldCharType="end"/>
            </w:r>
          </w:hyperlink>
        </w:p>
        <w:p w14:paraId="09DADD65" w14:textId="5A18E9CE" w:rsidR="000F0351" w:rsidRDefault="007E1C79">
          <w:pPr>
            <w:pStyle w:val="TM1"/>
            <w:tabs>
              <w:tab w:val="left" w:pos="640"/>
              <w:tab w:val="right" w:leader="dot" w:pos="9350"/>
            </w:tabs>
            <w:rPr>
              <w:rFonts w:eastAsiaTheme="minorEastAsia"/>
              <w:noProof/>
              <w:lang w:val="en-US"/>
            </w:rPr>
          </w:pPr>
          <w:hyperlink w:anchor="_Toc520793139" w:history="1">
            <w:r w:rsidR="000F0351" w:rsidRPr="006023B7">
              <w:rPr>
                <w:rStyle w:val="Lienhypertexte"/>
                <w:noProof/>
                <w:lang w:val="fr-CA"/>
              </w:rPr>
              <w:t>3</w:t>
            </w:r>
            <w:r w:rsidR="000F0351">
              <w:rPr>
                <w:rFonts w:eastAsiaTheme="minorEastAsia"/>
                <w:noProof/>
                <w:lang w:val="en-US"/>
              </w:rPr>
              <w:tab/>
            </w:r>
            <w:r w:rsidR="000F0351" w:rsidRPr="006023B7">
              <w:rPr>
                <w:rStyle w:val="Lienhypertexte"/>
                <w:noProof/>
                <w:lang w:val="fr-CA"/>
              </w:rPr>
              <w:t>Naviguer sur votre BrailleNote Touch</w:t>
            </w:r>
            <w:r w:rsidR="000F0351">
              <w:rPr>
                <w:noProof/>
                <w:webHidden/>
              </w:rPr>
              <w:tab/>
            </w:r>
            <w:r w:rsidR="000F0351">
              <w:rPr>
                <w:noProof/>
                <w:webHidden/>
              </w:rPr>
              <w:fldChar w:fldCharType="begin"/>
            </w:r>
            <w:r w:rsidR="000F0351">
              <w:rPr>
                <w:noProof/>
                <w:webHidden/>
              </w:rPr>
              <w:instrText xml:space="preserve"> PAGEREF _Toc520793139 \h </w:instrText>
            </w:r>
            <w:r w:rsidR="000F0351">
              <w:rPr>
                <w:noProof/>
                <w:webHidden/>
              </w:rPr>
            </w:r>
            <w:r w:rsidR="000F0351">
              <w:rPr>
                <w:noProof/>
                <w:webHidden/>
              </w:rPr>
              <w:fldChar w:fldCharType="separate"/>
            </w:r>
            <w:r w:rsidR="000F0351">
              <w:rPr>
                <w:noProof/>
                <w:webHidden/>
              </w:rPr>
              <w:t>19</w:t>
            </w:r>
            <w:r w:rsidR="000F0351">
              <w:rPr>
                <w:noProof/>
                <w:webHidden/>
              </w:rPr>
              <w:fldChar w:fldCharType="end"/>
            </w:r>
          </w:hyperlink>
        </w:p>
        <w:p w14:paraId="2C6C24CA" w14:textId="11DF77E9" w:rsidR="000F0351" w:rsidRDefault="007E1C79">
          <w:pPr>
            <w:pStyle w:val="TM2"/>
            <w:tabs>
              <w:tab w:val="left" w:pos="880"/>
              <w:tab w:val="right" w:leader="dot" w:pos="9350"/>
            </w:tabs>
            <w:rPr>
              <w:rFonts w:eastAsiaTheme="minorEastAsia"/>
              <w:noProof/>
              <w:lang w:val="en-US"/>
            </w:rPr>
          </w:pPr>
          <w:hyperlink w:anchor="_Toc520793140" w:history="1">
            <w:r w:rsidR="000F0351" w:rsidRPr="006023B7">
              <w:rPr>
                <w:rStyle w:val="Lienhypertexte"/>
                <w:noProof/>
                <w:lang w:val="fr-CA"/>
              </w:rPr>
              <w:t>3.1</w:t>
            </w:r>
            <w:r w:rsidR="000F0351">
              <w:rPr>
                <w:rFonts w:eastAsiaTheme="minorEastAsia"/>
                <w:noProof/>
                <w:lang w:val="en-US"/>
              </w:rPr>
              <w:tab/>
            </w:r>
            <w:r w:rsidR="000F0351" w:rsidRPr="006023B7">
              <w:rPr>
                <w:rStyle w:val="Lienhypertexte"/>
                <w:noProof/>
                <w:lang w:val="fr-CA"/>
              </w:rPr>
              <w:t>Clavier virtuel TouchBraille</w:t>
            </w:r>
            <w:r w:rsidR="000F0351">
              <w:rPr>
                <w:noProof/>
                <w:webHidden/>
              </w:rPr>
              <w:tab/>
            </w:r>
            <w:r w:rsidR="000F0351">
              <w:rPr>
                <w:noProof/>
                <w:webHidden/>
              </w:rPr>
              <w:fldChar w:fldCharType="begin"/>
            </w:r>
            <w:r w:rsidR="000F0351">
              <w:rPr>
                <w:noProof/>
                <w:webHidden/>
              </w:rPr>
              <w:instrText xml:space="preserve"> PAGEREF _Toc520793140 \h </w:instrText>
            </w:r>
            <w:r w:rsidR="000F0351">
              <w:rPr>
                <w:noProof/>
                <w:webHidden/>
              </w:rPr>
            </w:r>
            <w:r w:rsidR="000F0351">
              <w:rPr>
                <w:noProof/>
                <w:webHidden/>
              </w:rPr>
              <w:fldChar w:fldCharType="separate"/>
            </w:r>
            <w:r w:rsidR="000F0351">
              <w:rPr>
                <w:noProof/>
                <w:webHidden/>
              </w:rPr>
              <w:t>19</w:t>
            </w:r>
            <w:r w:rsidR="000F0351">
              <w:rPr>
                <w:noProof/>
                <w:webHidden/>
              </w:rPr>
              <w:fldChar w:fldCharType="end"/>
            </w:r>
          </w:hyperlink>
        </w:p>
        <w:p w14:paraId="4BCC2AF8" w14:textId="304A4C4D" w:rsidR="000F0351" w:rsidRDefault="007E1C79">
          <w:pPr>
            <w:pStyle w:val="TM2"/>
            <w:tabs>
              <w:tab w:val="left" w:pos="880"/>
              <w:tab w:val="right" w:leader="dot" w:pos="9350"/>
            </w:tabs>
            <w:rPr>
              <w:rFonts w:eastAsiaTheme="minorEastAsia"/>
              <w:noProof/>
              <w:lang w:val="en-US"/>
            </w:rPr>
          </w:pPr>
          <w:hyperlink w:anchor="_Toc520793141" w:history="1">
            <w:r w:rsidR="000F0351" w:rsidRPr="006023B7">
              <w:rPr>
                <w:rStyle w:val="Lienhypertexte"/>
                <w:noProof/>
                <w:lang w:val="fr-CA"/>
              </w:rPr>
              <w:t>3.2</w:t>
            </w:r>
            <w:r w:rsidR="000F0351">
              <w:rPr>
                <w:rFonts w:eastAsiaTheme="minorEastAsia"/>
                <w:noProof/>
                <w:lang w:val="en-US"/>
              </w:rPr>
              <w:tab/>
            </w:r>
            <w:r w:rsidR="000F0351" w:rsidRPr="006023B7">
              <w:rPr>
                <w:rStyle w:val="Lienhypertexte"/>
                <w:noProof/>
                <w:lang w:val="fr-CA"/>
              </w:rPr>
              <w:t>Mode TouchBraille</w:t>
            </w:r>
            <w:r w:rsidR="000F0351">
              <w:rPr>
                <w:noProof/>
                <w:webHidden/>
              </w:rPr>
              <w:tab/>
            </w:r>
            <w:r w:rsidR="000F0351">
              <w:rPr>
                <w:noProof/>
                <w:webHidden/>
              </w:rPr>
              <w:fldChar w:fldCharType="begin"/>
            </w:r>
            <w:r w:rsidR="000F0351">
              <w:rPr>
                <w:noProof/>
                <w:webHidden/>
              </w:rPr>
              <w:instrText xml:space="preserve"> PAGEREF _Toc520793141 \h </w:instrText>
            </w:r>
            <w:r w:rsidR="000F0351">
              <w:rPr>
                <w:noProof/>
                <w:webHidden/>
              </w:rPr>
            </w:r>
            <w:r w:rsidR="000F0351">
              <w:rPr>
                <w:noProof/>
                <w:webHidden/>
              </w:rPr>
              <w:fldChar w:fldCharType="separate"/>
            </w:r>
            <w:r w:rsidR="000F0351">
              <w:rPr>
                <w:noProof/>
                <w:webHidden/>
              </w:rPr>
              <w:t>20</w:t>
            </w:r>
            <w:r w:rsidR="000F0351">
              <w:rPr>
                <w:noProof/>
                <w:webHidden/>
              </w:rPr>
              <w:fldChar w:fldCharType="end"/>
            </w:r>
          </w:hyperlink>
        </w:p>
        <w:p w14:paraId="729955A1" w14:textId="4EF9FB51" w:rsidR="000F0351" w:rsidRDefault="007E1C79">
          <w:pPr>
            <w:pStyle w:val="TM3"/>
            <w:tabs>
              <w:tab w:val="left" w:pos="1320"/>
              <w:tab w:val="right" w:leader="dot" w:pos="9350"/>
            </w:tabs>
            <w:rPr>
              <w:rFonts w:eastAsiaTheme="minorEastAsia"/>
              <w:noProof/>
              <w:lang w:val="en-US"/>
            </w:rPr>
          </w:pPr>
          <w:hyperlink w:anchor="_Toc520793142" w:history="1">
            <w:r w:rsidR="000F0351" w:rsidRPr="006023B7">
              <w:rPr>
                <w:rStyle w:val="Lienhypertexte"/>
                <w:noProof/>
                <w:lang w:val="fr-CA"/>
              </w:rPr>
              <w:t>3.2.1</w:t>
            </w:r>
            <w:r w:rsidR="000F0351">
              <w:rPr>
                <w:rFonts w:eastAsiaTheme="minorEastAsia"/>
                <w:noProof/>
                <w:lang w:val="en-US"/>
              </w:rPr>
              <w:tab/>
            </w:r>
            <w:r w:rsidR="000F0351" w:rsidRPr="006023B7">
              <w:rPr>
                <w:rStyle w:val="Lienhypertexte"/>
                <w:noProof/>
                <w:lang w:val="fr-CA"/>
              </w:rPr>
              <w:t>Raccourcis de clavier Braille</w:t>
            </w:r>
            <w:r w:rsidR="000F0351">
              <w:rPr>
                <w:noProof/>
                <w:webHidden/>
              </w:rPr>
              <w:tab/>
            </w:r>
            <w:r w:rsidR="000F0351">
              <w:rPr>
                <w:noProof/>
                <w:webHidden/>
              </w:rPr>
              <w:fldChar w:fldCharType="begin"/>
            </w:r>
            <w:r w:rsidR="000F0351">
              <w:rPr>
                <w:noProof/>
                <w:webHidden/>
              </w:rPr>
              <w:instrText xml:space="preserve"> PAGEREF _Toc520793142 \h </w:instrText>
            </w:r>
            <w:r w:rsidR="000F0351">
              <w:rPr>
                <w:noProof/>
                <w:webHidden/>
              </w:rPr>
            </w:r>
            <w:r w:rsidR="000F0351">
              <w:rPr>
                <w:noProof/>
                <w:webHidden/>
              </w:rPr>
              <w:fldChar w:fldCharType="separate"/>
            </w:r>
            <w:r w:rsidR="000F0351">
              <w:rPr>
                <w:noProof/>
                <w:webHidden/>
              </w:rPr>
              <w:t>20</w:t>
            </w:r>
            <w:r w:rsidR="000F0351">
              <w:rPr>
                <w:noProof/>
                <w:webHidden/>
              </w:rPr>
              <w:fldChar w:fldCharType="end"/>
            </w:r>
          </w:hyperlink>
        </w:p>
        <w:p w14:paraId="7F76E870" w14:textId="18BB5BCF" w:rsidR="000F0351" w:rsidRDefault="007E1C79">
          <w:pPr>
            <w:pStyle w:val="TM3"/>
            <w:tabs>
              <w:tab w:val="left" w:pos="1320"/>
              <w:tab w:val="right" w:leader="dot" w:pos="9350"/>
            </w:tabs>
            <w:rPr>
              <w:rFonts w:eastAsiaTheme="minorEastAsia"/>
              <w:noProof/>
              <w:lang w:val="en-US"/>
            </w:rPr>
          </w:pPr>
          <w:hyperlink w:anchor="_Toc520793143" w:history="1">
            <w:r w:rsidR="000F0351" w:rsidRPr="006023B7">
              <w:rPr>
                <w:rStyle w:val="Lienhypertexte"/>
                <w:noProof/>
                <w:lang w:val="fr-CA"/>
              </w:rPr>
              <w:t>3.2.2</w:t>
            </w:r>
            <w:r w:rsidR="000F0351">
              <w:rPr>
                <w:rFonts w:eastAsiaTheme="minorEastAsia"/>
                <w:noProof/>
                <w:lang w:val="en-US"/>
              </w:rPr>
              <w:tab/>
            </w:r>
            <w:r w:rsidR="000F0351" w:rsidRPr="006023B7">
              <w:rPr>
                <w:rStyle w:val="Lienhypertexte"/>
                <w:noProof/>
                <w:lang w:val="fr-CA"/>
              </w:rPr>
              <w:t>Raccourcis de clavier standard</w:t>
            </w:r>
            <w:r w:rsidR="000F0351">
              <w:rPr>
                <w:noProof/>
                <w:webHidden/>
              </w:rPr>
              <w:tab/>
            </w:r>
            <w:r w:rsidR="000F0351">
              <w:rPr>
                <w:noProof/>
                <w:webHidden/>
              </w:rPr>
              <w:fldChar w:fldCharType="begin"/>
            </w:r>
            <w:r w:rsidR="000F0351">
              <w:rPr>
                <w:noProof/>
                <w:webHidden/>
              </w:rPr>
              <w:instrText xml:space="preserve"> PAGEREF _Toc520793143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0FC000B5" w14:textId="612BB97C" w:rsidR="000F0351" w:rsidRDefault="007E1C79">
          <w:pPr>
            <w:pStyle w:val="TM3"/>
            <w:tabs>
              <w:tab w:val="left" w:pos="1320"/>
              <w:tab w:val="right" w:leader="dot" w:pos="9350"/>
            </w:tabs>
            <w:rPr>
              <w:rFonts w:eastAsiaTheme="minorEastAsia"/>
              <w:noProof/>
              <w:lang w:val="en-US"/>
            </w:rPr>
          </w:pPr>
          <w:hyperlink w:anchor="_Toc520793144" w:history="1">
            <w:r w:rsidR="000F0351" w:rsidRPr="006023B7">
              <w:rPr>
                <w:rStyle w:val="Lienhypertexte"/>
                <w:noProof/>
                <w:lang w:val="fr-CA"/>
              </w:rPr>
              <w:t>3.2.3</w:t>
            </w:r>
            <w:r w:rsidR="000F0351">
              <w:rPr>
                <w:rFonts w:eastAsiaTheme="minorEastAsia"/>
                <w:noProof/>
                <w:lang w:val="en-US"/>
              </w:rPr>
              <w:tab/>
            </w:r>
            <w:r w:rsidR="000F0351" w:rsidRPr="006023B7">
              <w:rPr>
                <w:rStyle w:val="Lienhypertexte"/>
                <w:noProof/>
                <w:lang w:val="fr-CA"/>
              </w:rPr>
              <w:t>Navigation par première lettre</w:t>
            </w:r>
            <w:r w:rsidR="000F0351">
              <w:rPr>
                <w:noProof/>
                <w:webHidden/>
              </w:rPr>
              <w:tab/>
            </w:r>
            <w:r w:rsidR="000F0351">
              <w:rPr>
                <w:noProof/>
                <w:webHidden/>
              </w:rPr>
              <w:fldChar w:fldCharType="begin"/>
            </w:r>
            <w:r w:rsidR="000F0351">
              <w:rPr>
                <w:noProof/>
                <w:webHidden/>
              </w:rPr>
              <w:instrText xml:space="preserve"> PAGEREF _Toc520793144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53E7E882" w14:textId="131F659D" w:rsidR="000F0351" w:rsidRDefault="007E1C79">
          <w:pPr>
            <w:pStyle w:val="TM2"/>
            <w:tabs>
              <w:tab w:val="left" w:pos="880"/>
              <w:tab w:val="right" w:leader="dot" w:pos="9350"/>
            </w:tabs>
            <w:rPr>
              <w:rFonts w:eastAsiaTheme="minorEastAsia"/>
              <w:noProof/>
              <w:lang w:val="en-US"/>
            </w:rPr>
          </w:pPr>
          <w:hyperlink w:anchor="_Toc520793145" w:history="1">
            <w:r w:rsidR="000F0351" w:rsidRPr="006023B7">
              <w:rPr>
                <w:rStyle w:val="Lienhypertexte"/>
                <w:noProof/>
                <w:lang w:val="fr-CA"/>
              </w:rPr>
              <w:t>3.3</w:t>
            </w:r>
            <w:r w:rsidR="000F0351">
              <w:rPr>
                <w:rFonts w:eastAsiaTheme="minorEastAsia"/>
                <w:noProof/>
                <w:lang w:val="en-US"/>
              </w:rPr>
              <w:tab/>
            </w:r>
            <w:r w:rsidR="000F0351" w:rsidRPr="006023B7">
              <w:rPr>
                <w:rStyle w:val="Lienhypertexte"/>
                <w:noProof/>
                <w:lang w:val="fr-CA"/>
              </w:rPr>
              <w:t>Mode Explorer au toucher</w:t>
            </w:r>
            <w:r w:rsidR="000F0351">
              <w:rPr>
                <w:noProof/>
                <w:webHidden/>
              </w:rPr>
              <w:tab/>
            </w:r>
            <w:r w:rsidR="000F0351">
              <w:rPr>
                <w:noProof/>
                <w:webHidden/>
              </w:rPr>
              <w:fldChar w:fldCharType="begin"/>
            </w:r>
            <w:r w:rsidR="000F0351">
              <w:rPr>
                <w:noProof/>
                <w:webHidden/>
              </w:rPr>
              <w:instrText xml:space="preserve"> PAGEREF _Toc520793145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02CFAB62" w14:textId="79BBD84C" w:rsidR="000F0351" w:rsidRDefault="007E1C79">
          <w:pPr>
            <w:pStyle w:val="TM3"/>
            <w:tabs>
              <w:tab w:val="left" w:pos="1320"/>
              <w:tab w:val="right" w:leader="dot" w:pos="9350"/>
            </w:tabs>
            <w:rPr>
              <w:rFonts w:eastAsiaTheme="minorEastAsia"/>
              <w:noProof/>
              <w:lang w:val="en-US"/>
            </w:rPr>
          </w:pPr>
          <w:hyperlink w:anchor="_Toc520793146" w:history="1">
            <w:r w:rsidR="000F0351" w:rsidRPr="006023B7">
              <w:rPr>
                <w:rStyle w:val="Lienhypertexte"/>
                <w:noProof/>
                <w:lang w:val="fr-CA"/>
              </w:rPr>
              <w:t>3.3.1</w:t>
            </w:r>
            <w:r w:rsidR="000F0351">
              <w:rPr>
                <w:rFonts w:eastAsiaTheme="minorEastAsia"/>
                <w:noProof/>
                <w:lang w:val="en-US"/>
              </w:rPr>
              <w:tab/>
            </w:r>
            <w:r w:rsidR="000F0351" w:rsidRPr="006023B7">
              <w:rPr>
                <w:rStyle w:val="Lienhypertexte"/>
                <w:noProof/>
                <w:lang w:val="fr-CA"/>
              </w:rPr>
              <w:t>Description des gestes</w:t>
            </w:r>
            <w:r w:rsidR="000F0351">
              <w:rPr>
                <w:noProof/>
                <w:webHidden/>
              </w:rPr>
              <w:tab/>
            </w:r>
            <w:r w:rsidR="000F0351">
              <w:rPr>
                <w:noProof/>
                <w:webHidden/>
              </w:rPr>
              <w:fldChar w:fldCharType="begin"/>
            </w:r>
            <w:r w:rsidR="000F0351">
              <w:rPr>
                <w:noProof/>
                <w:webHidden/>
              </w:rPr>
              <w:instrText xml:space="preserve"> PAGEREF _Toc520793146 \h </w:instrText>
            </w:r>
            <w:r w:rsidR="000F0351">
              <w:rPr>
                <w:noProof/>
                <w:webHidden/>
              </w:rPr>
            </w:r>
            <w:r w:rsidR="000F0351">
              <w:rPr>
                <w:noProof/>
                <w:webHidden/>
              </w:rPr>
              <w:fldChar w:fldCharType="separate"/>
            </w:r>
            <w:r w:rsidR="000F0351">
              <w:rPr>
                <w:noProof/>
                <w:webHidden/>
              </w:rPr>
              <w:t>21</w:t>
            </w:r>
            <w:r w:rsidR="000F0351">
              <w:rPr>
                <w:noProof/>
                <w:webHidden/>
              </w:rPr>
              <w:fldChar w:fldCharType="end"/>
            </w:r>
          </w:hyperlink>
        </w:p>
        <w:p w14:paraId="73EE6E25" w14:textId="2D536DF5" w:rsidR="000F0351" w:rsidRDefault="007E1C79">
          <w:pPr>
            <w:pStyle w:val="TM3"/>
            <w:tabs>
              <w:tab w:val="left" w:pos="1320"/>
              <w:tab w:val="right" w:leader="dot" w:pos="9350"/>
            </w:tabs>
            <w:rPr>
              <w:rFonts w:eastAsiaTheme="minorEastAsia"/>
              <w:noProof/>
              <w:lang w:val="en-US"/>
            </w:rPr>
          </w:pPr>
          <w:hyperlink w:anchor="_Toc520793147" w:history="1">
            <w:r w:rsidR="000F0351" w:rsidRPr="006023B7">
              <w:rPr>
                <w:rStyle w:val="Lienhypertexte"/>
                <w:noProof/>
                <w:lang w:val="fr-CA"/>
              </w:rPr>
              <w:t>3.3.2</w:t>
            </w:r>
            <w:r w:rsidR="000F0351">
              <w:rPr>
                <w:rFonts w:eastAsiaTheme="minorEastAsia"/>
                <w:noProof/>
                <w:lang w:val="en-US"/>
              </w:rPr>
              <w:tab/>
            </w:r>
            <w:r w:rsidR="000F0351" w:rsidRPr="006023B7">
              <w:rPr>
                <w:rStyle w:val="Lienhypertexte"/>
                <w:noProof/>
                <w:lang w:val="fr-CA"/>
              </w:rPr>
              <w:t>Naviguer sur une liste d’éléments</w:t>
            </w:r>
            <w:r w:rsidR="000F0351">
              <w:rPr>
                <w:noProof/>
                <w:webHidden/>
              </w:rPr>
              <w:tab/>
            </w:r>
            <w:r w:rsidR="000F0351">
              <w:rPr>
                <w:noProof/>
                <w:webHidden/>
              </w:rPr>
              <w:fldChar w:fldCharType="begin"/>
            </w:r>
            <w:r w:rsidR="000F0351">
              <w:rPr>
                <w:noProof/>
                <w:webHidden/>
              </w:rPr>
              <w:instrText xml:space="preserve"> PAGEREF _Toc520793147 \h </w:instrText>
            </w:r>
            <w:r w:rsidR="000F0351">
              <w:rPr>
                <w:noProof/>
                <w:webHidden/>
              </w:rPr>
            </w:r>
            <w:r w:rsidR="000F0351">
              <w:rPr>
                <w:noProof/>
                <w:webHidden/>
              </w:rPr>
              <w:fldChar w:fldCharType="separate"/>
            </w:r>
            <w:r w:rsidR="000F0351">
              <w:rPr>
                <w:noProof/>
                <w:webHidden/>
              </w:rPr>
              <w:t>22</w:t>
            </w:r>
            <w:r w:rsidR="000F0351">
              <w:rPr>
                <w:noProof/>
                <w:webHidden/>
              </w:rPr>
              <w:fldChar w:fldCharType="end"/>
            </w:r>
          </w:hyperlink>
        </w:p>
        <w:p w14:paraId="1D046D58" w14:textId="6D4B4B81" w:rsidR="000F0351" w:rsidRDefault="007E1C79">
          <w:pPr>
            <w:pStyle w:val="TM3"/>
            <w:tabs>
              <w:tab w:val="left" w:pos="1320"/>
              <w:tab w:val="right" w:leader="dot" w:pos="9350"/>
            </w:tabs>
            <w:rPr>
              <w:rFonts w:eastAsiaTheme="minorEastAsia"/>
              <w:noProof/>
              <w:lang w:val="en-US"/>
            </w:rPr>
          </w:pPr>
          <w:hyperlink w:anchor="_Toc520793148" w:history="1">
            <w:r w:rsidR="000F0351" w:rsidRPr="006023B7">
              <w:rPr>
                <w:rStyle w:val="Lienhypertexte"/>
                <w:noProof/>
                <w:lang w:val="fr-CA"/>
              </w:rPr>
              <w:t>3.3.3</w:t>
            </w:r>
            <w:r w:rsidR="000F0351">
              <w:rPr>
                <w:rFonts w:eastAsiaTheme="minorEastAsia"/>
                <w:noProof/>
                <w:lang w:val="en-US"/>
              </w:rPr>
              <w:tab/>
            </w:r>
            <w:r w:rsidR="000F0351" w:rsidRPr="006023B7">
              <w:rPr>
                <w:rStyle w:val="Lienhypertexte"/>
                <w:noProof/>
                <w:lang w:val="fr-CA"/>
              </w:rPr>
              <w:t>Activer un élément sélectionné</w:t>
            </w:r>
            <w:r w:rsidR="000F0351">
              <w:rPr>
                <w:noProof/>
                <w:webHidden/>
              </w:rPr>
              <w:tab/>
            </w:r>
            <w:r w:rsidR="000F0351">
              <w:rPr>
                <w:noProof/>
                <w:webHidden/>
              </w:rPr>
              <w:fldChar w:fldCharType="begin"/>
            </w:r>
            <w:r w:rsidR="000F0351">
              <w:rPr>
                <w:noProof/>
                <w:webHidden/>
              </w:rPr>
              <w:instrText xml:space="preserve"> PAGEREF _Toc520793148 \h </w:instrText>
            </w:r>
            <w:r w:rsidR="000F0351">
              <w:rPr>
                <w:noProof/>
                <w:webHidden/>
              </w:rPr>
            </w:r>
            <w:r w:rsidR="000F0351">
              <w:rPr>
                <w:noProof/>
                <w:webHidden/>
              </w:rPr>
              <w:fldChar w:fldCharType="separate"/>
            </w:r>
            <w:r w:rsidR="000F0351">
              <w:rPr>
                <w:noProof/>
                <w:webHidden/>
              </w:rPr>
              <w:t>22</w:t>
            </w:r>
            <w:r w:rsidR="000F0351">
              <w:rPr>
                <w:noProof/>
                <w:webHidden/>
              </w:rPr>
              <w:fldChar w:fldCharType="end"/>
            </w:r>
          </w:hyperlink>
        </w:p>
        <w:p w14:paraId="4DE382BD" w14:textId="313F7E91" w:rsidR="000F0351" w:rsidRDefault="007E1C79">
          <w:pPr>
            <w:pStyle w:val="TM2"/>
            <w:tabs>
              <w:tab w:val="left" w:pos="880"/>
              <w:tab w:val="right" w:leader="dot" w:pos="9350"/>
            </w:tabs>
            <w:rPr>
              <w:rFonts w:eastAsiaTheme="minorEastAsia"/>
              <w:noProof/>
              <w:lang w:val="en-US"/>
            </w:rPr>
          </w:pPr>
          <w:hyperlink w:anchor="_Toc520793149" w:history="1">
            <w:r w:rsidR="000F0351" w:rsidRPr="006023B7">
              <w:rPr>
                <w:rStyle w:val="Lienhypertexte"/>
                <w:noProof/>
                <w:lang w:val="fr-CA"/>
              </w:rPr>
              <w:t>3.4</w:t>
            </w:r>
            <w:r w:rsidR="000F0351">
              <w:rPr>
                <w:rFonts w:eastAsiaTheme="minorEastAsia"/>
                <w:noProof/>
                <w:lang w:val="en-US"/>
              </w:rPr>
              <w:tab/>
            </w:r>
            <w:r w:rsidR="000F0351" w:rsidRPr="006023B7">
              <w:rPr>
                <w:rStyle w:val="Lienhypertexte"/>
                <w:noProof/>
                <w:lang w:val="fr-CA"/>
              </w:rPr>
              <w:t>Mode édition</w:t>
            </w:r>
            <w:r w:rsidR="000F0351">
              <w:rPr>
                <w:noProof/>
                <w:webHidden/>
              </w:rPr>
              <w:tab/>
            </w:r>
            <w:r w:rsidR="000F0351">
              <w:rPr>
                <w:noProof/>
                <w:webHidden/>
              </w:rPr>
              <w:fldChar w:fldCharType="begin"/>
            </w:r>
            <w:r w:rsidR="000F0351">
              <w:rPr>
                <w:noProof/>
                <w:webHidden/>
              </w:rPr>
              <w:instrText xml:space="preserve"> PAGEREF _Toc520793149 \h </w:instrText>
            </w:r>
            <w:r w:rsidR="000F0351">
              <w:rPr>
                <w:noProof/>
                <w:webHidden/>
              </w:rPr>
            </w:r>
            <w:r w:rsidR="000F0351">
              <w:rPr>
                <w:noProof/>
                <w:webHidden/>
              </w:rPr>
              <w:fldChar w:fldCharType="separate"/>
            </w:r>
            <w:r w:rsidR="000F0351">
              <w:rPr>
                <w:noProof/>
                <w:webHidden/>
              </w:rPr>
              <w:t>22</w:t>
            </w:r>
            <w:r w:rsidR="000F0351">
              <w:rPr>
                <w:noProof/>
                <w:webHidden/>
              </w:rPr>
              <w:fldChar w:fldCharType="end"/>
            </w:r>
          </w:hyperlink>
        </w:p>
        <w:p w14:paraId="2C1B6839" w14:textId="244A90C9" w:rsidR="000F0351" w:rsidRDefault="007E1C79">
          <w:pPr>
            <w:pStyle w:val="TM2"/>
            <w:tabs>
              <w:tab w:val="left" w:pos="880"/>
              <w:tab w:val="right" w:leader="dot" w:pos="9350"/>
            </w:tabs>
            <w:rPr>
              <w:rFonts w:eastAsiaTheme="minorEastAsia"/>
              <w:noProof/>
              <w:lang w:val="en-US"/>
            </w:rPr>
          </w:pPr>
          <w:hyperlink w:anchor="_Toc520793150" w:history="1">
            <w:r w:rsidR="000F0351" w:rsidRPr="006023B7">
              <w:rPr>
                <w:rStyle w:val="Lienhypertexte"/>
                <w:noProof/>
                <w:lang w:val="fr-CA"/>
              </w:rPr>
              <w:t>3.5</w:t>
            </w:r>
            <w:r w:rsidR="000F0351">
              <w:rPr>
                <w:rFonts w:eastAsiaTheme="minorEastAsia"/>
                <w:noProof/>
                <w:lang w:val="en-US"/>
              </w:rPr>
              <w:tab/>
            </w:r>
            <w:r w:rsidR="000F0351" w:rsidRPr="006023B7">
              <w:rPr>
                <w:rStyle w:val="Lienhypertexte"/>
                <w:noProof/>
                <w:lang w:val="fr-CA"/>
              </w:rPr>
              <w:t>Mode unimanuel</w:t>
            </w:r>
            <w:r w:rsidR="000F0351">
              <w:rPr>
                <w:noProof/>
                <w:webHidden/>
              </w:rPr>
              <w:tab/>
            </w:r>
            <w:r w:rsidR="000F0351">
              <w:rPr>
                <w:noProof/>
                <w:webHidden/>
              </w:rPr>
              <w:fldChar w:fldCharType="begin"/>
            </w:r>
            <w:r w:rsidR="000F0351">
              <w:rPr>
                <w:noProof/>
                <w:webHidden/>
              </w:rPr>
              <w:instrText xml:space="preserve"> PAGEREF _Toc520793150 \h </w:instrText>
            </w:r>
            <w:r w:rsidR="000F0351">
              <w:rPr>
                <w:noProof/>
                <w:webHidden/>
              </w:rPr>
            </w:r>
            <w:r w:rsidR="000F0351">
              <w:rPr>
                <w:noProof/>
                <w:webHidden/>
              </w:rPr>
              <w:fldChar w:fldCharType="separate"/>
            </w:r>
            <w:r w:rsidR="000F0351">
              <w:rPr>
                <w:noProof/>
                <w:webHidden/>
              </w:rPr>
              <w:t>23</w:t>
            </w:r>
            <w:r w:rsidR="000F0351">
              <w:rPr>
                <w:noProof/>
                <w:webHidden/>
              </w:rPr>
              <w:fldChar w:fldCharType="end"/>
            </w:r>
          </w:hyperlink>
        </w:p>
        <w:p w14:paraId="327A2B33" w14:textId="77ABBA81" w:rsidR="000F0351" w:rsidRDefault="007E1C79">
          <w:pPr>
            <w:pStyle w:val="TM2"/>
            <w:tabs>
              <w:tab w:val="left" w:pos="880"/>
              <w:tab w:val="right" w:leader="dot" w:pos="9350"/>
            </w:tabs>
            <w:rPr>
              <w:rFonts w:eastAsiaTheme="minorEastAsia"/>
              <w:noProof/>
              <w:lang w:val="en-US"/>
            </w:rPr>
          </w:pPr>
          <w:hyperlink w:anchor="_Toc520793151" w:history="1">
            <w:r w:rsidR="000F0351" w:rsidRPr="006023B7">
              <w:rPr>
                <w:rStyle w:val="Lienhypertexte"/>
                <w:noProof/>
                <w:lang w:val="fr-CA"/>
              </w:rPr>
              <w:t>3.6</w:t>
            </w:r>
            <w:r w:rsidR="000F0351">
              <w:rPr>
                <w:rFonts w:eastAsiaTheme="minorEastAsia"/>
                <w:noProof/>
                <w:lang w:val="en-US"/>
              </w:rPr>
              <w:tab/>
            </w:r>
            <w:r w:rsidR="000F0351" w:rsidRPr="006023B7">
              <w:rPr>
                <w:rStyle w:val="Lienhypertexte"/>
                <w:noProof/>
                <w:lang w:val="fr-CA"/>
              </w:rPr>
              <w:t>Écran visuel</w:t>
            </w:r>
            <w:r w:rsidR="000F0351">
              <w:rPr>
                <w:noProof/>
                <w:webHidden/>
              </w:rPr>
              <w:tab/>
            </w:r>
            <w:r w:rsidR="000F0351">
              <w:rPr>
                <w:noProof/>
                <w:webHidden/>
              </w:rPr>
              <w:fldChar w:fldCharType="begin"/>
            </w:r>
            <w:r w:rsidR="000F0351">
              <w:rPr>
                <w:noProof/>
                <w:webHidden/>
              </w:rPr>
              <w:instrText xml:space="preserve"> PAGEREF _Toc520793151 \h </w:instrText>
            </w:r>
            <w:r w:rsidR="000F0351">
              <w:rPr>
                <w:noProof/>
                <w:webHidden/>
              </w:rPr>
            </w:r>
            <w:r w:rsidR="000F0351">
              <w:rPr>
                <w:noProof/>
                <w:webHidden/>
              </w:rPr>
              <w:fldChar w:fldCharType="separate"/>
            </w:r>
            <w:r w:rsidR="000F0351">
              <w:rPr>
                <w:noProof/>
                <w:webHidden/>
              </w:rPr>
              <w:t>23</w:t>
            </w:r>
            <w:r w:rsidR="000F0351">
              <w:rPr>
                <w:noProof/>
                <w:webHidden/>
              </w:rPr>
              <w:fldChar w:fldCharType="end"/>
            </w:r>
          </w:hyperlink>
        </w:p>
        <w:p w14:paraId="13D80ADD" w14:textId="30D39A5D" w:rsidR="000F0351" w:rsidRDefault="007E1C79">
          <w:pPr>
            <w:pStyle w:val="TM2"/>
            <w:tabs>
              <w:tab w:val="left" w:pos="880"/>
              <w:tab w:val="right" w:leader="dot" w:pos="9350"/>
            </w:tabs>
            <w:rPr>
              <w:rFonts w:eastAsiaTheme="minorEastAsia"/>
              <w:noProof/>
              <w:lang w:val="en-US"/>
            </w:rPr>
          </w:pPr>
          <w:hyperlink w:anchor="_Toc520793152" w:history="1">
            <w:r w:rsidR="000F0351" w:rsidRPr="006023B7">
              <w:rPr>
                <w:rStyle w:val="Lienhypertexte"/>
                <w:noProof/>
                <w:lang w:val="fr-CA"/>
              </w:rPr>
              <w:t>3.7</w:t>
            </w:r>
            <w:r w:rsidR="000F0351">
              <w:rPr>
                <w:rFonts w:eastAsiaTheme="minorEastAsia"/>
                <w:noProof/>
                <w:lang w:val="en-US"/>
              </w:rPr>
              <w:tab/>
            </w:r>
            <w:r w:rsidR="000F0351" w:rsidRPr="006023B7">
              <w:rPr>
                <w:rStyle w:val="Lienhypertexte"/>
                <w:noProof/>
                <w:lang w:val="fr-CA"/>
              </w:rPr>
              <w:t>Synthèse vocale</w:t>
            </w:r>
            <w:r w:rsidR="000F0351">
              <w:rPr>
                <w:noProof/>
                <w:webHidden/>
              </w:rPr>
              <w:tab/>
            </w:r>
            <w:r w:rsidR="000F0351">
              <w:rPr>
                <w:noProof/>
                <w:webHidden/>
              </w:rPr>
              <w:fldChar w:fldCharType="begin"/>
            </w:r>
            <w:r w:rsidR="000F0351">
              <w:rPr>
                <w:noProof/>
                <w:webHidden/>
              </w:rPr>
              <w:instrText xml:space="preserve"> PAGEREF _Toc520793152 \h </w:instrText>
            </w:r>
            <w:r w:rsidR="000F0351">
              <w:rPr>
                <w:noProof/>
                <w:webHidden/>
              </w:rPr>
            </w:r>
            <w:r w:rsidR="000F0351">
              <w:rPr>
                <w:noProof/>
                <w:webHidden/>
              </w:rPr>
              <w:fldChar w:fldCharType="separate"/>
            </w:r>
            <w:r w:rsidR="000F0351">
              <w:rPr>
                <w:noProof/>
                <w:webHidden/>
              </w:rPr>
              <w:t>24</w:t>
            </w:r>
            <w:r w:rsidR="000F0351">
              <w:rPr>
                <w:noProof/>
                <w:webHidden/>
              </w:rPr>
              <w:fldChar w:fldCharType="end"/>
            </w:r>
          </w:hyperlink>
        </w:p>
        <w:p w14:paraId="622570C3" w14:textId="3F7D5A35" w:rsidR="000F0351" w:rsidRDefault="007E1C79">
          <w:pPr>
            <w:pStyle w:val="TM2"/>
            <w:tabs>
              <w:tab w:val="left" w:pos="880"/>
              <w:tab w:val="right" w:leader="dot" w:pos="9350"/>
            </w:tabs>
            <w:rPr>
              <w:rFonts w:eastAsiaTheme="minorEastAsia"/>
              <w:noProof/>
              <w:lang w:val="en-US"/>
            </w:rPr>
          </w:pPr>
          <w:hyperlink w:anchor="_Toc520793153" w:history="1">
            <w:r w:rsidR="000F0351" w:rsidRPr="006023B7">
              <w:rPr>
                <w:rStyle w:val="Lienhypertexte"/>
                <w:noProof/>
                <w:lang w:val="fr-CA"/>
              </w:rPr>
              <w:t>3.8</w:t>
            </w:r>
            <w:r w:rsidR="000F0351">
              <w:rPr>
                <w:rFonts w:eastAsiaTheme="minorEastAsia"/>
                <w:noProof/>
                <w:lang w:val="en-US"/>
              </w:rPr>
              <w:tab/>
            </w:r>
            <w:r w:rsidR="000F0351" w:rsidRPr="006023B7">
              <w:rPr>
                <w:rStyle w:val="Lienhypertexte"/>
                <w:noProof/>
                <w:lang w:val="fr-CA"/>
              </w:rPr>
              <w:t>Niveau de navigation</w:t>
            </w:r>
            <w:r w:rsidR="000F0351">
              <w:rPr>
                <w:noProof/>
                <w:webHidden/>
              </w:rPr>
              <w:tab/>
            </w:r>
            <w:r w:rsidR="000F0351">
              <w:rPr>
                <w:noProof/>
                <w:webHidden/>
              </w:rPr>
              <w:fldChar w:fldCharType="begin"/>
            </w:r>
            <w:r w:rsidR="000F0351">
              <w:rPr>
                <w:noProof/>
                <w:webHidden/>
              </w:rPr>
              <w:instrText xml:space="preserve"> PAGEREF _Toc520793153 \h </w:instrText>
            </w:r>
            <w:r w:rsidR="000F0351">
              <w:rPr>
                <w:noProof/>
                <w:webHidden/>
              </w:rPr>
            </w:r>
            <w:r w:rsidR="000F0351">
              <w:rPr>
                <w:noProof/>
                <w:webHidden/>
              </w:rPr>
              <w:fldChar w:fldCharType="separate"/>
            </w:r>
            <w:r w:rsidR="000F0351">
              <w:rPr>
                <w:noProof/>
                <w:webHidden/>
              </w:rPr>
              <w:t>24</w:t>
            </w:r>
            <w:r w:rsidR="000F0351">
              <w:rPr>
                <w:noProof/>
                <w:webHidden/>
              </w:rPr>
              <w:fldChar w:fldCharType="end"/>
            </w:r>
          </w:hyperlink>
        </w:p>
        <w:p w14:paraId="5163D6AF" w14:textId="177F36B7" w:rsidR="000F0351" w:rsidRDefault="007E1C79">
          <w:pPr>
            <w:pStyle w:val="TM2"/>
            <w:tabs>
              <w:tab w:val="left" w:pos="880"/>
              <w:tab w:val="right" w:leader="dot" w:pos="9350"/>
            </w:tabs>
            <w:rPr>
              <w:rFonts w:eastAsiaTheme="minorEastAsia"/>
              <w:noProof/>
              <w:lang w:val="en-US"/>
            </w:rPr>
          </w:pPr>
          <w:hyperlink w:anchor="_Toc520793154" w:history="1">
            <w:r w:rsidR="000F0351" w:rsidRPr="006023B7">
              <w:rPr>
                <w:rStyle w:val="Lienhypertexte"/>
                <w:noProof/>
                <w:lang w:val="fr-CA"/>
              </w:rPr>
              <w:t>3.9</w:t>
            </w:r>
            <w:r w:rsidR="000F0351">
              <w:rPr>
                <w:rFonts w:eastAsiaTheme="minorEastAsia"/>
                <w:noProof/>
                <w:lang w:val="en-US"/>
              </w:rPr>
              <w:tab/>
            </w:r>
            <w:r w:rsidR="000F0351" w:rsidRPr="006023B7">
              <w:rPr>
                <w:rStyle w:val="Lienhypertexte"/>
                <w:noProof/>
                <w:lang w:val="fr-CA"/>
              </w:rPr>
              <w:t>Marqueurs de format</w:t>
            </w:r>
            <w:r w:rsidR="000F0351">
              <w:rPr>
                <w:noProof/>
                <w:webHidden/>
              </w:rPr>
              <w:tab/>
            </w:r>
            <w:r w:rsidR="000F0351">
              <w:rPr>
                <w:noProof/>
                <w:webHidden/>
              </w:rPr>
              <w:fldChar w:fldCharType="begin"/>
            </w:r>
            <w:r w:rsidR="000F0351">
              <w:rPr>
                <w:noProof/>
                <w:webHidden/>
              </w:rPr>
              <w:instrText xml:space="preserve"> PAGEREF _Toc520793154 \h </w:instrText>
            </w:r>
            <w:r w:rsidR="000F0351">
              <w:rPr>
                <w:noProof/>
                <w:webHidden/>
              </w:rPr>
            </w:r>
            <w:r w:rsidR="000F0351">
              <w:rPr>
                <w:noProof/>
                <w:webHidden/>
              </w:rPr>
              <w:fldChar w:fldCharType="separate"/>
            </w:r>
            <w:r w:rsidR="000F0351">
              <w:rPr>
                <w:noProof/>
                <w:webHidden/>
              </w:rPr>
              <w:t>25</w:t>
            </w:r>
            <w:r w:rsidR="000F0351">
              <w:rPr>
                <w:noProof/>
                <w:webHidden/>
              </w:rPr>
              <w:fldChar w:fldCharType="end"/>
            </w:r>
          </w:hyperlink>
        </w:p>
        <w:p w14:paraId="7E2FDC59" w14:textId="2A0B9D3B" w:rsidR="000F0351" w:rsidRDefault="007E1C79">
          <w:pPr>
            <w:pStyle w:val="TM2"/>
            <w:tabs>
              <w:tab w:val="left" w:pos="1100"/>
              <w:tab w:val="right" w:leader="dot" w:pos="9350"/>
            </w:tabs>
            <w:rPr>
              <w:rFonts w:eastAsiaTheme="minorEastAsia"/>
              <w:noProof/>
              <w:lang w:val="en-US"/>
            </w:rPr>
          </w:pPr>
          <w:hyperlink w:anchor="_Toc520793155" w:history="1">
            <w:r w:rsidR="000F0351" w:rsidRPr="006023B7">
              <w:rPr>
                <w:rStyle w:val="Lienhypertexte"/>
                <w:noProof/>
                <w:lang w:val="fr-CA"/>
              </w:rPr>
              <w:t>3.10</w:t>
            </w:r>
            <w:r w:rsidR="000F0351">
              <w:rPr>
                <w:rFonts w:eastAsiaTheme="minorEastAsia"/>
                <w:noProof/>
                <w:lang w:val="en-US"/>
              </w:rPr>
              <w:tab/>
            </w:r>
            <w:r w:rsidR="000F0351" w:rsidRPr="006023B7">
              <w:rPr>
                <w:rStyle w:val="Lienhypertexte"/>
                <w:noProof/>
                <w:lang w:val="fr-CA"/>
              </w:rPr>
              <w:t>Se connecter au réseau Wi-Fi</w:t>
            </w:r>
            <w:r w:rsidR="000F0351">
              <w:rPr>
                <w:noProof/>
                <w:webHidden/>
              </w:rPr>
              <w:tab/>
            </w:r>
            <w:r w:rsidR="000F0351">
              <w:rPr>
                <w:noProof/>
                <w:webHidden/>
              </w:rPr>
              <w:fldChar w:fldCharType="begin"/>
            </w:r>
            <w:r w:rsidR="000F0351">
              <w:rPr>
                <w:noProof/>
                <w:webHidden/>
              </w:rPr>
              <w:instrText xml:space="preserve"> PAGEREF _Toc520793155 \h </w:instrText>
            </w:r>
            <w:r w:rsidR="000F0351">
              <w:rPr>
                <w:noProof/>
                <w:webHidden/>
              </w:rPr>
            </w:r>
            <w:r w:rsidR="000F0351">
              <w:rPr>
                <w:noProof/>
                <w:webHidden/>
              </w:rPr>
              <w:fldChar w:fldCharType="separate"/>
            </w:r>
            <w:r w:rsidR="000F0351">
              <w:rPr>
                <w:noProof/>
                <w:webHidden/>
              </w:rPr>
              <w:t>26</w:t>
            </w:r>
            <w:r w:rsidR="000F0351">
              <w:rPr>
                <w:noProof/>
                <w:webHidden/>
              </w:rPr>
              <w:fldChar w:fldCharType="end"/>
            </w:r>
          </w:hyperlink>
        </w:p>
        <w:p w14:paraId="0D254E4D" w14:textId="62A62E5E" w:rsidR="000F0351" w:rsidRDefault="007E1C79">
          <w:pPr>
            <w:pStyle w:val="TM3"/>
            <w:tabs>
              <w:tab w:val="left" w:pos="1680"/>
              <w:tab w:val="right" w:leader="dot" w:pos="9350"/>
            </w:tabs>
            <w:rPr>
              <w:rFonts w:eastAsiaTheme="minorEastAsia"/>
              <w:noProof/>
              <w:lang w:val="en-US"/>
            </w:rPr>
          </w:pPr>
          <w:hyperlink w:anchor="_Toc520793156" w:history="1">
            <w:r w:rsidR="000F0351" w:rsidRPr="006023B7">
              <w:rPr>
                <w:rStyle w:val="Lienhypertexte"/>
                <w:noProof/>
                <w:lang w:val="fr-CA"/>
              </w:rPr>
              <w:t>3.10.1</w:t>
            </w:r>
            <w:r w:rsidR="000F0351">
              <w:rPr>
                <w:rFonts w:eastAsiaTheme="minorEastAsia"/>
                <w:noProof/>
                <w:lang w:val="en-US"/>
              </w:rPr>
              <w:tab/>
            </w:r>
            <w:r w:rsidR="000F0351" w:rsidRPr="006023B7">
              <w:rPr>
                <w:rStyle w:val="Lienhypertexte"/>
                <w:noProof/>
                <w:lang w:val="fr-CA"/>
              </w:rPr>
              <w:t>Informations sur la connectivité</w:t>
            </w:r>
            <w:r w:rsidR="000F0351">
              <w:rPr>
                <w:noProof/>
                <w:webHidden/>
              </w:rPr>
              <w:tab/>
            </w:r>
            <w:r w:rsidR="000F0351">
              <w:rPr>
                <w:noProof/>
                <w:webHidden/>
              </w:rPr>
              <w:fldChar w:fldCharType="begin"/>
            </w:r>
            <w:r w:rsidR="000F0351">
              <w:rPr>
                <w:noProof/>
                <w:webHidden/>
              </w:rPr>
              <w:instrText xml:space="preserve"> PAGEREF _Toc520793156 \h </w:instrText>
            </w:r>
            <w:r w:rsidR="000F0351">
              <w:rPr>
                <w:noProof/>
                <w:webHidden/>
              </w:rPr>
            </w:r>
            <w:r w:rsidR="000F0351">
              <w:rPr>
                <w:noProof/>
                <w:webHidden/>
              </w:rPr>
              <w:fldChar w:fldCharType="separate"/>
            </w:r>
            <w:r w:rsidR="000F0351">
              <w:rPr>
                <w:noProof/>
                <w:webHidden/>
              </w:rPr>
              <w:t>26</w:t>
            </w:r>
            <w:r w:rsidR="000F0351">
              <w:rPr>
                <w:noProof/>
                <w:webHidden/>
              </w:rPr>
              <w:fldChar w:fldCharType="end"/>
            </w:r>
          </w:hyperlink>
        </w:p>
        <w:p w14:paraId="6B399F23" w14:textId="5ED4A6F4" w:rsidR="000F0351" w:rsidRDefault="007E1C79">
          <w:pPr>
            <w:pStyle w:val="TM2"/>
            <w:tabs>
              <w:tab w:val="left" w:pos="1100"/>
              <w:tab w:val="right" w:leader="dot" w:pos="9350"/>
            </w:tabs>
            <w:rPr>
              <w:rFonts w:eastAsiaTheme="minorEastAsia"/>
              <w:noProof/>
              <w:lang w:val="en-US"/>
            </w:rPr>
          </w:pPr>
          <w:hyperlink w:anchor="_Toc520793157" w:history="1">
            <w:r w:rsidR="000F0351" w:rsidRPr="006023B7">
              <w:rPr>
                <w:rStyle w:val="Lienhypertexte"/>
                <w:noProof/>
                <w:lang w:val="fr-CA"/>
              </w:rPr>
              <w:t>3.11</w:t>
            </w:r>
            <w:r w:rsidR="000F0351">
              <w:rPr>
                <w:rFonts w:eastAsiaTheme="minorEastAsia"/>
                <w:noProof/>
                <w:lang w:val="en-US"/>
              </w:rPr>
              <w:tab/>
            </w:r>
            <w:r w:rsidR="000F0351" w:rsidRPr="006023B7">
              <w:rPr>
                <w:rStyle w:val="Lienhypertexte"/>
                <w:noProof/>
                <w:lang w:val="fr-CA"/>
              </w:rPr>
              <w:t>Stockage externe</w:t>
            </w:r>
            <w:r w:rsidR="000F0351">
              <w:rPr>
                <w:noProof/>
                <w:webHidden/>
              </w:rPr>
              <w:tab/>
            </w:r>
            <w:r w:rsidR="000F0351">
              <w:rPr>
                <w:noProof/>
                <w:webHidden/>
              </w:rPr>
              <w:fldChar w:fldCharType="begin"/>
            </w:r>
            <w:r w:rsidR="000F0351">
              <w:rPr>
                <w:noProof/>
                <w:webHidden/>
              </w:rPr>
              <w:instrText xml:space="preserve"> PAGEREF _Toc520793157 \h </w:instrText>
            </w:r>
            <w:r w:rsidR="000F0351">
              <w:rPr>
                <w:noProof/>
                <w:webHidden/>
              </w:rPr>
            </w:r>
            <w:r w:rsidR="000F0351">
              <w:rPr>
                <w:noProof/>
                <w:webHidden/>
              </w:rPr>
              <w:fldChar w:fldCharType="separate"/>
            </w:r>
            <w:r w:rsidR="000F0351">
              <w:rPr>
                <w:noProof/>
                <w:webHidden/>
              </w:rPr>
              <w:t>27</w:t>
            </w:r>
            <w:r w:rsidR="000F0351">
              <w:rPr>
                <w:noProof/>
                <w:webHidden/>
              </w:rPr>
              <w:fldChar w:fldCharType="end"/>
            </w:r>
          </w:hyperlink>
        </w:p>
        <w:p w14:paraId="1C9AE047" w14:textId="02387CCE" w:rsidR="000F0351" w:rsidRDefault="007E1C79">
          <w:pPr>
            <w:pStyle w:val="TM1"/>
            <w:tabs>
              <w:tab w:val="left" w:pos="640"/>
              <w:tab w:val="right" w:leader="dot" w:pos="9350"/>
            </w:tabs>
            <w:rPr>
              <w:rFonts w:eastAsiaTheme="minorEastAsia"/>
              <w:noProof/>
              <w:lang w:val="en-US"/>
            </w:rPr>
          </w:pPr>
          <w:hyperlink w:anchor="_Toc520793158" w:history="1">
            <w:r w:rsidR="000F0351" w:rsidRPr="006023B7">
              <w:rPr>
                <w:rStyle w:val="Lienhypertexte"/>
                <w:noProof/>
                <w:lang w:val="fr-CA"/>
              </w:rPr>
              <w:t>4</w:t>
            </w:r>
            <w:r w:rsidR="000F0351">
              <w:rPr>
                <w:rFonts w:eastAsiaTheme="minorEastAsia"/>
                <w:noProof/>
                <w:lang w:val="en-US"/>
              </w:rPr>
              <w:tab/>
            </w:r>
            <w:r w:rsidR="000F0351" w:rsidRPr="006023B7">
              <w:rPr>
                <w:rStyle w:val="Lienhypertexte"/>
                <w:noProof/>
                <w:lang w:val="fr-CA"/>
              </w:rPr>
              <w:t>Menu principal</w:t>
            </w:r>
            <w:r w:rsidR="000F0351">
              <w:rPr>
                <w:noProof/>
                <w:webHidden/>
              </w:rPr>
              <w:tab/>
            </w:r>
            <w:r w:rsidR="000F0351">
              <w:rPr>
                <w:noProof/>
                <w:webHidden/>
              </w:rPr>
              <w:fldChar w:fldCharType="begin"/>
            </w:r>
            <w:r w:rsidR="000F0351">
              <w:rPr>
                <w:noProof/>
                <w:webHidden/>
              </w:rPr>
              <w:instrText xml:space="preserve"> PAGEREF _Toc520793158 \h </w:instrText>
            </w:r>
            <w:r w:rsidR="000F0351">
              <w:rPr>
                <w:noProof/>
                <w:webHidden/>
              </w:rPr>
            </w:r>
            <w:r w:rsidR="000F0351">
              <w:rPr>
                <w:noProof/>
                <w:webHidden/>
              </w:rPr>
              <w:fldChar w:fldCharType="separate"/>
            </w:r>
            <w:r w:rsidR="000F0351">
              <w:rPr>
                <w:noProof/>
                <w:webHidden/>
              </w:rPr>
              <w:t>27</w:t>
            </w:r>
            <w:r w:rsidR="000F0351">
              <w:rPr>
                <w:noProof/>
                <w:webHidden/>
              </w:rPr>
              <w:fldChar w:fldCharType="end"/>
            </w:r>
          </w:hyperlink>
        </w:p>
        <w:p w14:paraId="7C9AC042" w14:textId="5D925939" w:rsidR="000F0351" w:rsidRDefault="007E1C79">
          <w:pPr>
            <w:pStyle w:val="TM2"/>
            <w:tabs>
              <w:tab w:val="left" w:pos="880"/>
              <w:tab w:val="right" w:leader="dot" w:pos="9350"/>
            </w:tabs>
            <w:rPr>
              <w:rFonts w:eastAsiaTheme="minorEastAsia"/>
              <w:noProof/>
              <w:lang w:val="en-US"/>
            </w:rPr>
          </w:pPr>
          <w:hyperlink w:anchor="_Toc520793159" w:history="1">
            <w:r w:rsidR="000F0351" w:rsidRPr="006023B7">
              <w:rPr>
                <w:rStyle w:val="Lienhypertexte"/>
                <w:noProof/>
                <w:lang w:val="fr-CA"/>
              </w:rPr>
              <w:t>4.1</w:t>
            </w:r>
            <w:r w:rsidR="000F0351">
              <w:rPr>
                <w:rFonts w:eastAsiaTheme="minorEastAsia"/>
                <w:noProof/>
                <w:lang w:val="en-US"/>
              </w:rPr>
              <w:tab/>
            </w:r>
            <w:r w:rsidR="000F0351" w:rsidRPr="006023B7">
              <w:rPr>
                <w:rStyle w:val="Lienhypertexte"/>
                <w:noProof/>
                <w:lang w:val="fr-CA"/>
              </w:rPr>
              <w:t>Description du menu principal de KeySoft</w:t>
            </w:r>
            <w:r w:rsidR="000F0351">
              <w:rPr>
                <w:noProof/>
                <w:webHidden/>
              </w:rPr>
              <w:tab/>
            </w:r>
            <w:r w:rsidR="000F0351">
              <w:rPr>
                <w:noProof/>
                <w:webHidden/>
              </w:rPr>
              <w:fldChar w:fldCharType="begin"/>
            </w:r>
            <w:r w:rsidR="000F0351">
              <w:rPr>
                <w:noProof/>
                <w:webHidden/>
              </w:rPr>
              <w:instrText xml:space="preserve"> PAGEREF _Toc520793159 \h </w:instrText>
            </w:r>
            <w:r w:rsidR="000F0351">
              <w:rPr>
                <w:noProof/>
                <w:webHidden/>
              </w:rPr>
            </w:r>
            <w:r w:rsidR="000F0351">
              <w:rPr>
                <w:noProof/>
                <w:webHidden/>
              </w:rPr>
              <w:fldChar w:fldCharType="separate"/>
            </w:r>
            <w:r w:rsidR="000F0351">
              <w:rPr>
                <w:noProof/>
                <w:webHidden/>
              </w:rPr>
              <w:t>27</w:t>
            </w:r>
            <w:r w:rsidR="000F0351">
              <w:rPr>
                <w:noProof/>
                <w:webHidden/>
              </w:rPr>
              <w:fldChar w:fldCharType="end"/>
            </w:r>
          </w:hyperlink>
        </w:p>
        <w:p w14:paraId="57CE9438" w14:textId="3E57CE37" w:rsidR="000F0351" w:rsidRDefault="007E1C79">
          <w:pPr>
            <w:pStyle w:val="TM2"/>
            <w:tabs>
              <w:tab w:val="left" w:pos="880"/>
              <w:tab w:val="right" w:leader="dot" w:pos="9350"/>
            </w:tabs>
            <w:rPr>
              <w:rFonts w:eastAsiaTheme="minorEastAsia"/>
              <w:noProof/>
              <w:lang w:val="en-US"/>
            </w:rPr>
          </w:pPr>
          <w:hyperlink w:anchor="_Toc520793160" w:history="1">
            <w:r w:rsidR="000F0351" w:rsidRPr="006023B7">
              <w:rPr>
                <w:rStyle w:val="Lienhypertexte"/>
                <w:noProof/>
                <w:lang w:val="fr-CA"/>
              </w:rPr>
              <w:t>4.2</w:t>
            </w:r>
            <w:r w:rsidR="000F0351">
              <w:rPr>
                <w:rFonts w:eastAsiaTheme="minorEastAsia"/>
                <w:noProof/>
                <w:lang w:val="en-US"/>
              </w:rPr>
              <w:tab/>
            </w:r>
            <w:r w:rsidR="000F0351" w:rsidRPr="006023B7">
              <w:rPr>
                <w:rStyle w:val="Lienhypertexte"/>
                <w:noProof/>
                <w:lang w:val="fr-CA"/>
              </w:rPr>
              <w:t>Lancer le menu principal</w:t>
            </w:r>
            <w:r w:rsidR="000F0351">
              <w:rPr>
                <w:noProof/>
                <w:webHidden/>
              </w:rPr>
              <w:tab/>
            </w:r>
            <w:r w:rsidR="000F0351">
              <w:rPr>
                <w:noProof/>
                <w:webHidden/>
              </w:rPr>
              <w:fldChar w:fldCharType="begin"/>
            </w:r>
            <w:r w:rsidR="000F0351">
              <w:rPr>
                <w:noProof/>
                <w:webHidden/>
              </w:rPr>
              <w:instrText xml:space="preserve"> PAGEREF _Toc520793160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2B190615" w14:textId="600C92B1" w:rsidR="000F0351" w:rsidRDefault="007E1C79">
          <w:pPr>
            <w:pStyle w:val="TM2"/>
            <w:tabs>
              <w:tab w:val="left" w:pos="880"/>
              <w:tab w:val="right" w:leader="dot" w:pos="9350"/>
            </w:tabs>
            <w:rPr>
              <w:rFonts w:eastAsiaTheme="minorEastAsia"/>
              <w:noProof/>
              <w:lang w:val="en-US"/>
            </w:rPr>
          </w:pPr>
          <w:hyperlink w:anchor="_Toc520793161" w:history="1">
            <w:r w:rsidR="000F0351" w:rsidRPr="006023B7">
              <w:rPr>
                <w:rStyle w:val="Lienhypertexte"/>
                <w:noProof/>
                <w:lang w:val="fr-CA"/>
              </w:rPr>
              <w:t>4.3</w:t>
            </w:r>
            <w:r w:rsidR="000F0351">
              <w:rPr>
                <w:rFonts w:eastAsiaTheme="minorEastAsia"/>
                <w:noProof/>
                <w:lang w:val="en-US"/>
              </w:rPr>
              <w:tab/>
            </w:r>
            <w:r w:rsidR="000F0351" w:rsidRPr="006023B7">
              <w:rPr>
                <w:rStyle w:val="Lienhypertexte"/>
                <w:noProof/>
                <w:lang w:val="fr-CA"/>
              </w:rPr>
              <w:t>Naviguer dans le menu principal</w:t>
            </w:r>
            <w:r w:rsidR="000F0351">
              <w:rPr>
                <w:noProof/>
                <w:webHidden/>
              </w:rPr>
              <w:tab/>
            </w:r>
            <w:r w:rsidR="000F0351">
              <w:rPr>
                <w:noProof/>
                <w:webHidden/>
              </w:rPr>
              <w:fldChar w:fldCharType="begin"/>
            </w:r>
            <w:r w:rsidR="000F0351">
              <w:rPr>
                <w:noProof/>
                <w:webHidden/>
              </w:rPr>
              <w:instrText xml:space="preserve"> PAGEREF _Toc520793161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7A0B1005" w14:textId="1B29B76A" w:rsidR="000F0351" w:rsidRDefault="007E1C79">
          <w:pPr>
            <w:pStyle w:val="TM2"/>
            <w:tabs>
              <w:tab w:val="left" w:pos="880"/>
              <w:tab w:val="right" w:leader="dot" w:pos="9350"/>
            </w:tabs>
            <w:rPr>
              <w:rFonts w:eastAsiaTheme="minorEastAsia"/>
              <w:noProof/>
              <w:lang w:val="en-US"/>
            </w:rPr>
          </w:pPr>
          <w:hyperlink w:anchor="_Toc520793162" w:history="1">
            <w:r w:rsidR="000F0351" w:rsidRPr="006023B7">
              <w:rPr>
                <w:rStyle w:val="Lienhypertexte"/>
                <w:noProof/>
                <w:lang w:val="fr-CA"/>
              </w:rPr>
              <w:t>4.4</w:t>
            </w:r>
            <w:r w:rsidR="000F0351">
              <w:rPr>
                <w:rFonts w:eastAsiaTheme="minorEastAsia"/>
                <w:noProof/>
                <w:lang w:val="en-US"/>
              </w:rPr>
              <w:tab/>
            </w:r>
            <w:r w:rsidR="000F0351" w:rsidRPr="006023B7">
              <w:rPr>
                <w:rStyle w:val="Lienhypertexte"/>
                <w:noProof/>
                <w:lang w:val="fr-CA"/>
              </w:rPr>
              <w:t>Ouvrir les éléments de menu</w:t>
            </w:r>
            <w:r w:rsidR="000F0351">
              <w:rPr>
                <w:noProof/>
                <w:webHidden/>
              </w:rPr>
              <w:tab/>
            </w:r>
            <w:r w:rsidR="000F0351">
              <w:rPr>
                <w:noProof/>
                <w:webHidden/>
              </w:rPr>
              <w:fldChar w:fldCharType="begin"/>
            </w:r>
            <w:r w:rsidR="000F0351">
              <w:rPr>
                <w:noProof/>
                <w:webHidden/>
              </w:rPr>
              <w:instrText xml:space="preserve"> PAGEREF _Toc520793162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15727918" w14:textId="4D9B203E" w:rsidR="000F0351" w:rsidRDefault="007E1C79">
          <w:pPr>
            <w:pStyle w:val="TM2"/>
            <w:tabs>
              <w:tab w:val="left" w:pos="880"/>
              <w:tab w:val="right" w:leader="dot" w:pos="9350"/>
            </w:tabs>
            <w:rPr>
              <w:rFonts w:eastAsiaTheme="minorEastAsia"/>
              <w:noProof/>
              <w:lang w:val="en-US"/>
            </w:rPr>
          </w:pPr>
          <w:hyperlink w:anchor="_Toc520793163" w:history="1">
            <w:r w:rsidR="000F0351" w:rsidRPr="006023B7">
              <w:rPr>
                <w:rStyle w:val="Lienhypertexte"/>
                <w:noProof/>
                <w:lang w:val="fr-CA"/>
              </w:rPr>
              <w:t>4.5</w:t>
            </w:r>
            <w:r w:rsidR="000F0351">
              <w:rPr>
                <w:rFonts w:eastAsiaTheme="minorEastAsia"/>
                <w:noProof/>
                <w:lang w:val="en-US"/>
              </w:rPr>
              <w:tab/>
            </w:r>
            <w:r w:rsidR="000F0351" w:rsidRPr="006023B7">
              <w:rPr>
                <w:rStyle w:val="Lienhypertexte"/>
                <w:noProof/>
                <w:lang w:val="fr-CA"/>
              </w:rPr>
              <w:t>Accéder aux applications en cours</w:t>
            </w:r>
            <w:r w:rsidR="000F0351">
              <w:rPr>
                <w:noProof/>
                <w:webHidden/>
              </w:rPr>
              <w:tab/>
            </w:r>
            <w:r w:rsidR="000F0351">
              <w:rPr>
                <w:noProof/>
                <w:webHidden/>
              </w:rPr>
              <w:fldChar w:fldCharType="begin"/>
            </w:r>
            <w:r w:rsidR="000F0351">
              <w:rPr>
                <w:noProof/>
                <w:webHidden/>
              </w:rPr>
              <w:instrText xml:space="preserve"> PAGEREF _Toc520793163 \h </w:instrText>
            </w:r>
            <w:r w:rsidR="000F0351">
              <w:rPr>
                <w:noProof/>
                <w:webHidden/>
              </w:rPr>
            </w:r>
            <w:r w:rsidR="000F0351">
              <w:rPr>
                <w:noProof/>
                <w:webHidden/>
              </w:rPr>
              <w:fldChar w:fldCharType="separate"/>
            </w:r>
            <w:r w:rsidR="000F0351">
              <w:rPr>
                <w:noProof/>
                <w:webHidden/>
              </w:rPr>
              <w:t>28</w:t>
            </w:r>
            <w:r w:rsidR="000F0351">
              <w:rPr>
                <w:noProof/>
                <w:webHidden/>
              </w:rPr>
              <w:fldChar w:fldCharType="end"/>
            </w:r>
          </w:hyperlink>
        </w:p>
        <w:p w14:paraId="639C4923" w14:textId="325C88BE" w:rsidR="000F0351" w:rsidRDefault="007E1C79">
          <w:pPr>
            <w:pStyle w:val="TM2"/>
            <w:tabs>
              <w:tab w:val="left" w:pos="880"/>
              <w:tab w:val="right" w:leader="dot" w:pos="9350"/>
            </w:tabs>
            <w:rPr>
              <w:rFonts w:eastAsiaTheme="minorEastAsia"/>
              <w:noProof/>
              <w:lang w:val="en-US"/>
            </w:rPr>
          </w:pPr>
          <w:hyperlink w:anchor="_Toc520793164" w:history="1">
            <w:r w:rsidR="000F0351" w:rsidRPr="006023B7">
              <w:rPr>
                <w:rStyle w:val="Lienhypertexte"/>
                <w:noProof/>
                <w:lang w:val="fr-CA"/>
              </w:rPr>
              <w:t>4.6</w:t>
            </w:r>
            <w:r w:rsidR="000F0351">
              <w:rPr>
                <w:rFonts w:eastAsiaTheme="minorEastAsia"/>
                <w:noProof/>
                <w:lang w:val="en-US"/>
              </w:rPr>
              <w:tab/>
            </w:r>
            <w:r w:rsidR="000F0351" w:rsidRPr="006023B7">
              <w:rPr>
                <w:rStyle w:val="Lienhypertexte"/>
                <w:noProof/>
                <w:lang w:val="fr-CA"/>
              </w:rPr>
              <w:t>Accéder à toutes les applications</w:t>
            </w:r>
            <w:r w:rsidR="000F0351">
              <w:rPr>
                <w:noProof/>
                <w:webHidden/>
              </w:rPr>
              <w:tab/>
            </w:r>
            <w:r w:rsidR="000F0351">
              <w:rPr>
                <w:noProof/>
                <w:webHidden/>
              </w:rPr>
              <w:fldChar w:fldCharType="begin"/>
            </w:r>
            <w:r w:rsidR="000F0351">
              <w:rPr>
                <w:noProof/>
                <w:webHidden/>
              </w:rPr>
              <w:instrText xml:space="preserve"> PAGEREF _Toc520793164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7DAE9F20" w14:textId="36D57562" w:rsidR="000F0351" w:rsidRDefault="007E1C79">
          <w:pPr>
            <w:pStyle w:val="TM1"/>
            <w:tabs>
              <w:tab w:val="left" w:pos="640"/>
              <w:tab w:val="right" w:leader="dot" w:pos="9350"/>
            </w:tabs>
            <w:rPr>
              <w:rFonts w:eastAsiaTheme="minorEastAsia"/>
              <w:noProof/>
              <w:lang w:val="en-US"/>
            </w:rPr>
          </w:pPr>
          <w:hyperlink w:anchor="_Toc520793165" w:history="1">
            <w:r w:rsidR="000F0351" w:rsidRPr="006023B7">
              <w:rPr>
                <w:rStyle w:val="Lienhypertexte"/>
                <w:noProof/>
                <w:lang w:val="fr-CA"/>
              </w:rPr>
              <w:t>5</w:t>
            </w:r>
            <w:r w:rsidR="000F0351">
              <w:rPr>
                <w:rFonts w:eastAsiaTheme="minorEastAsia"/>
                <w:noProof/>
                <w:lang w:val="en-US"/>
              </w:rPr>
              <w:tab/>
            </w:r>
            <w:r w:rsidR="000F0351" w:rsidRPr="006023B7">
              <w:rPr>
                <w:rStyle w:val="Lienhypertexte"/>
                <w:noProof/>
                <w:lang w:val="fr-CA"/>
              </w:rPr>
              <w:t>Les autres menus et l’aide contextuelle</w:t>
            </w:r>
            <w:r w:rsidR="000F0351">
              <w:rPr>
                <w:noProof/>
                <w:webHidden/>
              </w:rPr>
              <w:tab/>
            </w:r>
            <w:r w:rsidR="000F0351">
              <w:rPr>
                <w:noProof/>
                <w:webHidden/>
              </w:rPr>
              <w:fldChar w:fldCharType="begin"/>
            </w:r>
            <w:r w:rsidR="000F0351">
              <w:rPr>
                <w:noProof/>
                <w:webHidden/>
              </w:rPr>
              <w:instrText xml:space="preserve"> PAGEREF _Toc520793165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2F1B7F8B" w14:textId="76F577E7" w:rsidR="000F0351" w:rsidRDefault="007E1C79">
          <w:pPr>
            <w:pStyle w:val="TM2"/>
            <w:tabs>
              <w:tab w:val="left" w:pos="880"/>
              <w:tab w:val="right" w:leader="dot" w:pos="9350"/>
            </w:tabs>
            <w:rPr>
              <w:rFonts w:eastAsiaTheme="minorEastAsia"/>
              <w:noProof/>
              <w:lang w:val="en-US"/>
            </w:rPr>
          </w:pPr>
          <w:hyperlink w:anchor="_Toc520793166" w:history="1">
            <w:r w:rsidR="000F0351" w:rsidRPr="006023B7">
              <w:rPr>
                <w:rStyle w:val="Lienhypertexte"/>
                <w:noProof/>
                <w:lang w:val="fr-CA"/>
              </w:rPr>
              <w:t>5.1</w:t>
            </w:r>
            <w:r w:rsidR="000F0351">
              <w:rPr>
                <w:rFonts w:eastAsiaTheme="minorEastAsia"/>
                <w:noProof/>
                <w:lang w:val="en-US"/>
              </w:rPr>
              <w:tab/>
            </w:r>
            <w:r w:rsidR="000F0351" w:rsidRPr="006023B7">
              <w:rPr>
                <w:rStyle w:val="Lienhypertexte"/>
                <w:noProof/>
                <w:lang w:val="fr-CA"/>
              </w:rPr>
              <w:t>Le menu contextuel</w:t>
            </w:r>
            <w:r w:rsidR="000F0351">
              <w:rPr>
                <w:noProof/>
                <w:webHidden/>
              </w:rPr>
              <w:tab/>
            </w:r>
            <w:r w:rsidR="000F0351">
              <w:rPr>
                <w:noProof/>
                <w:webHidden/>
              </w:rPr>
              <w:fldChar w:fldCharType="begin"/>
            </w:r>
            <w:r w:rsidR="000F0351">
              <w:rPr>
                <w:noProof/>
                <w:webHidden/>
              </w:rPr>
              <w:instrText xml:space="preserve"> PAGEREF _Toc520793166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4CF8C725" w14:textId="05F5398C" w:rsidR="000F0351" w:rsidRDefault="007E1C79">
          <w:pPr>
            <w:pStyle w:val="TM2"/>
            <w:tabs>
              <w:tab w:val="left" w:pos="880"/>
              <w:tab w:val="right" w:leader="dot" w:pos="9350"/>
            </w:tabs>
            <w:rPr>
              <w:rFonts w:eastAsiaTheme="minorEastAsia"/>
              <w:noProof/>
              <w:lang w:val="en-US"/>
            </w:rPr>
          </w:pPr>
          <w:hyperlink w:anchor="_Toc520793167" w:history="1">
            <w:r w:rsidR="000F0351" w:rsidRPr="006023B7">
              <w:rPr>
                <w:rStyle w:val="Lienhypertexte"/>
                <w:noProof/>
                <w:lang w:val="fr-CA"/>
              </w:rPr>
              <w:t>5.2</w:t>
            </w:r>
            <w:r w:rsidR="000F0351">
              <w:rPr>
                <w:rFonts w:eastAsiaTheme="minorEastAsia"/>
                <w:noProof/>
                <w:lang w:val="en-US"/>
              </w:rPr>
              <w:tab/>
            </w:r>
            <w:r w:rsidR="000F0351" w:rsidRPr="006023B7">
              <w:rPr>
                <w:rStyle w:val="Lienhypertexte"/>
                <w:noProof/>
                <w:lang w:val="fr-CA"/>
              </w:rPr>
              <w:t>L’aide contextuelle</w:t>
            </w:r>
            <w:r w:rsidR="000F0351">
              <w:rPr>
                <w:noProof/>
                <w:webHidden/>
              </w:rPr>
              <w:tab/>
            </w:r>
            <w:r w:rsidR="000F0351">
              <w:rPr>
                <w:noProof/>
                <w:webHidden/>
              </w:rPr>
              <w:fldChar w:fldCharType="begin"/>
            </w:r>
            <w:r w:rsidR="000F0351">
              <w:rPr>
                <w:noProof/>
                <w:webHidden/>
              </w:rPr>
              <w:instrText xml:space="preserve"> PAGEREF _Toc520793167 \h </w:instrText>
            </w:r>
            <w:r w:rsidR="000F0351">
              <w:rPr>
                <w:noProof/>
                <w:webHidden/>
              </w:rPr>
            </w:r>
            <w:r w:rsidR="000F0351">
              <w:rPr>
                <w:noProof/>
                <w:webHidden/>
              </w:rPr>
              <w:fldChar w:fldCharType="separate"/>
            </w:r>
            <w:r w:rsidR="000F0351">
              <w:rPr>
                <w:noProof/>
                <w:webHidden/>
              </w:rPr>
              <w:t>29</w:t>
            </w:r>
            <w:r w:rsidR="000F0351">
              <w:rPr>
                <w:noProof/>
                <w:webHidden/>
              </w:rPr>
              <w:fldChar w:fldCharType="end"/>
            </w:r>
          </w:hyperlink>
        </w:p>
        <w:p w14:paraId="7EFCB380" w14:textId="2119E200" w:rsidR="000F0351" w:rsidRDefault="007E1C79">
          <w:pPr>
            <w:pStyle w:val="TM2"/>
            <w:tabs>
              <w:tab w:val="left" w:pos="880"/>
              <w:tab w:val="right" w:leader="dot" w:pos="9350"/>
            </w:tabs>
            <w:rPr>
              <w:rFonts w:eastAsiaTheme="minorEastAsia"/>
              <w:noProof/>
              <w:lang w:val="en-US"/>
            </w:rPr>
          </w:pPr>
          <w:hyperlink w:anchor="_Toc520793168" w:history="1">
            <w:r w:rsidR="000F0351" w:rsidRPr="006023B7">
              <w:rPr>
                <w:rStyle w:val="Lienhypertexte"/>
                <w:noProof/>
                <w:lang w:val="fr-CA"/>
              </w:rPr>
              <w:t>5.3</w:t>
            </w:r>
            <w:r w:rsidR="000F0351">
              <w:rPr>
                <w:rFonts w:eastAsiaTheme="minorEastAsia"/>
                <w:noProof/>
                <w:lang w:val="en-US"/>
              </w:rPr>
              <w:tab/>
            </w:r>
            <w:r w:rsidR="000F0351" w:rsidRPr="006023B7">
              <w:rPr>
                <w:rStyle w:val="Lienhypertexte"/>
                <w:noProof/>
                <w:lang w:val="fr-CA"/>
              </w:rPr>
              <w:t>Volet des notifications</w:t>
            </w:r>
            <w:r w:rsidR="000F0351">
              <w:rPr>
                <w:noProof/>
                <w:webHidden/>
              </w:rPr>
              <w:tab/>
            </w:r>
            <w:r w:rsidR="000F0351">
              <w:rPr>
                <w:noProof/>
                <w:webHidden/>
              </w:rPr>
              <w:fldChar w:fldCharType="begin"/>
            </w:r>
            <w:r w:rsidR="000F0351">
              <w:rPr>
                <w:noProof/>
                <w:webHidden/>
              </w:rPr>
              <w:instrText xml:space="preserve"> PAGEREF _Toc520793168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3F7F2644" w14:textId="18BCB7D3" w:rsidR="000F0351" w:rsidRDefault="007E1C79">
          <w:pPr>
            <w:pStyle w:val="TM2"/>
            <w:tabs>
              <w:tab w:val="left" w:pos="880"/>
              <w:tab w:val="right" w:leader="dot" w:pos="9350"/>
            </w:tabs>
            <w:rPr>
              <w:rFonts w:eastAsiaTheme="minorEastAsia"/>
              <w:noProof/>
              <w:lang w:val="en-US"/>
            </w:rPr>
          </w:pPr>
          <w:hyperlink w:anchor="_Toc520793169" w:history="1">
            <w:r w:rsidR="000F0351" w:rsidRPr="006023B7">
              <w:rPr>
                <w:rStyle w:val="Lienhypertexte"/>
                <w:noProof/>
                <w:lang w:val="fr-CA"/>
              </w:rPr>
              <w:t>5.4</w:t>
            </w:r>
            <w:r w:rsidR="000F0351">
              <w:rPr>
                <w:rFonts w:eastAsiaTheme="minorEastAsia"/>
                <w:noProof/>
                <w:lang w:val="en-US"/>
              </w:rPr>
              <w:tab/>
            </w:r>
            <w:r w:rsidR="000F0351" w:rsidRPr="006023B7">
              <w:rPr>
                <w:rStyle w:val="Lienhypertexte"/>
                <w:noProof/>
                <w:lang w:val="fr-CA"/>
              </w:rPr>
              <w:t>Lancer le guide d’utilisation</w:t>
            </w:r>
            <w:r w:rsidR="000F0351">
              <w:rPr>
                <w:noProof/>
                <w:webHidden/>
              </w:rPr>
              <w:tab/>
            </w:r>
            <w:r w:rsidR="000F0351">
              <w:rPr>
                <w:noProof/>
                <w:webHidden/>
              </w:rPr>
              <w:fldChar w:fldCharType="begin"/>
            </w:r>
            <w:r w:rsidR="000F0351">
              <w:rPr>
                <w:noProof/>
                <w:webHidden/>
              </w:rPr>
              <w:instrText xml:space="preserve"> PAGEREF _Toc520793169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0BEBE6C8" w14:textId="65F7F9C4" w:rsidR="000F0351" w:rsidRDefault="007E1C79">
          <w:pPr>
            <w:pStyle w:val="TM2"/>
            <w:tabs>
              <w:tab w:val="left" w:pos="880"/>
              <w:tab w:val="right" w:leader="dot" w:pos="9350"/>
            </w:tabs>
            <w:rPr>
              <w:rFonts w:eastAsiaTheme="minorEastAsia"/>
              <w:noProof/>
              <w:lang w:val="en-US"/>
            </w:rPr>
          </w:pPr>
          <w:hyperlink w:anchor="_Toc520793170" w:history="1">
            <w:r w:rsidR="000F0351" w:rsidRPr="006023B7">
              <w:rPr>
                <w:rStyle w:val="Lienhypertexte"/>
                <w:noProof/>
                <w:lang w:val="fr-CA"/>
              </w:rPr>
              <w:t>5.5</w:t>
            </w:r>
            <w:r w:rsidR="000F0351">
              <w:rPr>
                <w:rFonts w:eastAsiaTheme="minorEastAsia"/>
                <w:noProof/>
                <w:lang w:val="en-US"/>
              </w:rPr>
              <w:tab/>
            </w:r>
            <w:r w:rsidR="000F0351" w:rsidRPr="006023B7">
              <w:rPr>
                <w:rStyle w:val="Lienhypertexte"/>
                <w:noProof/>
                <w:lang w:val="fr-CA"/>
              </w:rPr>
              <w:t>Liste d’éléments à l’écran</w:t>
            </w:r>
            <w:r w:rsidR="000F0351">
              <w:rPr>
                <w:noProof/>
                <w:webHidden/>
              </w:rPr>
              <w:tab/>
            </w:r>
            <w:r w:rsidR="000F0351">
              <w:rPr>
                <w:noProof/>
                <w:webHidden/>
              </w:rPr>
              <w:fldChar w:fldCharType="begin"/>
            </w:r>
            <w:r w:rsidR="000F0351">
              <w:rPr>
                <w:noProof/>
                <w:webHidden/>
              </w:rPr>
              <w:instrText xml:space="preserve"> PAGEREF _Toc520793170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74014598" w14:textId="25F1E503" w:rsidR="000F0351" w:rsidRDefault="007E1C79">
          <w:pPr>
            <w:pStyle w:val="TM2"/>
            <w:tabs>
              <w:tab w:val="left" w:pos="880"/>
              <w:tab w:val="right" w:leader="dot" w:pos="9350"/>
            </w:tabs>
            <w:rPr>
              <w:rFonts w:eastAsiaTheme="minorEastAsia"/>
              <w:noProof/>
              <w:lang w:val="en-US"/>
            </w:rPr>
          </w:pPr>
          <w:hyperlink w:anchor="_Toc520793171" w:history="1">
            <w:r w:rsidR="000F0351" w:rsidRPr="006023B7">
              <w:rPr>
                <w:rStyle w:val="Lienhypertexte"/>
                <w:noProof/>
                <w:lang w:val="fr-CA"/>
              </w:rPr>
              <w:t>5.6</w:t>
            </w:r>
            <w:r w:rsidR="000F0351">
              <w:rPr>
                <w:rFonts w:eastAsiaTheme="minorEastAsia"/>
                <w:noProof/>
                <w:lang w:val="en-US"/>
              </w:rPr>
              <w:tab/>
            </w:r>
            <w:r w:rsidR="000F0351" w:rsidRPr="006023B7">
              <w:rPr>
                <w:rStyle w:val="Lienhypertexte"/>
                <w:noProof/>
                <w:lang w:val="fr-CA"/>
              </w:rPr>
              <w:t>Résolution de problèmes</w:t>
            </w:r>
            <w:r w:rsidR="000F0351">
              <w:rPr>
                <w:noProof/>
                <w:webHidden/>
              </w:rPr>
              <w:tab/>
            </w:r>
            <w:r w:rsidR="000F0351">
              <w:rPr>
                <w:noProof/>
                <w:webHidden/>
              </w:rPr>
              <w:fldChar w:fldCharType="begin"/>
            </w:r>
            <w:r w:rsidR="000F0351">
              <w:rPr>
                <w:noProof/>
                <w:webHidden/>
              </w:rPr>
              <w:instrText xml:space="preserve"> PAGEREF _Toc520793171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6FD7C83C" w14:textId="7AD113DC" w:rsidR="000F0351" w:rsidRDefault="007E1C79">
          <w:pPr>
            <w:pStyle w:val="TM3"/>
            <w:tabs>
              <w:tab w:val="left" w:pos="1320"/>
              <w:tab w:val="right" w:leader="dot" w:pos="9350"/>
            </w:tabs>
            <w:rPr>
              <w:rFonts w:eastAsiaTheme="minorEastAsia"/>
              <w:noProof/>
              <w:lang w:val="en-US"/>
            </w:rPr>
          </w:pPr>
          <w:hyperlink w:anchor="_Toc520793172" w:history="1">
            <w:r w:rsidR="000F0351" w:rsidRPr="006023B7">
              <w:rPr>
                <w:rStyle w:val="Lienhypertexte"/>
                <w:noProof/>
                <w:lang w:val="fr-CA"/>
              </w:rPr>
              <w:t>5.6.1</w:t>
            </w:r>
            <w:r w:rsidR="000F0351">
              <w:rPr>
                <w:rFonts w:eastAsiaTheme="minorEastAsia"/>
                <w:noProof/>
                <w:lang w:val="en-US"/>
              </w:rPr>
              <w:tab/>
            </w:r>
            <w:r w:rsidR="000F0351" w:rsidRPr="006023B7">
              <w:rPr>
                <w:rStyle w:val="Lienhypertexte"/>
                <w:noProof/>
                <w:lang w:val="fr-CA"/>
              </w:rPr>
              <w:t>Le BrailleNote Touch ne s’allume pas</w:t>
            </w:r>
            <w:r w:rsidR="000F0351">
              <w:rPr>
                <w:noProof/>
                <w:webHidden/>
              </w:rPr>
              <w:tab/>
            </w:r>
            <w:r w:rsidR="000F0351">
              <w:rPr>
                <w:noProof/>
                <w:webHidden/>
              </w:rPr>
              <w:fldChar w:fldCharType="begin"/>
            </w:r>
            <w:r w:rsidR="000F0351">
              <w:rPr>
                <w:noProof/>
                <w:webHidden/>
              </w:rPr>
              <w:instrText xml:space="preserve"> PAGEREF _Toc520793172 \h </w:instrText>
            </w:r>
            <w:r w:rsidR="000F0351">
              <w:rPr>
                <w:noProof/>
                <w:webHidden/>
              </w:rPr>
            </w:r>
            <w:r w:rsidR="000F0351">
              <w:rPr>
                <w:noProof/>
                <w:webHidden/>
              </w:rPr>
              <w:fldChar w:fldCharType="separate"/>
            </w:r>
            <w:r w:rsidR="000F0351">
              <w:rPr>
                <w:noProof/>
                <w:webHidden/>
              </w:rPr>
              <w:t>30</w:t>
            </w:r>
            <w:r w:rsidR="000F0351">
              <w:rPr>
                <w:noProof/>
                <w:webHidden/>
              </w:rPr>
              <w:fldChar w:fldCharType="end"/>
            </w:r>
          </w:hyperlink>
        </w:p>
        <w:p w14:paraId="442994EA" w14:textId="4D02BF26" w:rsidR="000F0351" w:rsidRDefault="007E1C79">
          <w:pPr>
            <w:pStyle w:val="TM3"/>
            <w:tabs>
              <w:tab w:val="left" w:pos="1320"/>
              <w:tab w:val="right" w:leader="dot" w:pos="9350"/>
            </w:tabs>
            <w:rPr>
              <w:rFonts w:eastAsiaTheme="minorEastAsia"/>
              <w:noProof/>
              <w:lang w:val="en-US"/>
            </w:rPr>
          </w:pPr>
          <w:hyperlink w:anchor="_Toc520793173" w:history="1">
            <w:r w:rsidR="000F0351" w:rsidRPr="006023B7">
              <w:rPr>
                <w:rStyle w:val="Lienhypertexte"/>
                <w:noProof/>
                <w:lang w:val="fr-CA"/>
              </w:rPr>
              <w:t>5.6.2</w:t>
            </w:r>
            <w:r w:rsidR="000F0351">
              <w:rPr>
                <w:rFonts w:eastAsiaTheme="minorEastAsia"/>
                <w:noProof/>
                <w:lang w:val="en-US"/>
              </w:rPr>
              <w:tab/>
            </w:r>
            <w:r w:rsidR="000F0351" w:rsidRPr="006023B7">
              <w:rPr>
                <w:rStyle w:val="Lienhypertexte"/>
                <w:noProof/>
                <w:lang w:val="fr-CA"/>
              </w:rPr>
              <w:t>Il n’y a pas d’écran visuel</w:t>
            </w:r>
            <w:r w:rsidR="000F0351">
              <w:rPr>
                <w:noProof/>
                <w:webHidden/>
              </w:rPr>
              <w:tab/>
            </w:r>
            <w:r w:rsidR="000F0351">
              <w:rPr>
                <w:noProof/>
                <w:webHidden/>
              </w:rPr>
              <w:fldChar w:fldCharType="begin"/>
            </w:r>
            <w:r w:rsidR="000F0351">
              <w:rPr>
                <w:noProof/>
                <w:webHidden/>
              </w:rPr>
              <w:instrText xml:space="preserve"> PAGEREF _Toc520793173 \h </w:instrText>
            </w:r>
            <w:r w:rsidR="000F0351">
              <w:rPr>
                <w:noProof/>
                <w:webHidden/>
              </w:rPr>
            </w:r>
            <w:r w:rsidR="000F0351">
              <w:rPr>
                <w:noProof/>
                <w:webHidden/>
              </w:rPr>
              <w:fldChar w:fldCharType="separate"/>
            </w:r>
            <w:r w:rsidR="000F0351">
              <w:rPr>
                <w:noProof/>
                <w:webHidden/>
              </w:rPr>
              <w:t>31</w:t>
            </w:r>
            <w:r w:rsidR="000F0351">
              <w:rPr>
                <w:noProof/>
                <w:webHidden/>
              </w:rPr>
              <w:fldChar w:fldCharType="end"/>
            </w:r>
          </w:hyperlink>
        </w:p>
        <w:p w14:paraId="0A42BD3D" w14:textId="6D41C361" w:rsidR="000F0351" w:rsidRDefault="007E1C79">
          <w:pPr>
            <w:pStyle w:val="TM3"/>
            <w:tabs>
              <w:tab w:val="left" w:pos="1320"/>
              <w:tab w:val="right" w:leader="dot" w:pos="9350"/>
            </w:tabs>
            <w:rPr>
              <w:rFonts w:eastAsiaTheme="minorEastAsia"/>
              <w:noProof/>
              <w:lang w:val="en-US"/>
            </w:rPr>
          </w:pPr>
          <w:hyperlink w:anchor="_Toc520793174" w:history="1">
            <w:r w:rsidR="000F0351" w:rsidRPr="006023B7">
              <w:rPr>
                <w:rStyle w:val="Lienhypertexte"/>
                <w:noProof/>
                <w:lang w:val="fr-CA"/>
              </w:rPr>
              <w:t>5.6.3</w:t>
            </w:r>
            <w:r w:rsidR="000F0351">
              <w:rPr>
                <w:rFonts w:eastAsiaTheme="minorEastAsia"/>
                <w:noProof/>
                <w:lang w:val="en-US"/>
              </w:rPr>
              <w:tab/>
            </w:r>
            <w:r w:rsidR="000F0351" w:rsidRPr="006023B7">
              <w:rPr>
                <w:rStyle w:val="Lienhypertexte"/>
                <w:noProof/>
                <w:lang w:val="fr-CA"/>
              </w:rPr>
              <w:t>Il n’y a pas de synthèse vocale</w:t>
            </w:r>
            <w:r w:rsidR="000F0351">
              <w:rPr>
                <w:noProof/>
                <w:webHidden/>
              </w:rPr>
              <w:tab/>
            </w:r>
            <w:r w:rsidR="000F0351">
              <w:rPr>
                <w:noProof/>
                <w:webHidden/>
              </w:rPr>
              <w:fldChar w:fldCharType="begin"/>
            </w:r>
            <w:r w:rsidR="000F0351">
              <w:rPr>
                <w:noProof/>
                <w:webHidden/>
              </w:rPr>
              <w:instrText xml:space="preserve"> PAGEREF _Toc520793174 \h </w:instrText>
            </w:r>
            <w:r w:rsidR="000F0351">
              <w:rPr>
                <w:noProof/>
                <w:webHidden/>
              </w:rPr>
            </w:r>
            <w:r w:rsidR="000F0351">
              <w:rPr>
                <w:noProof/>
                <w:webHidden/>
              </w:rPr>
              <w:fldChar w:fldCharType="separate"/>
            </w:r>
            <w:r w:rsidR="000F0351">
              <w:rPr>
                <w:noProof/>
                <w:webHidden/>
              </w:rPr>
              <w:t>31</w:t>
            </w:r>
            <w:r w:rsidR="000F0351">
              <w:rPr>
                <w:noProof/>
                <w:webHidden/>
              </w:rPr>
              <w:fldChar w:fldCharType="end"/>
            </w:r>
          </w:hyperlink>
        </w:p>
        <w:p w14:paraId="3D6273AC" w14:textId="51E185F1" w:rsidR="000F0351" w:rsidRDefault="007E1C79">
          <w:pPr>
            <w:pStyle w:val="TM3"/>
            <w:tabs>
              <w:tab w:val="left" w:pos="1320"/>
              <w:tab w:val="right" w:leader="dot" w:pos="9350"/>
            </w:tabs>
            <w:rPr>
              <w:rFonts w:eastAsiaTheme="minorEastAsia"/>
              <w:noProof/>
              <w:lang w:val="en-US"/>
            </w:rPr>
          </w:pPr>
          <w:hyperlink w:anchor="_Toc520793175" w:history="1">
            <w:r w:rsidR="000F0351" w:rsidRPr="006023B7">
              <w:rPr>
                <w:rStyle w:val="Lienhypertexte"/>
                <w:noProof/>
                <w:lang w:val="fr-CA"/>
              </w:rPr>
              <w:t>5.6.4</w:t>
            </w:r>
            <w:r w:rsidR="000F0351">
              <w:rPr>
                <w:rFonts w:eastAsiaTheme="minorEastAsia"/>
                <w:noProof/>
                <w:lang w:val="en-US"/>
              </w:rPr>
              <w:tab/>
            </w:r>
            <w:r w:rsidR="000F0351" w:rsidRPr="006023B7">
              <w:rPr>
                <w:rStyle w:val="Lienhypertexte"/>
                <w:noProof/>
                <w:lang w:val="fr-CA"/>
              </w:rPr>
              <w:t>Autres problèmes</w:t>
            </w:r>
            <w:r w:rsidR="000F0351">
              <w:rPr>
                <w:noProof/>
                <w:webHidden/>
              </w:rPr>
              <w:tab/>
            </w:r>
            <w:r w:rsidR="000F0351">
              <w:rPr>
                <w:noProof/>
                <w:webHidden/>
              </w:rPr>
              <w:fldChar w:fldCharType="begin"/>
            </w:r>
            <w:r w:rsidR="000F0351">
              <w:rPr>
                <w:noProof/>
                <w:webHidden/>
              </w:rPr>
              <w:instrText xml:space="preserve"> PAGEREF _Toc520793175 \h </w:instrText>
            </w:r>
            <w:r w:rsidR="000F0351">
              <w:rPr>
                <w:noProof/>
                <w:webHidden/>
              </w:rPr>
            </w:r>
            <w:r w:rsidR="000F0351">
              <w:rPr>
                <w:noProof/>
                <w:webHidden/>
              </w:rPr>
              <w:fldChar w:fldCharType="separate"/>
            </w:r>
            <w:r w:rsidR="000F0351">
              <w:rPr>
                <w:noProof/>
                <w:webHidden/>
              </w:rPr>
              <w:t>31</w:t>
            </w:r>
            <w:r w:rsidR="000F0351">
              <w:rPr>
                <w:noProof/>
                <w:webHidden/>
              </w:rPr>
              <w:fldChar w:fldCharType="end"/>
            </w:r>
          </w:hyperlink>
        </w:p>
        <w:p w14:paraId="04FC7544" w14:textId="448856D2" w:rsidR="000F0351" w:rsidRDefault="007E1C79">
          <w:pPr>
            <w:pStyle w:val="TM1"/>
            <w:tabs>
              <w:tab w:val="left" w:pos="640"/>
              <w:tab w:val="right" w:leader="dot" w:pos="9350"/>
            </w:tabs>
            <w:rPr>
              <w:rFonts w:eastAsiaTheme="minorEastAsia"/>
              <w:noProof/>
              <w:lang w:val="en-US"/>
            </w:rPr>
          </w:pPr>
          <w:hyperlink w:anchor="_Toc520793176" w:history="1">
            <w:r w:rsidR="000F0351" w:rsidRPr="006023B7">
              <w:rPr>
                <w:rStyle w:val="Lienhypertexte"/>
                <w:noProof/>
                <w:lang w:val="fr-CA"/>
              </w:rPr>
              <w:t>6</w:t>
            </w:r>
            <w:r w:rsidR="000F0351">
              <w:rPr>
                <w:rFonts w:eastAsiaTheme="minorEastAsia"/>
                <w:noProof/>
                <w:lang w:val="en-US"/>
              </w:rPr>
              <w:tab/>
            </w:r>
            <w:r w:rsidR="000F0351" w:rsidRPr="006023B7">
              <w:rPr>
                <w:rStyle w:val="Lienhypertexte"/>
                <w:noProof/>
                <w:lang w:val="fr-CA"/>
              </w:rPr>
              <w:t>Éditer un document avec KeyWord</w:t>
            </w:r>
            <w:r w:rsidR="000F0351">
              <w:rPr>
                <w:noProof/>
                <w:webHidden/>
              </w:rPr>
              <w:tab/>
            </w:r>
            <w:r w:rsidR="000F0351">
              <w:rPr>
                <w:noProof/>
                <w:webHidden/>
              </w:rPr>
              <w:fldChar w:fldCharType="begin"/>
            </w:r>
            <w:r w:rsidR="000F0351">
              <w:rPr>
                <w:noProof/>
                <w:webHidden/>
              </w:rPr>
              <w:instrText xml:space="preserve"> PAGEREF _Toc520793176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642B54C5" w14:textId="6245278B" w:rsidR="000F0351" w:rsidRDefault="007E1C79">
          <w:pPr>
            <w:pStyle w:val="TM2"/>
            <w:tabs>
              <w:tab w:val="left" w:pos="880"/>
              <w:tab w:val="right" w:leader="dot" w:pos="9350"/>
            </w:tabs>
            <w:rPr>
              <w:rFonts w:eastAsiaTheme="minorEastAsia"/>
              <w:noProof/>
              <w:lang w:val="en-US"/>
            </w:rPr>
          </w:pPr>
          <w:hyperlink w:anchor="_Toc520793177" w:history="1">
            <w:r w:rsidR="000F0351" w:rsidRPr="006023B7">
              <w:rPr>
                <w:rStyle w:val="Lienhypertexte"/>
                <w:noProof/>
                <w:lang w:val="fr-CA"/>
              </w:rPr>
              <w:t>6.1</w:t>
            </w:r>
            <w:r w:rsidR="000F0351">
              <w:rPr>
                <w:rFonts w:eastAsiaTheme="minorEastAsia"/>
                <w:noProof/>
                <w:lang w:val="en-US"/>
              </w:rPr>
              <w:tab/>
            </w:r>
            <w:r w:rsidR="000F0351" w:rsidRPr="006023B7">
              <w:rPr>
                <w:rStyle w:val="Lienhypertexte"/>
                <w:noProof/>
                <w:lang w:val="fr-CA"/>
              </w:rPr>
              <w:t>Lancer KeyWord</w:t>
            </w:r>
            <w:r w:rsidR="000F0351">
              <w:rPr>
                <w:noProof/>
                <w:webHidden/>
              </w:rPr>
              <w:tab/>
            </w:r>
            <w:r w:rsidR="000F0351">
              <w:rPr>
                <w:noProof/>
                <w:webHidden/>
              </w:rPr>
              <w:fldChar w:fldCharType="begin"/>
            </w:r>
            <w:r w:rsidR="000F0351">
              <w:rPr>
                <w:noProof/>
                <w:webHidden/>
              </w:rPr>
              <w:instrText xml:space="preserve"> PAGEREF _Toc520793177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6D5FE3B4" w14:textId="73110423" w:rsidR="000F0351" w:rsidRDefault="007E1C79">
          <w:pPr>
            <w:pStyle w:val="TM2"/>
            <w:tabs>
              <w:tab w:val="left" w:pos="880"/>
              <w:tab w:val="right" w:leader="dot" w:pos="9350"/>
            </w:tabs>
            <w:rPr>
              <w:rFonts w:eastAsiaTheme="minorEastAsia"/>
              <w:noProof/>
              <w:lang w:val="en-US"/>
            </w:rPr>
          </w:pPr>
          <w:hyperlink w:anchor="_Toc520793178" w:history="1">
            <w:r w:rsidR="000F0351" w:rsidRPr="006023B7">
              <w:rPr>
                <w:rStyle w:val="Lienhypertexte"/>
                <w:noProof/>
                <w:lang w:val="fr-CA"/>
              </w:rPr>
              <w:t>6.2</w:t>
            </w:r>
            <w:r w:rsidR="000F0351">
              <w:rPr>
                <w:rFonts w:eastAsiaTheme="minorEastAsia"/>
                <w:noProof/>
                <w:lang w:val="en-US"/>
              </w:rPr>
              <w:tab/>
            </w:r>
            <w:r w:rsidR="000F0351" w:rsidRPr="006023B7">
              <w:rPr>
                <w:rStyle w:val="Lienhypertexte"/>
                <w:noProof/>
                <w:lang w:val="fr-CA"/>
              </w:rPr>
              <w:t>Créer un document</w:t>
            </w:r>
            <w:r w:rsidR="000F0351">
              <w:rPr>
                <w:noProof/>
                <w:webHidden/>
              </w:rPr>
              <w:tab/>
            </w:r>
            <w:r w:rsidR="000F0351">
              <w:rPr>
                <w:noProof/>
                <w:webHidden/>
              </w:rPr>
              <w:fldChar w:fldCharType="begin"/>
            </w:r>
            <w:r w:rsidR="000F0351">
              <w:rPr>
                <w:noProof/>
                <w:webHidden/>
              </w:rPr>
              <w:instrText xml:space="preserve"> PAGEREF _Toc520793178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12AF5DF0" w14:textId="4E0F9E56" w:rsidR="000F0351" w:rsidRDefault="007E1C79">
          <w:pPr>
            <w:pStyle w:val="TM2"/>
            <w:tabs>
              <w:tab w:val="left" w:pos="880"/>
              <w:tab w:val="right" w:leader="dot" w:pos="9350"/>
            </w:tabs>
            <w:rPr>
              <w:rFonts w:eastAsiaTheme="minorEastAsia"/>
              <w:noProof/>
              <w:lang w:val="en-US"/>
            </w:rPr>
          </w:pPr>
          <w:hyperlink w:anchor="_Toc520793179" w:history="1">
            <w:r w:rsidR="000F0351" w:rsidRPr="006023B7">
              <w:rPr>
                <w:rStyle w:val="Lienhypertexte"/>
                <w:noProof/>
                <w:lang w:val="fr-CA"/>
              </w:rPr>
              <w:t>6.3</w:t>
            </w:r>
            <w:r w:rsidR="000F0351">
              <w:rPr>
                <w:rFonts w:eastAsiaTheme="minorEastAsia"/>
                <w:noProof/>
                <w:lang w:val="en-US"/>
              </w:rPr>
              <w:tab/>
            </w:r>
            <w:r w:rsidR="000F0351" w:rsidRPr="006023B7">
              <w:rPr>
                <w:rStyle w:val="Lienhypertexte"/>
                <w:noProof/>
                <w:lang w:val="fr-CA"/>
              </w:rPr>
              <w:t>Ouvrir un document</w:t>
            </w:r>
            <w:r w:rsidR="000F0351">
              <w:rPr>
                <w:noProof/>
                <w:webHidden/>
              </w:rPr>
              <w:tab/>
            </w:r>
            <w:r w:rsidR="000F0351">
              <w:rPr>
                <w:noProof/>
                <w:webHidden/>
              </w:rPr>
              <w:fldChar w:fldCharType="begin"/>
            </w:r>
            <w:r w:rsidR="000F0351">
              <w:rPr>
                <w:noProof/>
                <w:webHidden/>
              </w:rPr>
              <w:instrText xml:space="preserve"> PAGEREF _Toc520793179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6CB3893D" w14:textId="7FCFC051" w:rsidR="000F0351" w:rsidRDefault="007E1C79">
          <w:pPr>
            <w:pStyle w:val="TM2"/>
            <w:tabs>
              <w:tab w:val="left" w:pos="880"/>
              <w:tab w:val="right" w:leader="dot" w:pos="9350"/>
            </w:tabs>
            <w:rPr>
              <w:rFonts w:eastAsiaTheme="minorEastAsia"/>
              <w:noProof/>
              <w:lang w:val="en-US"/>
            </w:rPr>
          </w:pPr>
          <w:hyperlink w:anchor="_Toc520793180" w:history="1">
            <w:r w:rsidR="000F0351" w:rsidRPr="006023B7">
              <w:rPr>
                <w:rStyle w:val="Lienhypertexte"/>
                <w:noProof/>
                <w:lang w:val="fr-CA"/>
              </w:rPr>
              <w:t>6.4</w:t>
            </w:r>
            <w:r w:rsidR="000F0351">
              <w:rPr>
                <w:rFonts w:eastAsiaTheme="minorEastAsia"/>
                <w:noProof/>
                <w:lang w:val="en-US"/>
              </w:rPr>
              <w:tab/>
            </w:r>
            <w:r w:rsidR="000F0351" w:rsidRPr="006023B7">
              <w:rPr>
                <w:rStyle w:val="Lienhypertexte"/>
                <w:noProof/>
                <w:lang w:val="fr-CA"/>
              </w:rPr>
              <w:t>Éditer un document</w:t>
            </w:r>
            <w:r w:rsidR="000F0351">
              <w:rPr>
                <w:noProof/>
                <w:webHidden/>
              </w:rPr>
              <w:tab/>
            </w:r>
            <w:r w:rsidR="000F0351">
              <w:rPr>
                <w:noProof/>
                <w:webHidden/>
              </w:rPr>
              <w:fldChar w:fldCharType="begin"/>
            </w:r>
            <w:r w:rsidR="000F0351">
              <w:rPr>
                <w:noProof/>
                <w:webHidden/>
              </w:rPr>
              <w:instrText xml:space="preserve"> PAGEREF _Toc520793180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3EA4ED2F" w14:textId="6DFBDB06" w:rsidR="000F0351" w:rsidRDefault="007E1C79">
          <w:pPr>
            <w:pStyle w:val="TM3"/>
            <w:tabs>
              <w:tab w:val="left" w:pos="1320"/>
              <w:tab w:val="right" w:leader="dot" w:pos="9350"/>
            </w:tabs>
            <w:rPr>
              <w:rFonts w:eastAsiaTheme="minorEastAsia"/>
              <w:noProof/>
              <w:lang w:val="en-US"/>
            </w:rPr>
          </w:pPr>
          <w:hyperlink w:anchor="_Toc520793181" w:history="1">
            <w:r w:rsidR="000F0351" w:rsidRPr="006023B7">
              <w:rPr>
                <w:rStyle w:val="Lienhypertexte"/>
                <w:noProof/>
                <w:lang w:val="fr-CA"/>
              </w:rPr>
              <w:t>6.4.1</w:t>
            </w:r>
            <w:r w:rsidR="000F0351">
              <w:rPr>
                <w:rFonts w:eastAsiaTheme="minorEastAsia"/>
                <w:noProof/>
                <w:lang w:val="en-US"/>
              </w:rPr>
              <w:tab/>
            </w:r>
            <w:r w:rsidR="000F0351" w:rsidRPr="006023B7">
              <w:rPr>
                <w:rStyle w:val="Lienhypertexte"/>
                <w:noProof/>
                <w:lang w:val="fr-CA"/>
              </w:rPr>
              <w:t>Écrire du texte</w:t>
            </w:r>
            <w:r w:rsidR="000F0351">
              <w:rPr>
                <w:noProof/>
                <w:webHidden/>
              </w:rPr>
              <w:tab/>
            </w:r>
            <w:r w:rsidR="000F0351">
              <w:rPr>
                <w:noProof/>
                <w:webHidden/>
              </w:rPr>
              <w:fldChar w:fldCharType="begin"/>
            </w:r>
            <w:r w:rsidR="000F0351">
              <w:rPr>
                <w:noProof/>
                <w:webHidden/>
              </w:rPr>
              <w:instrText xml:space="preserve"> PAGEREF _Toc520793181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582C0003" w14:textId="4C25D976" w:rsidR="000F0351" w:rsidRDefault="007E1C79">
          <w:pPr>
            <w:pStyle w:val="TM3"/>
            <w:tabs>
              <w:tab w:val="left" w:pos="1320"/>
              <w:tab w:val="right" w:leader="dot" w:pos="9350"/>
            </w:tabs>
            <w:rPr>
              <w:rFonts w:eastAsiaTheme="minorEastAsia"/>
              <w:noProof/>
              <w:lang w:val="en-US"/>
            </w:rPr>
          </w:pPr>
          <w:hyperlink w:anchor="_Toc520793182" w:history="1">
            <w:r w:rsidR="000F0351" w:rsidRPr="006023B7">
              <w:rPr>
                <w:rStyle w:val="Lienhypertexte"/>
                <w:noProof/>
                <w:lang w:val="fr-CA"/>
              </w:rPr>
              <w:t>6.4.2</w:t>
            </w:r>
            <w:r w:rsidR="000F0351">
              <w:rPr>
                <w:rFonts w:eastAsiaTheme="minorEastAsia"/>
                <w:noProof/>
                <w:lang w:val="en-US"/>
              </w:rPr>
              <w:tab/>
            </w:r>
            <w:r w:rsidR="000F0351" w:rsidRPr="006023B7">
              <w:rPr>
                <w:rStyle w:val="Lienhypertexte"/>
                <w:noProof/>
                <w:lang w:val="fr-CA"/>
              </w:rPr>
              <w:t>Naviguer dans un document</w:t>
            </w:r>
            <w:r w:rsidR="000F0351">
              <w:rPr>
                <w:noProof/>
                <w:webHidden/>
              </w:rPr>
              <w:tab/>
            </w:r>
            <w:r w:rsidR="000F0351">
              <w:rPr>
                <w:noProof/>
                <w:webHidden/>
              </w:rPr>
              <w:fldChar w:fldCharType="begin"/>
            </w:r>
            <w:r w:rsidR="000F0351">
              <w:rPr>
                <w:noProof/>
                <w:webHidden/>
              </w:rPr>
              <w:instrText xml:space="preserve"> PAGEREF _Toc520793182 \h </w:instrText>
            </w:r>
            <w:r w:rsidR="000F0351">
              <w:rPr>
                <w:noProof/>
                <w:webHidden/>
              </w:rPr>
            </w:r>
            <w:r w:rsidR="000F0351">
              <w:rPr>
                <w:noProof/>
                <w:webHidden/>
              </w:rPr>
              <w:fldChar w:fldCharType="separate"/>
            </w:r>
            <w:r w:rsidR="000F0351">
              <w:rPr>
                <w:noProof/>
                <w:webHidden/>
              </w:rPr>
              <w:t>32</w:t>
            </w:r>
            <w:r w:rsidR="000F0351">
              <w:rPr>
                <w:noProof/>
                <w:webHidden/>
              </w:rPr>
              <w:fldChar w:fldCharType="end"/>
            </w:r>
          </w:hyperlink>
        </w:p>
        <w:p w14:paraId="2B09480F" w14:textId="05550929" w:rsidR="000F0351" w:rsidRDefault="007E1C79">
          <w:pPr>
            <w:pStyle w:val="TM3"/>
            <w:tabs>
              <w:tab w:val="left" w:pos="1320"/>
              <w:tab w:val="right" w:leader="dot" w:pos="9350"/>
            </w:tabs>
            <w:rPr>
              <w:rFonts w:eastAsiaTheme="minorEastAsia"/>
              <w:noProof/>
              <w:lang w:val="en-US"/>
            </w:rPr>
          </w:pPr>
          <w:hyperlink w:anchor="_Toc520793183" w:history="1">
            <w:r w:rsidR="000F0351" w:rsidRPr="006023B7">
              <w:rPr>
                <w:rStyle w:val="Lienhypertexte"/>
                <w:noProof/>
                <w:lang w:val="fr-CA"/>
              </w:rPr>
              <w:t>6.4.3</w:t>
            </w:r>
            <w:r w:rsidR="000F0351">
              <w:rPr>
                <w:rFonts w:eastAsiaTheme="minorEastAsia"/>
                <w:noProof/>
                <w:lang w:val="en-US"/>
              </w:rPr>
              <w:tab/>
            </w:r>
            <w:r w:rsidR="000F0351" w:rsidRPr="006023B7">
              <w:rPr>
                <w:rStyle w:val="Lienhypertexte"/>
                <w:noProof/>
                <w:lang w:val="fr-CA"/>
              </w:rPr>
              <w:t>Éditer une sélection de texte</w:t>
            </w:r>
            <w:r w:rsidR="000F0351">
              <w:rPr>
                <w:noProof/>
                <w:webHidden/>
              </w:rPr>
              <w:tab/>
            </w:r>
            <w:r w:rsidR="000F0351">
              <w:rPr>
                <w:noProof/>
                <w:webHidden/>
              </w:rPr>
              <w:fldChar w:fldCharType="begin"/>
            </w:r>
            <w:r w:rsidR="000F0351">
              <w:rPr>
                <w:noProof/>
                <w:webHidden/>
              </w:rPr>
              <w:instrText xml:space="preserve"> PAGEREF _Toc520793183 \h </w:instrText>
            </w:r>
            <w:r w:rsidR="000F0351">
              <w:rPr>
                <w:noProof/>
                <w:webHidden/>
              </w:rPr>
            </w:r>
            <w:r w:rsidR="000F0351">
              <w:rPr>
                <w:noProof/>
                <w:webHidden/>
              </w:rPr>
              <w:fldChar w:fldCharType="separate"/>
            </w:r>
            <w:r w:rsidR="000F0351">
              <w:rPr>
                <w:noProof/>
                <w:webHidden/>
              </w:rPr>
              <w:t>33</w:t>
            </w:r>
            <w:r w:rsidR="000F0351">
              <w:rPr>
                <w:noProof/>
                <w:webHidden/>
              </w:rPr>
              <w:fldChar w:fldCharType="end"/>
            </w:r>
          </w:hyperlink>
        </w:p>
        <w:p w14:paraId="1E1E408B" w14:textId="1E7DFFA6" w:rsidR="000F0351" w:rsidRDefault="007E1C79">
          <w:pPr>
            <w:pStyle w:val="TM3"/>
            <w:tabs>
              <w:tab w:val="left" w:pos="1320"/>
              <w:tab w:val="right" w:leader="dot" w:pos="9350"/>
            </w:tabs>
            <w:rPr>
              <w:rFonts w:eastAsiaTheme="minorEastAsia"/>
              <w:noProof/>
              <w:lang w:val="en-US"/>
            </w:rPr>
          </w:pPr>
          <w:hyperlink w:anchor="_Toc520793184" w:history="1">
            <w:r w:rsidR="000F0351" w:rsidRPr="006023B7">
              <w:rPr>
                <w:rStyle w:val="Lienhypertexte"/>
                <w:noProof/>
                <w:lang w:val="fr-CA"/>
              </w:rPr>
              <w:t>6.4.4</w:t>
            </w:r>
            <w:r w:rsidR="000F0351">
              <w:rPr>
                <w:rFonts w:eastAsiaTheme="minorEastAsia"/>
                <w:noProof/>
                <w:lang w:val="en-US"/>
              </w:rPr>
              <w:tab/>
            </w:r>
            <w:r w:rsidR="000F0351" w:rsidRPr="006023B7">
              <w:rPr>
                <w:rStyle w:val="Lienhypertexte"/>
                <w:noProof/>
                <w:lang w:val="fr-CA"/>
              </w:rPr>
              <w:t>Effacer du texte</w:t>
            </w:r>
            <w:r w:rsidR="000F0351">
              <w:rPr>
                <w:noProof/>
                <w:webHidden/>
              </w:rPr>
              <w:tab/>
            </w:r>
            <w:r w:rsidR="000F0351">
              <w:rPr>
                <w:noProof/>
                <w:webHidden/>
              </w:rPr>
              <w:fldChar w:fldCharType="begin"/>
            </w:r>
            <w:r w:rsidR="000F0351">
              <w:rPr>
                <w:noProof/>
                <w:webHidden/>
              </w:rPr>
              <w:instrText xml:space="preserve"> PAGEREF _Toc520793184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099EC6DA" w14:textId="5578DDB3" w:rsidR="000F0351" w:rsidRDefault="007E1C79">
          <w:pPr>
            <w:pStyle w:val="TM2"/>
            <w:tabs>
              <w:tab w:val="left" w:pos="880"/>
              <w:tab w:val="right" w:leader="dot" w:pos="9350"/>
            </w:tabs>
            <w:rPr>
              <w:rFonts w:eastAsiaTheme="minorEastAsia"/>
              <w:noProof/>
              <w:lang w:val="en-US"/>
            </w:rPr>
          </w:pPr>
          <w:hyperlink w:anchor="_Toc520793185" w:history="1">
            <w:r w:rsidR="000F0351" w:rsidRPr="006023B7">
              <w:rPr>
                <w:rStyle w:val="Lienhypertexte"/>
                <w:noProof/>
                <w:lang w:val="fr-CA"/>
              </w:rPr>
              <w:t>6.5</w:t>
            </w:r>
            <w:r w:rsidR="000F0351">
              <w:rPr>
                <w:rFonts w:eastAsiaTheme="minorEastAsia"/>
                <w:noProof/>
                <w:lang w:val="en-US"/>
              </w:rPr>
              <w:tab/>
            </w:r>
            <w:r w:rsidR="000F0351" w:rsidRPr="006023B7">
              <w:rPr>
                <w:rStyle w:val="Lienhypertexte"/>
                <w:noProof/>
                <w:lang w:val="fr-CA"/>
              </w:rPr>
              <w:t>Lire un document en continu avec la voix</w:t>
            </w:r>
            <w:r w:rsidR="000F0351">
              <w:rPr>
                <w:noProof/>
                <w:webHidden/>
              </w:rPr>
              <w:tab/>
            </w:r>
            <w:r w:rsidR="000F0351">
              <w:rPr>
                <w:noProof/>
                <w:webHidden/>
              </w:rPr>
              <w:fldChar w:fldCharType="begin"/>
            </w:r>
            <w:r w:rsidR="000F0351">
              <w:rPr>
                <w:noProof/>
                <w:webHidden/>
              </w:rPr>
              <w:instrText xml:space="preserve"> PAGEREF _Toc520793185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2B3F4F12" w14:textId="5C0F582F" w:rsidR="000F0351" w:rsidRDefault="007E1C79">
          <w:pPr>
            <w:pStyle w:val="TM3"/>
            <w:tabs>
              <w:tab w:val="left" w:pos="1320"/>
              <w:tab w:val="right" w:leader="dot" w:pos="9350"/>
            </w:tabs>
            <w:rPr>
              <w:rFonts w:eastAsiaTheme="minorEastAsia"/>
              <w:noProof/>
              <w:lang w:val="en-US"/>
            </w:rPr>
          </w:pPr>
          <w:hyperlink w:anchor="_Toc520793186" w:history="1">
            <w:r w:rsidR="000F0351" w:rsidRPr="006023B7">
              <w:rPr>
                <w:rStyle w:val="Lienhypertexte"/>
                <w:noProof/>
                <w:lang w:val="fr-CA"/>
              </w:rPr>
              <w:t>6.5.1</w:t>
            </w:r>
            <w:r w:rsidR="000F0351">
              <w:rPr>
                <w:rFonts w:eastAsiaTheme="minorEastAsia"/>
                <w:noProof/>
                <w:lang w:val="en-US"/>
              </w:rPr>
              <w:tab/>
            </w:r>
            <w:r w:rsidR="000F0351" w:rsidRPr="006023B7">
              <w:rPr>
                <w:rStyle w:val="Lienhypertexte"/>
                <w:noProof/>
                <w:lang w:val="fr-CA"/>
              </w:rPr>
              <w:t>Mode lecture</w:t>
            </w:r>
            <w:r w:rsidR="000F0351">
              <w:rPr>
                <w:noProof/>
                <w:webHidden/>
              </w:rPr>
              <w:tab/>
            </w:r>
            <w:r w:rsidR="000F0351">
              <w:rPr>
                <w:noProof/>
                <w:webHidden/>
              </w:rPr>
              <w:fldChar w:fldCharType="begin"/>
            </w:r>
            <w:r w:rsidR="000F0351">
              <w:rPr>
                <w:noProof/>
                <w:webHidden/>
              </w:rPr>
              <w:instrText xml:space="preserve"> PAGEREF _Toc520793186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36C93005" w14:textId="4A49F8DC" w:rsidR="000F0351" w:rsidRDefault="007E1C79">
          <w:pPr>
            <w:pStyle w:val="TM2"/>
            <w:tabs>
              <w:tab w:val="left" w:pos="880"/>
              <w:tab w:val="right" w:leader="dot" w:pos="9350"/>
            </w:tabs>
            <w:rPr>
              <w:rFonts w:eastAsiaTheme="minorEastAsia"/>
              <w:noProof/>
              <w:lang w:val="en-US"/>
            </w:rPr>
          </w:pPr>
          <w:hyperlink w:anchor="_Toc520793187" w:history="1">
            <w:r w:rsidR="000F0351" w:rsidRPr="006023B7">
              <w:rPr>
                <w:rStyle w:val="Lienhypertexte"/>
                <w:noProof/>
                <w:lang w:val="fr-CA"/>
              </w:rPr>
              <w:t>6.6</w:t>
            </w:r>
            <w:r w:rsidR="000F0351">
              <w:rPr>
                <w:rFonts w:eastAsiaTheme="minorEastAsia"/>
                <w:noProof/>
                <w:lang w:val="en-US"/>
              </w:rPr>
              <w:tab/>
            </w:r>
            <w:r w:rsidR="000F0351" w:rsidRPr="006023B7">
              <w:rPr>
                <w:rStyle w:val="Lienhypertexte"/>
                <w:noProof/>
                <w:lang w:val="fr-CA"/>
              </w:rPr>
              <w:t>Vérification orthographique</w:t>
            </w:r>
            <w:r w:rsidR="000F0351">
              <w:rPr>
                <w:noProof/>
                <w:webHidden/>
              </w:rPr>
              <w:tab/>
            </w:r>
            <w:r w:rsidR="000F0351">
              <w:rPr>
                <w:noProof/>
                <w:webHidden/>
              </w:rPr>
              <w:fldChar w:fldCharType="begin"/>
            </w:r>
            <w:r w:rsidR="000F0351">
              <w:rPr>
                <w:noProof/>
                <w:webHidden/>
              </w:rPr>
              <w:instrText xml:space="preserve"> PAGEREF _Toc520793187 \h </w:instrText>
            </w:r>
            <w:r w:rsidR="000F0351">
              <w:rPr>
                <w:noProof/>
                <w:webHidden/>
              </w:rPr>
            </w:r>
            <w:r w:rsidR="000F0351">
              <w:rPr>
                <w:noProof/>
                <w:webHidden/>
              </w:rPr>
              <w:fldChar w:fldCharType="separate"/>
            </w:r>
            <w:r w:rsidR="000F0351">
              <w:rPr>
                <w:noProof/>
                <w:webHidden/>
              </w:rPr>
              <w:t>34</w:t>
            </w:r>
            <w:r w:rsidR="000F0351">
              <w:rPr>
                <w:noProof/>
                <w:webHidden/>
              </w:rPr>
              <w:fldChar w:fldCharType="end"/>
            </w:r>
          </w:hyperlink>
        </w:p>
        <w:p w14:paraId="5F43F86C" w14:textId="6B73FA5C" w:rsidR="000F0351" w:rsidRDefault="007E1C79">
          <w:pPr>
            <w:pStyle w:val="TM2"/>
            <w:tabs>
              <w:tab w:val="left" w:pos="880"/>
              <w:tab w:val="right" w:leader="dot" w:pos="9350"/>
            </w:tabs>
            <w:rPr>
              <w:rFonts w:eastAsiaTheme="minorEastAsia"/>
              <w:noProof/>
              <w:lang w:val="en-US"/>
            </w:rPr>
          </w:pPr>
          <w:hyperlink w:anchor="_Toc520793188" w:history="1">
            <w:r w:rsidR="000F0351" w:rsidRPr="006023B7">
              <w:rPr>
                <w:rStyle w:val="Lienhypertexte"/>
                <w:noProof/>
                <w:lang w:val="fr-CA"/>
              </w:rPr>
              <w:t>6.7</w:t>
            </w:r>
            <w:r w:rsidR="000F0351">
              <w:rPr>
                <w:rFonts w:eastAsiaTheme="minorEastAsia"/>
                <w:noProof/>
                <w:lang w:val="en-US"/>
              </w:rPr>
              <w:tab/>
            </w:r>
            <w:r w:rsidR="000F0351" w:rsidRPr="006023B7">
              <w:rPr>
                <w:rStyle w:val="Lienhypertexte"/>
                <w:noProof/>
                <w:lang w:val="fr-CA"/>
              </w:rPr>
              <w:t>Enregistrer et fermer un document</w:t>
            </w:r>
            <w:r w:rsidR="000F0351">
              <w:rPr>
                <w:noProof/>
                <w:webHidden/>
              </w:rPr>
              <w:tab/>
            </w:r>
            <w:r w:rsidR="000F0351">
              <w:rPr>
                <w:noProof/>
                <w:webHidden/>
              </w:rPr>
              <w:fldChar w:fldCharType="begin"/>
            </w:r>
            <w:r w:rsidR="000F0351">
              <w:rPr>
                <w:noProof/>
                <w:webHidden/>
              </w:rPr>
              <w:instrText xml:space="preserve"> PAGEREF _Toc520793188 \h </w:instrText>
            </w:r>
            <w:r w:rsidR="000F0351">
              <w:rPr>
                <w:noProof/>
                <w:webHidden/>
              </w:rPr>
            </w:r>
            <w:r w:rsidR="000F0351">
              <w:rPr>
                <w:noProof/>
                <w:webHidden/>
              </w:rPr>
              <w:fldChar w:fldCharType="separate"/>
            </w:r>
            <w:r w:rsidR="000F0351">
              <w:rPr>
                <w:noProof/>
                <w:webHidden/>
              </w:rPr>
              <w:t>35</w:t>
            </w:r>
            <w:r w:rsidR="000F0351">
              <w:rPr>
                <w:noProof/>
                <w:webHidden/>
              </w:rPr>
              <w:fldChar w:fldCharType="end"/>
            </w:r>
          </w:hyperlink>
        </w:p>
        <w:p w14:paraId="4D9E2173" w14:textId="39D41ABE" w:rsidR="000F0351" w:rsidRDefault="007E1C79">
          <w:pPr>
            <w:pStyle w:val="TM2"/>
            <w:tabs>
              <w:tab w:val="left" w:pos="880"/>
              <w:tab w:val="right" w:leader="dot" w:pos="9350"/>
            </w:tabs>
            <w:rPr>
              <w:rFonts w:eastAsiaTheme="minorEastAsia"/>
              <w:noProof/>
              <w:lang w:val="en-US"/>
            </w:rPr>
          </w:pPr>
          <w:hyperlink w:anchor="_Toc520793189" w:history="1">
            <w:r w:rsidR="000F0351" w:rsidRPr="006023B7">
              <w:rPr>
                <w:rStyle w:val="Lienhypertexte"/>
                <w:noProof/>
                <w:lang w:val="fr-CA"/>
              </w:rPr>
              <w:t>6.8</w:t>
            </w:r>
            <w:r w:rsidR="000F0351">
              <w:rPr>
                <w:rFonts w:eastAsiaTheme="minorEastAsia"/>
                <w:noProof/>
                <w:lang w:val="en-US"/>
              </w:rPr>
              <w:tab/>
            </w:r>
            <w:r w:rsidR="000F0351" w:rsidRPr="006023B7">
              <w:rPr>
                <w:rStyle w:val="Lienhypertexte"/>
                <w:noProof/>
                <w:lang w:val="fr-CA"/>
              </w:rPr>
              <w:t>Travailler dans plusieurs documents à la fois</w:t>
            </w:r>
            <w:r w:rsidR="000F0351">
              <w:rPr>
                <w:noProof/>
                <w:webHidden/>
              </w:rPr>
              <w:tab/>
            </w:r>
            <w:r w:rsidR="000F0351">
              <w:rPr>
                <w:noProof/>
                <w:webHidden/>
              </w:rPr>
              <w:fldChar w:fldCharType="begin"/>
            </w:r>
            <w:r w:rsidR="000F0351">
              <w:rPr>
                <w:noProof/>
                <w:webHidden/>
              </w:rPr>
              <w:instrText xml:space="preserve"> PAGEREF _Toc520793189 \h </w:instrText>
            </w:r>
            <w:r w:rsidR="000F0351">
              <w:rPr>
                <w:noProof/>
                <w:webHidden/>
              </w:rPr>
            </w:r>
            <w:r w:rsidR="000F0351">
              <w:rPr>
                <w:noProof/>
                <w:webHidden/>
              </w:rPr>
              <w:fldChar w:fldCharType="separate"/>
            </w:r>
            <w:r w:rsidR="000F0351">
              <w:rPr>
                <w:noProof/>
                <w:webHidden/>
              </w:rPr>
              <w:t>35</w:t>
            </w:r>
            <w:r w:rsidR="000F0351">
              <w:rPr>
                <w:noProof/>
                <w:webHidden/>
              </w:rPr>
              <w:fldChar w:fldCharType="end"/>
            </w:r>
          </w:hyperlink>
        </w:p>
        <w:p w14:paraId="467606ED" w14:textId="4DE96B83" w:rsidR="000F0351" w:rsidRDefault="007E1C79">
          <w:pPr>
            <w:pStyle w:val="TM3"/>
            <w:tabs>
              <w:tab w:val="left" w:pos="1320"/>
              <w:tab w:val="right" w:leader="dot" w:pos="9350"/>
            </w:tabs>
            <w:rPr>
              <w:rFonts w:eastAsiaTheme="minorEastAsia"/>
              <w:noProof/>
              <w:lang w:val="en-US"/>
            </w:rPr>
          </w:pPr>
          <w:hyperlink w:anchor="_Toc520793190" w:history="1">
            <w:r w:rsidR="000F0351" w:rsidRPr="006023B7">
              <w:rPr>
                <w:rStyle w:val="Lienhypertexte"/>
                <w:noProof/>
                <w:lang w:val="fr-CA"/>
              </w:rPr>
              <w:t>6.8.1</w:t>
            </w:r>
            <w:r w:rsidR="000F0351">
              <w:rPr>
                <w:rFonts w:eastAsiaTheme="minorEastAsia"/>
                <w:noProof/>
                <w:lang w:val="en-US"/>
              </w:rPr>
              <w:tab/>
            </w:r>
            <w:r w:rsidR="000F0351" w:rsidRPr="006023B7">
              <w:rPr>
                <w:rStyle w:val="Lienhypertexte"/>
                <w:noProof/>
                <w:lang w:val="fr-CA"/>
              </w:rPr>
              <w:t>Créer un nouveau document en éditant</w:t>
            </w:r>
            <w:r w:rsidR="000F0351">
              <w:rPr>
                <w:noProof/>
                <w:webHidden/>
              </w:rPr>
              <w:tab/>
            </w:r>
            <w:r w:rsidR="000F0351">
              <w:rPr>
                <w:noProof/>
                <w:webHidden/>
              </w:rPr>
              <w:fldChar w:fldCharType="begin"/>
            </w:r>
            <w:r w:rsidR="000F0351">
              <w:rPr>
                <w:noProof/>
                <w:webHidden/>
              </w:rPr>
              <w:instrText xml:space="preserve"> PAGEREF _Toc520793190 \h </w:instrText>
            </w:r>
            <w:r w:rsidR="000F0351">
              <w:rPr>
                <w:noProof/>
                <w:webHidden/>
              </w:rPr>
            </w:r>
            <w:r w:rsidR="000F0351">
              <w:rPr>
                <w:noProof/>
                <w:webHidden/>
              </w:rPr>
              <w:fldChar w:fldCharType="separate"/>
            </w:r>
            <w:r w:rsidR="000F0351">
              <w:rPr>
                <w:noProof/>
                <w:webHidden/>
              </w:rPr>
              <w:t>35</w:t>
            </w:r>
            <w:r w:rsidR="000F0351">
              <w:rPr>
                <w:noProof/>
                <w:webHidden/>
              </w:rPr>
              <w:fldChar w:fldCharType="end"/>
            </w:r>
          </w:hyperlink>
        </w:p>
        <w:p w14:paraId="38F49D3F" w14:textId="36E5CAF2" w:rsidR="000F0351" w:rsidRDefault="007E1C79">
          <w:pPr>
            <w:pStyle w:val="TM3"/>
            <w:tabs>
              <w:tab w:val="left" w:pos="1320"/>
              <w:tab w:val="right" w:leader="dot" w:pos="9350"/>
            </w:tabs>
            <w:rPr>
              <w:rFonts w:eastAsiaTheme="minorEastAsia"/>
              <w:noProof/>
              <w:lang w:val="en-US"/>
            </w:rPr>
          </w:pPr>
          <w:hyperlink w:anchor="_Toc520793191" w:history="1">
            <w:r w:rsidR="000F0351" w:rsidRPr="006023B7">
              <w:rPr>
                <w:rStyle w:val="Lienhypertexte"/>
                <w:noProof/>
                <w:lang w:val="fr-CA"/>
              </w:rPr>
              <w:t>6.8.2</w:t>
            </w:r>
            <w:r w:rsidR="000F0351">
              <w:rPr>
                <w:rFonts w:eastAsiaTheme="minorEastAsia"/>
                <w:noProof/>
                <w:lang w:val="en-US"/>
              </w:rPr>
              <w:tab/>
            </w:r>
            <w:r w:rsidR="000F0351" w:rsidRPr="006023B7">
              <w:rPr>
                <w:rStyle w:val="Lienhypertexte"/>
                <w:noProof/>
                <w:lang w:val="fr-CA"/>
              </w:rPr>
              <w:t>Changer de document</w:t>
            </w:r>
            <w:r w:rsidR="000F0351">
              <w:rPr>
                <w:noProof/>
                <w:webHidden/>
              </w:rPr>
              <w:tab/>
            </w:r>
            <w:r w:rsidR="000F0351">
              <w:rPr>
                <w:noProof/>
                <w:webHidden/>
              </w:rPr>
              <w:fldChar w:fldCharType="begin"/>
            </w:r>
            <w:r w:rsidR="000F0351">
              <w:rPr>
                <w:noProof/>
                <w:webHidden/>
              </w:rPr>
              <w:instrText xml:space="preserve"> PAGEREF _Toc520793191 \h </w:instrText>
            </w:r>
            <w:r w:rsidR="000F0351">
              <w:rPr>
                <w:noProof/>
                <w:webHidden/>
              </w:rPr>
            </w:r>
            <w:r w:rsidR="000F0351">
              <w:rPr>
                <w:noProof/>
                <w:webHidden/>
              </w:rPr>
              <w:fldChar w:fldCharType="separate"/>
            </w:r>
            <w:r w:rsidR="000F0351">
              <w:rPr>
                <w:noProof/>
                <w:webHidden/>
              </w:rPr>
              <w:t>36</w:t>
            </w:r>
            <w:r w:rsidR="000F0351">
              <w:rPr>
                <w:noProof/>
                <w:webHidden/>
              </w:rPr>
              <w:fldChar w:fldCharType="end"/>
            </w:r>
          </w:hyperlink>
        </w:p>
        <w:p w14:paraId="1B4149FD" w14:textId="2AF7EC1A" w:rsidR="000F0351" w:rsidRDefault="007E1C79">
          <w:pPr>
            <w:pStyle w:val="TM2"/>
            <w:tabs>
              <w:tab w:val="left" w:pos="880"/>
              <w:tab w:val="right" w:leader="dot" w:pos="9350"/>
            </w:tabs>
            <w:rPr>
              <w:rFonts w:eastAsiaTheme="minorEastAsia"/>
              <w:noProof/>
              <w:lang w:val="en-US"/>
            </w:rPr>
          </w:pPr>
          <w:hyperlink w:anchor="_Toc520793192" w:history="1">
            <w:r w:rsidR="000F0351" w:rsidRPr="006023B7">
              <w:rPr>
                <w:rStyle w:val="Lienhypertexte"/>
                <w:noProof/>
                <w:lang w:val="fr-CA"/>
              </w:rPr>
              <w:t>6.9</w:t>
            </w:r>
            <w:r w:rsidR="000F0351">
              <w:rPr>
                <w:rFonts w:eastAsiaTheme="minorEastAsia"/>
                <w:noProof/>
                <w:lang w:val="en-US"/>
              </w:rPr>
              <w:tab/>
            </w:r>
            <w:r w:rsidR="000F0351" w:rsidRPr="006023B7">
              <w:rPr>
                <w:rStyle w:val="Lienhypertexte"/>
                <w:noProof/>
                <w:lang w:val="fr-CA"/>
              </w:rPr>
              <w:t>Générer un aperçu visuel</w:t>
            </w:r>
            <w:r w:rsidR="000F0351">
              <w:rPr>
                <w:noProof/>
                <w:webHidden/>
              </w:rPr>
              <w:tab/>
            </w:r>
            <w:r w:rsidR="000F0351">
              <w:rPr>
                <w:noProof/>
                <w:webHidden/>
              </w:rPr>
              <w:fldChar w:fldCharType="begin"/>
            </w:r>
            <w:r w:rsidR="000F0351">
              <w:rPr>
                <w:noProof/>
                <w:webHidden/>
              </w:rPr>
              <w:instrText xml:space="preserve"> PAGEREF _Toc520793192 \h </w:instrText>
            </w:r>
            <w:r w:rsidR="000F0351">
              <w:rPr>
                <w:noProof/>
                <w:webHidden/>
              </w:rPr>
            </w:r>
            <w:r w:rsidR="000F0351">
              <w:rPr>
                <w:noProof/>
                <w:webHidden/>
              </w:rPr>
              <w:fldChar w:fldCharType="separate"/>
            </w:r>
            <w:r w:rsidR="000F0351">
              <w:rPr>
                <w:noProof/>
                <w:webHidden/>
              </w:rPr>
              <w:t>36</w:t>
            </w:r>
            <w:r w:rsidR="000F0351">
              <w:rPr>
                <w:noProof/>
                <w:webHidden/>
              </w:rPr>
              <w:fldChar w:fldCharType="end"/>
            </w:r>
          </w:hyperlink>
        </w:p>
        <w:p w14:paraId="32C0290E" w14:textId="2FDE0F14" w:rsidR="000F0351" w:rsidRDefault="007E1C79">
          <w:pPr>
            <w:pStyle w:val="TM2"/>
            <w:tabs>
              <w:tab w:val="left" w:pos="1100"/>
              <w:tab w:val="right" w:leader="dot" w:pos="9350"/>
            </w:tabs>
            <w:rPr>
              <w:rFonts w:eastAsiaTheme="minorEastAsia"/>
              <w:noProof/>
              <w:lang w:val="en-US"/>
            </w:rPr>
          </w:pPr>
          <w:hyperlink w:anchor="_Toc520793193" w:history="1">
            <w:r w:rsidR="000F0351" w:rsidRPr="006023B7">
              <w:rPr>
                <w:rStyle w:val="Lienhypertexte"/>
                <w:noProof/>
                <w:lang w:val="fr-CA"/>
              </w:rPr>
              <w:t>6.10</w:t>
            </w:r>
            <w:r w:rsidR="000F0351">
              <w:rPr>
                <w:rFonts w:eastAsiaTheme="minorEastAsia"/>
                <w:noProof/>
                <w:lang w:val="en-US"/>
              </w:rPr>
              <w:tab/>
            </w:r>
            <w:r w:rsidR="000F0351" w:rsidRPr="006023B7">
              <w:rPr>
                <w:rStyle w:val="Lienhypertexte"/>
                <w:noProof/>
                <w:lang w:val="fr-CA"/>
              </w:rPr>
              <w:t>Convertir un document Word en un autre format</w:t>
            </w:r>
            <w:r w:rsidR="000F0351">
              <w:rPr>
                <w:noProof/>
                <w:webHidden/>
              </w:rPr>
              <w:tab/>
            </w:r>
            <w:r w:rsidR="000F0351">
              <w:rPr>
                <w:noProof/>
                <w:webHidden/>
              </w:rPr>
              <w:fldChar w:fldCharType="begin"/>
            </w:r>
            <w:r w:rsidR="000F0351">
              <w:rPr>
                <w:noProof/>
                <w:webHidden/>
              </w:rPr>
              <w:instrText xml:space="preserve"> PAGEREF _Toc520793193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10F3D621" w14:textId="5DEC7DD7" w:rsidR="000F0351" w:rsidRDefault="007E1C79">
          <w:pPr>
            <w:pStyle w:val="TM2"/>
            <w:tabs>
              <w:tab w:val="left" w:pos="1100"/>
              <w:tab w:val="right" w:leader="dot" w:pos="9350"/>
            </w:tabs>
            <w:rPr>
              <w:rFonts w:eastAsiaTheme="minorEastAsia"/>
              <w:noProof/>
              <w:lang w:val="en-US"/>
            </w:rPr>
          </w:pPr>
          <w:hyperlink w:anchor="_Toc520793194" w:history="1">
            <w:r w:rsidR="000F0351" w:rsidRPr="006023B7">
              <w:rPr>
                <w:rStyle w:val="Lienhypertexte"/>
                <w:noProof/>
                <w:lang w:val="fr-CA"/>
              </w:rPr>
              <w:t>6.11</w:t>
            </w:r>
            <w:r w:rsidR="000F0351">
              <w:rPr>
                <w:rFonts w:eastAsiaTheme="minorEastAsia"/>
                <w:noProof/>
                <w:lang w:val="en-US"/>
              </w:rPr>
              <w:tab/>
            </w:r>
            <w:r w:rsidR="000F0351" w:rsidRPr="006023B7">
              <w:rPr>
                <w:rStyle w:val="Lienhypertexte"/>
                <w:noProof/>
                <w:lang w:val="fr-CA"/>
              </w:rPr>
              <w:t>Embosser un document</w:t>
            </w:r>
            <w:r w:rsidR="000F0351">
              <w:rPr>
                <w:noProof/>
                <w:webHidden/>
              </w:rPr>
              <w:tab/>
            </w:r>
            <w:r w:rsidR="000F0351">
              <w:rPr>
                <w:noProof/>
                <w:webHidden/>
              </w:rPr>
              <w:fldChar w:fldCharType="begin"/>
            </w:r>
            <w:r w:rsidR="000F0351">
              <w:rPr>
                <w:noProof/>
                <w:webHidden/>
              </w:rPr>
              <w:instrText xml:space="preserve"> PAGEREF _Toc520793194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756A73DF" w14:textId="43DFC3A1" w:rsidR="000F0351" w:rsidRDefault="007E1C79">
          <w:pPr>
            <w:pStyle w:val="TM2"/>
            <w:tabs>
              <w:tab w:val="left" w:pos="1100"/>
              <w:tab w:val="right" w:leader="dot" w:pos="9350"/>
            </w:tabs>
            <w:rPr>
              <w:rFonts w:eastAsiaTheme="minorEastAsia"/>
              <w:noProof/>
              <w:lang w:val="en-US"/>
            </w:rPr>
          </w:pPr>
          <w:hyperlink w:anchor="_Toc520793195" w:history="1">
            <w:r w:rsidR="000F0351" w:rsidRPr="006023B7">
              <w:rPr>
                <w:rStyle w:val="Lienhypertexte"/>
                <w:noProof/>
                <w:lang w:val="fr-CA"/>
              </w:rPr>
              <w:t>6.12</w:t>
            </w:r>
            <w:r w:rsidR="000F0351">
              <w:rPr>
                <w:rFonts w:eastAsiaTheme="minorEastAsia"/>
                <w:noProof/>
                <w:lang w:val="en-US"/>
              </w:rPr>
              <w:tab/>
            </w:r>
            <w:r w:rsidR="000F0351" w:rsidRPr="006023B7">
              <w:rPr>
                <w:rStyle w:val="Lienhypertexte"/>
                <w:noProof/>
                <w:lang w:val="fr-CA"/>
              </w:rPr>
              <w:t>Partager des documents</w:t>
            </w:r>
            <w:r w:rsidR="000F0351">
              <w:rPr>
                <w:noProof/>
                <w:webHidden/>
              </w:rPr>
              <w:tab/>
            </w:r>
            <w:r w:rsidR="000F0351">
              <w:rPr>
                <w:noProof/>
                <w:webHidden/>
              </w:rPr>
              <w:fldChar w:fldCharType="begin"/>
            </w:r>
            <w:r w:rsidR="000F0351">
              <w:rPr>
                <w:noProof/>
                <w:webHidden/>
              </w:rPr>
              <w:instrText xml:space="preserve"> PAGEREF _Toc520793195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0FEC2195" w14:textId="25AFBF34" w:rsidR="000F0351" w:rsidRDefault="007E1C79">
          <w:pPr>
            <w:pStyle w:val="TM1"/>
            <w:tabs>
              <w:tab w:val="left" w:pos="640"/>
              <w:tab w:val="right" w:leader="dot" w:pos="9350"/>
            </w:tabs>
            <w:rPr>
              <w:rFonts w:eastAsiaTheme="minorEastAsia"/>
              <w:noProof/>
              <w:lang w:val="en-US"/>
            </w:rPr>
          </w:pPr>
          <w:hyperlink w:anchor="_Toc520793196" w:history="1">
            <w:r w:rsidR="000F0351" w:rsidRPr="006023B7">
              <w:rPr>
                <w:rStyle w:val="Lienhypertexte"/>
                <w:noProof/>
                <w:lang w:val="fr-CA"/>
              </w:rPr>
              <w:t>7</w:t>
            </w:r>
            <w:r w:rsidR="000F0351">
              <w:rPr>
                <w:rFonts w:eastAsiaTheme="minorEastAsia"/>
                <w:noProof/>
                <w:lang w:val="en-US"/>
              </w:rPr>
              <w:tab/>
            </w:r>
            <w:r w:rsidR="000F0351" w:rsidRPr="006023B7">
              <w:rPr>
                <w:rStyle w:val="Lienhypertexte"/>
                <w:noProof/>
                <w:lang w:val="fr-CA"/>
              </w:rPr>
              <w:t>Envoyer un message avec KeyMail</w:t>
            </w:r>
            <w:r w:rsidR="000F0351">
              <w:rPr>
                <w:noProof/>
                <w:webHidden/>
              </w:rPr>
              <w:tab/>
            </w:r>
            <w:r w:rsidR="000F0351">
              <w:rPr>
                <w:noProof/>
                <w:webHidden/>
              </w:rPr>
              <w:fldChar w:fldCharType="begin"/>
            </w:r>
            <w:r w:rsidR="000F0351">
              <w:rPr>
                <w:noProof/>
                <w:webHidden/>
              </w:rPr>
              <w:instrText xml:space="preserve"> PAGEREF _Toc520793196 \h </w:instrText>
            </w:r>
            <w:r w:rsidR="000F0351">
              <w:rPr>
                <w:noProof/>
                <w:webHidden/>
              </w:rPr>
            </w:r>
            <w:r w:rsidR="000F0351">
              <w:rPr>
                <w:noProof/>
                <w:webHidden/>
              </w:rPr>
              <w:fldChar w:fldCharType="separate"/>
            </w:r>
            <w:r w:rsidR="000F0351">
              <w:rPr>
                <w:noProof/>
                <w:webHidden/>
              </w:rPr>
              <w:t>37</w:t>
            </w:r>
            <w:r w:rsidR="000F0351">
              <w:rPr>
                <w:noProof/>
                <w:webHidden/>
              </w:rPr>
              <w:fldChar w:fldCharType="end"/>
            </w:r>
          </w:hyperlink>
        </w:p>
        <w:p w14:paraId="70D1166F" w14:textId="27E5A986" w:rsidR="000F0351" w:rsidRDefault="007E1C79">
          <w:pPr>
            <w:pStyle w:val="TM2"/>
            <w:tabs>
              <w:tab w:val="left" w:pos="880"/>
              <w:tab w:val="right" w:leader="dot" w:pos="9350"/>
            </w:tabs>
            <w:rPr>
              <w:rFonts w:eastAsiaTheme="minorEastAsia"/>
              <w:noProof/>
              <w:lang w:val="en-US"/>
            </w:rPr>
          </w:pPr>
          <w:hyperlink w:anchor="_Toc520793197" w:history="1">
            <w:r w:rsidR="000F0351" w:rsidRPr="006023B7">
              <w:rPr>
                <w:rStyle w:val="Lienhypertexte"/>
                <w:noProof/>
                <w:lang w:val="fr-CA"/>
              </w:rPr>
              <w:t>7.1</w:t>
            </w:r>
            <w:r w:rsidR="000F0351">
              <w:rPr>
                <w:rFonts w:eastAsiaTheme="minorEastAsia"/>
                <w:noProof/>
                <w:lang w:val="en-US"/>
              </w:rPr>
              <w:tab/>
            </w:r>
            <w:r w:rsidR="000F0351" w:rsidRPr="006023B7">
              <w:rPr>
                <w:rStyle w:val="Lienhypertexte"/>
                <w:noProof/>
                <w:lang w:val="fr-CA"/>
              </w:rPr>
              <w:t>Créer un compte de messagerie électronique</w:t>
            </w:r>
            <w:r w:rsidR="000F0351">
              <w:rPr>
                <w:noProof/>
                <w:webHidden/>
              </w:rPr>
              <w:tab/>
            </w:r>
            <w:r w:rsidR="000F0351">
              <w:rPr>
                <w:noProof/>
                <w:webHidden/>
              </w:rPr>
              <w:fldChar w:fldCharType="begin"/>
            </w:r>
            <w:r w:rsidR="000F0351">
              <w:rPr>
                <w:noProof/>
                <w:webHidden/>
              </w:rPr>
              <w:instrText xml:space="preserve"> PAGEREF _Toc520793197 \h </w:instrText>
            </w:r>
            <w:r w:rsidR="000F0351">
              <w:rPr>
                <w:noProof/>
                <w:webHidden/>
              </w:rPr>
            </w:r>
            <w:r w:rsidR="000F0351">
              <w:rPr>
                <w:noProof/>
                <w:webHidden/>
              </w:rPr>
              <w:fldChar w:fldCharType="separate"/>
            </w:r>
            <w:r w:rsidR="000F0351">
              <w:rPr>
                <w:noProof/>
                <w:webHidden/>
              </w:rPr>
              <w:t>38</w:t>
            </w:r>
            <w:r w:rsidR="000F0351">
              <w:rPr>
                <w:noProof/>
                <w:webHidden/>
              </w:rPr>
              <w:fldChar w:fldCharType="end"/>
            </w:r>
          </w:hyperlink>
        </w:p>
        <w:p w14:paraId="2056A134" w14:textId="72B4AFC5" w:rsidR="000F0351" w:rsidRDefault="007E1C79">
          <w:pPr>
            <w:pStyle w:val="TM2"/>
            <w:tabs>
              <w:tab w:val="left" w:pos="880"/>
              <w:tab w:val="right" w:leader="dot" w:pos="9350"/>
            </w:tabs>
            <w:rPr>
              <w:rFonts w:eastAsiaTheme="minorEastAsia"/>
              <w:noProof/>
              <w:lang w:val="en-US"/>
            </w:rPr>
          </w:pPr>
          <w:hyperlink w:anchor="_Toc520793198" w:history="1">
            <w:r w:rsidR="000F0351" w:rsidRPr="006023B7">
              <w:rPr>
                <w:rStyle w:val="Lienhypertexte"/>
                <w:noProof/>
                <w:lang w:val="fr-CA"/>
              </w:rPr>
              <w:t>7.2</w:t>
            </w:r>
            <w:r w:rsidR="000F0351">
              <w:rPr>
                <w:rFonts w:eastAsiaTheme="minorEastAsia"/>
                <w:noProof/>
                <w:lang w:val="en-US"/>
              </w:rPr>
              <w:tab/>
            </w:r>
            <w:r w:rsidR="000F0351" w:rsidRPr="006023B7">
              <w:rPr>
                <w:rStyle w:val="Lienhypertexte"/>
                <w:noProof/>
                <w:lang w:val="fr-CA"/>
              </w:rPr>
              <w:t>Composer et envoyer des messages</w:t>
            </w:r>
            <w:r w:rsidR="000F0351">
              <w:rPr>
                <w:noProof/>
                <w:webHidden/>
              </w:rPr>
              <w:tab/>
            </w:r>
            <w:r w:rsidR="000F0351">
              <w:rPr>
                <w:noProof/>
                <w:webHidden/>
              </w:rPr>
              <w:fldChar w:fldCharType="begin"/>
            </w:r>
            <w:r w:rsidR="000F0351">
              <w:rPr>
                <w:noProof/>
                <w:webHidden/>
              </w:rPr>
              <w:instrText xml:space="preserve"> PAGEREF _Toc520793198 \h </w:instrText>
            </w:r>
            <w:r w:rsidR="000F0351">
              <w:rPr>
                <w:noProof/>
                <w:webHidden/>
              </w:rPr>
            </w:r>
            <w:r w:rsidR="000F0351">
              <w:rPr>
                <w:noProof/>
                <w:webHidden/>
              </w:rPr>
              <w:fldChar w:fldCharType="separate"/>
            </w:r>
            <w:r w:rsidR="000F0351">
              <w:rPr>
                <w:noProof/>
                <w:webHidden/>
              </w:rPr>
              <w:t>38</w:t>
            </w:r>
            <w:r w:rsidR="000F0351">
              <w:rPr>
                <w:noProof/>
                <w:webHidden/>
              </w:rPr>
              <w:fldChar w:fldCharType="end"/>
            </w:r>
          </w:hyperlink>
        </w:p>
        <w:p w14:paraId="36730B8D" w14:textId="67D2ABD1" w:rsidR="000F0351" w:rsidRDefault="007E1C79">
          <w:pPr>
            <w:pStyle w:val="TM3"/>
            <w:tabs>
              <w:tab w:val="left" w:pos="1320"/>
              <w:tab w:val="right" w:leader="dot" w:pos="9350"/>
            </w:tabs>
            <w:rPr>
              <w:rFonts w:eastAsiaTheme="minorEastAsia"/>
              <w:noProof/>
              <w:lang w:val="en-US"/>
            </w:rPr>
          </w:pPr>
          <w:hyperlink w:anchor="_Toc520793199" w:history="1">
            <w:r w:rsidR="000F0351" w:rsidRPr="006023B7">
              <w:rPr>
                <w:rStyle w:val="Lienhypertexte"/>
                <w:noProof/>
                <w:lang w:val="fr-CA"/>
              </w:rPr>
              <w:t>7.2.1</w:t>
            </w:r>
            <w:r w:rsidR="000F0351">
              <w:rPr>
                <w:rFonts w:eastAsiaTheme="minorEastAsia"/>
                <w:noProof/>
                <w:lang w:val="en-US"/>
              </w:rPr>
              <w:tab/>
            </w:r>
            <w:r w:rsidR="000F0351" w:rsidRPr="006023B7">
              <w:rPr>
                <w:rStyle w:val="Lienhypertexte"/>
                <w:noProof/>
                <w:lang w:val="fr-CA"/>
              </w:rPr>
              <w:t>Joindre un fichier</w:t>
            </w:r>
            <w:r w:rsidR="000F0351">
              <w:rPr>
                <w:noProof/>
                <w:webHidden/>
              </w:rPr>
              <w:tab/>
            </w:r>
            <w:r w:rsidR="000F0351">
              <w:rPr>
                <w:noProof/>
                <w:webHidden/>
              </w:rPr>
              <w:fldChar w:fldCharType="begin"/>
            </w:r>
            <w:r w:rsidR="000F0351">
              <w:rPr>
                <w:noProof/>
                <w:webHidden/>
              </w:rPr>
              <w:instrText xml:space="preserve"> PAGEREF _Toc520793199 \h </w:instrText>
            </w:r>
            <w:r w:rsidR="000F0351">
              <w:rPr>
                <w:noProof/>
                <w:webHidden/>
              </w:rPr>
            </w:r>
            <w:r w:rsidR="000F0351">
              <w:rPr>
                <w:noProof/>
                <w:webHidden/>
              </w:rPr>
              <w:fldChar w:fldCharType="separate"/>
            </w:r>
            <w:r w:rsidR="000F0351">
              <w:rPr>
                <w:noProof/>
                <w:webHidden/>
              </w:rPr>
              <w:t>38</w:t>
            </w:r>
            <w:r w:rsidR="000F0351">
              <w:rPr>
                <w:noProof/>
                <w:webHidden/>
              </w:rPr>
              <w:fldChar w:fldCharType="end"/>
            </w:r>
          </w:hyperlink>
        </w:p>
        <w:p w14:paraId="768EFAE2" w14:textId="5360E130" w:rsidR="000F0351" w:rsidRDefault="007E1C79">
          <w:pPr>
            <w:pStyle w:val="TM2"/>
            <w:tabs>
              <w:tab w:val="left" w:pos="880"/>
              <w:tab w:val="right" w:leader="dot" w:pos="9350"/>
            </w:tabs>
            <w:rPr>
              <w:rFonts w:eastAsiaTheme="minorEastAsia"/>
              <w:noProof/>
              <w:lang w:val="en-US"/>
            </w:rPr>
          </w:pPr>
          <w:hyperlink w:anchor="_Toc520793200" w:history="1">
            <w:r w:rsidR="000F0351" w:rsidRPr="006023B7">
              <w:rPr>
                <w:rStyle w:val="Lienhypertexte"/>
                <w:noProof/>
                <w:lang w:val="fr-CA"/>
              </w:rPr>
              <w:t>7.3</w:t>
            </w:r>
            <w:r w:rsidR="000F0351">
              <w:rPr>
                <w:rFonts w:eastAsiaTheme="minorEastAsia"/>
                <w:noProof/>
                <w:lang w:val="en-US"/>
              </w:rPr>
              <w:tab/>
            </w:r>
            <w:r w:rsidR="000F0351" w:rsidRPr="006023B7">
              <w:rPr>
                <w:rStyle w:val="Lienhypertexte"/>
                <w:noProof/>
                <w:lang w:val="fr-CA"/>
              </w:rPr>
              <w:t>Lire et rechercher des messages</w:t>
            </w:r>
            <w:r w:rsidR="000F0351">
              <w:rPr>
                <w:noProof/>
                <w:webHidden/>
              </w:rPr>
              <w:tab/>
            </w:r>
            <w:r w:rsidR="000F0351">
              <w:rPr>
                <w:noProof/>
                <w:webHidden/>
              </w:rPr>
              <w:fldChar w:fldCharType="begin"/>
            </w:r>
            <w:r w:rsidR="000F0351">
              <w:rPr>
                <w:noProof/>
                <w:webHidden/>
              </w:rPr>
              <w:instrText xml:space="preserve"> PAGEREF _Toc520793200 \h </w:instrText>
            </w:r>
            <w:r w:rsidR="000F0351">
              <w:rPr>
                <w:noProof/>
                <w:webHidden/>
              </w:rPr>
            </w:r>
            <w:r w:rsidR="000F0351">
              <w:rPr>
                <w:noProof/>
                <w:webHidden/>
              </w:rPr>
              <w:fldChar w:fldCharType="separate"/>
            </w:r>
            <w:r w:rsidR="000F0351">
              <w:rPr>
                <w:noProof/>
                <w:webHidden/>
              </w:rPr>
              <w:t>39</w:t>
            </w:r>
            <w:r w:rsidR="000F0351">
              <w:rPr>
                <w:noProof/>
                <w:webHidden/>
              </w:rPr>
              <w:fldChar w:fldCharType="end"/>
            </w:r>
          </w:hyperlink>
        </w:p>
        <w:p w14:paraId="663BA80F" w14:textId="581D1163" w:rsidR="000F0351" w:rsidRDefault="007E1C79">
          <w:pPr>
            <w:pStyle w:val="TM3"/>
            <w:tabs>
              <w:tab w:val="left" w:pos="1320"/>
              <w:tab w:val="right" w:leader="dot" w:pos="9350"/>
            </w:tabs>
            <w:rPr>
              <w:rFonts w:eastAsiaTheme="minorEastAsia"/>
              <w:noProof/>
              <w:lang w:val="en-US"/>
            </w:rPr>
          </w:pPr>
          <w:hyperlink w:anchor="_Toc520793201" w:history="1">
            <w:r w:rsidR="000F0351" w:rsidRPr="006023B7">
              <w:rPr>
                <w:rStyle w:val="Lienhypertexte"/>
                <w:noProof/>
                <w:lang w:val="fr-CA"/>
              </w:rPr>
              <w:t>7.3.1</w:t>
            </w:r>
            <w:r w:rsidR="000F0351">
              <w:rPr>
                <w:rFonts w:eastAsiaTheme="minorEastAsia"/>
                <w:noProof/>
                <w:lang w:val="en-US"/>
              </w:rPr>
              <w:tab/>
            </w:r>
            <w:r w:rsidR="000F0351" w:rsidRPr="006023B7">
              <w:rPr>
                <w:rStyle w:val="Lienhypertexte"/>
                <w:noProof/>
                <w:lang w:val="fr-CA"/>
              </w:rPr>
              <w:t>Ouvrir les pièces jointes</w:t>
            </w:r>
            <w:r w:rsidR="000F0351">
              <w:rPr>
                <w:noProof/>
                <w:webHidden/>
              </w:rPr>
              <w:tab/>
            </w:r>
            <w:r w:rsidR="000F0351">
              <w:rPr>
                <w:noProof/>
                <w:webHidden/>
              </w:rPr>
              <w:fldChar w:fldCharType="begin"/>
            </w:r>
            <w:r w:rsidR="000F0351">
              <w:rPr>
                <w:noProof/>
                <w:webHidden/>
              </w:rPr>
              <w:instrText xml:space="preserve"> PAGEREF _Toc520793201 \h </w:instrText>
            </w:r>
            <w:r w:rsidR="000F0351">
              <w:rPr>
                <w:noProof/>
                <w:webHidden/>
              </w:rPr>
            </w:r>
            <w:r w:rsidR="000F0351">
              <w:rPr>
                <w:noProof/>
                <w:webHidden/>
              </w:rPr>
              <w:fldChar w:fldCharType="separate"/>
            </w:r>
            <w:r w:rsidR="000F0351">
              <w:rPr>
                <w:noProof/>
                <w:webHidden/>
              </w:rPr>
              <w:t>39</w:t>
            </w:r>
            <w:r w:rsidR="000F0351">
              <w:rPr>
                <w:noProof/>
                <w:webHidden/>
              </w:rPr>
              <w:fldChar w:fldCharType="end"/>
            </w:r>
          </w:hyperlink>
        </w:p>
        <w:p w14:paraId="19AB4050" w14:textId="509191FD" w:rsidR="000F0351" w:rsidRDefault="007E1C79">
          <w:pPr>
            <w:pStyle w:val="TM2"/>
            <w:tabs>
              <w:tab w:val="left" w:pos="880"/>
              <w:tab w:val="right" w:leader="dot" w:pos="9350"/>
            </w:tabs>
            <w:rPr>
              <w:rFonts w:eastAsiaTheme="minorEastAsia"/>
              <w:noProof/>
              <w:lang w:val="en-US"/>
            </w:rPr>
          </w:pPr>
          <w:hyperlink w:anchor="_Toc520793202" w:history="1">
            <w:r w:rsidR="000F0351" w:rsidRPr="006023B7">
              <w:rPr>
                <w:rStyle w:val="Lienhypertexte"/>
                <w:noProof/>
                <w:lang w:val="fr-CA"/>
              </w:rPr>
              <w:t>7.4</w:t>
            </w:r>
            <w:r w:rsidR="000F0351">
              <w:rPr>
                <w:rFonts w:eastAsiaTheme="minorEastAsia"/>
                <w:noProof/>
                <w:lang w:val="en-US"/>
              </w:rPr>
              <w:tab/>
            </w:r>
            <w:r w:rsidR="000F0351" w:rsidRPr="006023B7">
              <w:rPr>
                <w:rStyle w:val="Lienhypertexte"/>
                <w:noProof/>
                <w:lang w:val="fr-CA"/>
              </w:rPr>
              <w:t>Marquer, sélectionner, effacer et autres options</w:t>
            </w:r>
            <w:r w:rsidR="000F0351">
              <w:rPr>
                <w:noProof/>
                <w:webHidden/>
              </w:rPr>
              <w:tab/>
            </w:r>
            <w:r w:rsidR="000F0351">
              <w:rPr>
                <w:noProof/>
                <w:webHidden/>
              </w:rPr>
              <w:fldChar w:fldCharType="begin"/>
            </w:r>
            <w:r w:rsidR="000F0351">
              <w:rPr>
                <w:noProof/>
                <w:webHidden/>
              </w:rPr>
              <w:instrText xml:space="preserve"> PAGEREF _Toc520793202 \h </w:instrText>
            </w:r>
            <w:r w:rsidR="000F0351">
              <w:rPr>
                <w:noProof/>
                <w:webHidden/>
              </w:rPr>
            </w:r>
            <w:r w:rsidR="000F0351">
              <w:rPr>
                <w:noProof/>
                <w:webHidden/>
              </w:rPr>
              <w:fldChar w:fldCharType="separate"/>
            </w:r>
            <w:r w:rsidR="000F0351">
              <w:rPr>
                <w:noProof/>
                <w:webHidden/>
              </w:rPr>
              <w:t>39</w:t>
            </w:r>
            <w:r w:rsidR="000F0351">
              <w:rPr>
                <w:noProof/>
                <w:webHidden/>
              </w:rPr>
              <w:fldChar w:fldCharType="end"/>
            </w:r>
          </w:hyperlink>
        </w:p>
        <w:p w14:paraId="59CEF003" w14:textId="725D7BC3" w:rsidR="000F0351" w:rsidRDefault="007E1C79">
          <w:pPr>
            <w:pStyle w:val="TM2"/>
            <w:tabs>
              <w:tab w:val="left" w:pos="880"/>
              <w:tab w:val="right" w:leader="dot" w:pos="9350"/>
            </w:tabs>
            <w:rPr>
              <w:rFonts w:eastAsiaTheme="minorEastAsia"/>
              <w:noProof/>
              <w:lang w:val="en-US"/>
            </w:rPr>
          </w:pPr>
          <w:hyperlink w:anchor="_Toc520793203" w:history="1">
            <w:r w:rsidR="000F0351" w:rsidRPr="006023B7">
              <w:rPr>
                <w:rStyle w:val="Lienhypertexte"/>
                <w:noProof/>
                <w:lang w:val="fr-CA"/>
              </w:rPr>
              <w:t>7.5</w:t>
            </w:r>
            <w:r w:rsidR="000F0351">
              <w:rPr>
                <w:rFonts w:eastAsiaTheme="minorEastAsia"/>
                <w:noProof/>
                <w:lang w:val="en-US"/>
              </w:rPr>
              <w:tab/>
            </w:r>
            <w:r w:rsidR="000F0351" w:rsidRPr="006023B7">
              <w:rPr>
                <w:rStyle w:val="Lienhypertexte"/>
                <w:noProof/>
                <w:lang w:val="fr-CA"/>
              </w:rPr>
              <w:t>Supprimer un compte de messagerie électronique</w:t>
            </w:r>
            <w:r w:rsidR="000F0351">
              <w:rPr>
                <w:noProof/>
                <w:webHidden/>
              </w:rPr>
              <w:tab/>
            </w:r>
            <w:r w:rsidR="000F0351">
              <w:rPr>
                <w:noProof/>
                <w:webHidden/>
              </w:rPr>
              <w:fldChar w:fldCharType="begin"/>
            </w:r>
            <w:r w:rsidR="000F0351">
              <w:rPr>
                <w:noProof/>
                <w:webHidden/>
              </w:rPr>
              <w:instrText xml:space="preserve"> PAGEREF _Toc520793203 \h </w:instrText>
            </w:r>
            <w:r w:rsidR="000F0351">
              <w:rPr>
                <w:noProof/>
                <w:webHidden/>
              </w:rPr>
            </w:r>
            <w:r w:rsidR="000F0351">
              <w:rPr>
                <w:noProof/>
                <w:webHidden/>
              </w:rPr>
              <w:fldChar w:fldCharType="separate"/>
            </w:r>
            <w:r w:rsidR="000F0351">
              <w:rPr>
                <w:noProof/>
                <w:webHidden/>
              </w:rPr>
              <w:t>40</w:t>
            </w:r>
            <w:r w:rsidR="000F0351">
              <w:rPr>
                <w:noProof/>
                <w:webHidden/>
              </w:rPr>
              <w:fldChar w:fldCharType="end"/>
            </w:r>
          </w:hyperlink>
        </w:p>
        <w:p w14:paraId="72DA90B5" w14:textId="19AB74E8" w:rsidR="000F0351" w:rsidRDefault="007E1C79">
          <w:pPr>
            <w:pStyle w:val="TM1"/>
            <w:tabs>
              <w:tab w:val="left" w:pos="640"/>
              <w:tab w:val="right" w:leader="dot" w:pos="9350"/>
            </w:tabs>
            <w:rPr>
              <w:rFonts w:eastAsiaTheme="minorEastAsia"/>
              <w:noProof/>
              <w:lang w:val="en-US"/>
            </w:rPr>
          </w:pPr>
          <w:hyperlink w:anchor="_Toc520793204" w:history="1">
            <w:r w:rsidR="000F0351" w:rsidRPr="006023B7">
              <w:rPr>
                <w:rStyle w:val="Lienhypertexte"/>
                <w:noProof/>
                <w:lang w:val="fr-CA"/>
              </w:rPr>
              <w:t>8</w:t>
            </w:r>
            <w:r w:rsidR="000F0351">
              <w:rPr>
                <w:rFonts w:eastAsiaTheme="minorEastAsia"/>
                <w:noProof/>
                <w:lang w:val="en-US"/>
              </w:rPr>
              <w:tab/>
            </w:r>
            <w:r w:rsidR="000F0351" w:rsidRPr="006023B7">
              <w:rPr>
                <w:rStyle w:val="Lienhypertexte"/>
                <w:noProof/>
                <w:lang w:val="fr-CA"/>
              </w:rPr>
              <w:t>Naviguer sur Internet avec KeyWeb</w:t>
            </w:r>
            <w:r w:rsidR="000F0351">
              <w:rPr>
                <w:noProof/>
                <w:webHidden/>
              </w:rPr>
              <w:tab/>
            </w:r>
            <w:r w:rsidR="000F0351">
              <w:rPr>
                <w:noProof/>
                <w:webHidden/>
              </w:rPr>
              <w:fldChar w:fldCharType="begin"/>
            </w:r>
            <w:r w:rsidR="000F0351">
              <w:rPr>
                <w:noProof/>
                <w:webHidden/>
              </w:rPr>
              <w:instrText xml:space="preserve"> PAGEREF _Toc520793204 \h </w:instrText>
            </w:r>
            <w:r w:rsidR="000F0351">
              <w:rPr>
                <w:noProof/>
                <w:webHidden/>
              </w:rPr>
            </w:r>
            <w:r w:rsidR="000F0351">
              <w:rPr>
                <w:noProof/>
                <w:webHidden/>
              </w:rPr>
              <w:fldChar w:fldCharType="separate"/>
            </w:r>
            <w:r w:rsidR="000F0351">
              <w:rPr>
                <w:noProof/>
                <w:webHidden/>
              </w:rPr>
              <w:t>40</w:t>
            </w:r>
            <w:r w:rsidR="000F0351">
              <w:rPr>
                <w:noProof/>
                <w:webHidden/>
              </w:rPr>
              <w:fldChar w:fldCharType="end"/>
            </w:r>
          </w:hyperlink>
        </w:p>
        <w:p w14:paraId="45EE65FE" w14:textId="496969E9" w:rsidR="000F0351" w:rsidRDefault="007E1C79">
          <w:pPr>
            <w:pStyle w:val="TM2"/>
            <w:tabs>
              <w:tab w:val="left" w:pos="880"/>
              <w:tab w:val="right" w:leader="dot" w:pos="9350"/>
            </w:tabs>
            <w:rPr>
              <w:rFonts w:eastAsiaTheme="minorEastAsia"/>
              <w:noProof/>
              <w:lang w:val="en-US"/>
            </w:rPr>
          </w:pPr>
          <w:hyperlink w:anchor="_Toc520793205" w:history="1">
            <w:r w:rsidR="000F0351" w:rsidRPr="006023B7">
              <w:rPr>
                <w:rStyle w:val="Lienhypertexte"/>
                <w:noProof/>
                <w:lang w:val="fr-CA"/>
              </w:rPr>
              <w:t>8.1</w:t>
            </w:r>
            <w:r w:rsidR="000F0351">
              <w:rPr>
                <w:rFonts w:eastAsiaTheme="minorEastAsia"/>
                <w:noProof/>
                <w:lang w:val="en-US"/>
              </w:rPr>
              <w:tab/>
            </w:r>
            <w:r w:rsidR="000F0351" w:rsidRPr="006023B7">
              <w:rPr>
                <w:rStyle w:val="Lienhypertexte"/>
                <w:noProof/>
                <w:lang w:val="fr-CA"/>
              </w:rPr>
              <w:t>Navigation générale sur une page web</w:t>
            </w:r>
            <w:r w:rsidR="000F0351">
              <w:rPr>
                <w:noProof/>
                <w:webHidden/>
              </w:rPr>
              <w:tab/>
            </w:r>
            <w:r w:rsidR="000F0351">
              <w:rPr>
                <w:noProof/>
                <w:webHidden/>
              </w:rPr>
              <w:fldChar w:fldCharType="begin"/>
            </w:r>
            <w:r w:rsidR="000F0351">
              <w:rPr>
                <w:noProof/>
                <w:webHidden/>
              </w:rPr>
              <w:instrText xml:space="preserve"> PAGEREF _Toc520793205 \h </w:instrText>
            </w:r>
            <w:r w:rsidR="000F0351">
              <w:rPr>
                <w:noProof/>
                <w:webHidden/>
              </w:rPr>
            </w:r>
            <w:r w:rsidR="000F0351">
              <w:rPr>
                <w:noProof/>
                <w:webHidden/>
              </w:rPr>
              <w:fldChar w:fldCharType="separate"/>
            </w:r>
            <w:r w:rsidR="000F0351">
              <w:rPr>
                <w:noProof/>
                <w:webHidden/>
              </w:rPr>
              <w:t>41</w:t>
            </w:r>
            <w:r w:rsidR="000F0351">
              <w:rPr>
                <w:noProof/>
                <w:webHidden/>
              </w:rPr>
              <w:fldChar w:fldCharType="end"/>
            </w:r>
          </w:hyperlink>
        </w:p>
        <w:p w14:paraId="65CB8D06" w14:textId="2F0BE593" w:rsidR="000F0351" w:rsidRDefault="007E1C79">
          <w:pPr>
            <w:pStyle w:val="TM3"/>
            <w:tabs>
              <w:tab w:val="left" w:pos="1320"/>
              <w:tab w:val="right" w:leader="dot" w:pos="9350"/>
            </w:tabs>
            <w:rPr>
              <w:rFonts w:eastAsiaTheme="minorEastAsia"/>
              <w:noProof/>
              <w:lang w:val="en-US"/>
            </w:rPr>
          </w:pPr>
          <w:hyperlink w:anchor="_Toc520793206" w:history="1">
            <w:r w:rsidR="000F0351" w:rsidRPr="006023B7">
              <w:rPr>
                <w:rStyle w:val="Lienhypertexte"/>
                <w:noProof/>
                <w:lang w:val="fr-CA"/>
              </w:rPr>
              <w:t>8.1.1</w:t>
            </w:r>
            <w:r w:rsidR="000F0351">
              <w:rPr>
                <w:rFonts w:eastAsiaTheme="minorEastAsia"/>
                <w:noProof/>
                <w:lang w:val="en-US"/>
              </w:rPr>
              <w:tab/>
            </w:r>
            <w:r w:rsidR="000F0351" w:rsidRPr="006023B7">
              <w:rPr>
                <w:rStyle w:val="Lienhypertexte"/>
                <w:noProof/>
                <w:lang w:val="fr-CA"/>
              </w:rPr>
              <w:t>Niveaux de navigation dans KeyWeb</w:t>
            </w:r>
            <w:r w:rsidR="000F0351">
              <w:rPr>
                <w:noProof/>
                <w:webHidden/>
              </w:rPr>
              <w:tab/>
            </w:r>
            <w:r w:rsidR="000F0351">
              <w:rPr>
                <w:noProof/>
                <w:webHidden/>
              </w:rPr>
              <w:fldChar w:fldCharType="begin"/>
            </w:r>
            <w:r w:rsidR="000F0351">
              <w:rPr>
                <w:noProof/>
                <w:webHidden/>
              </w:rPr>
              <w:instrText xml:space="preserve"> PAGEREF _Toc520793206 \h </w:instrText>
            </w:r>
            <w:r w:rsidR="000F0351">
              <w:rPr>
                <w:noProof/>
                <w:webHidden/>
              </w:rPr>
            </w:r>
            <w:r w:rsidR="000F0351">
              <w:rPr>
                <w:noProof/>
                <w:webHidden/>
              </w:rPr>
              <w:fldChar w:fldCharType="separate"/>
            </w:r>
            <w:r w:rsidR="000F0351">
              <w:rPr>
                <w:noProof/>
                <w:webHidden/>
              </w:rPr>
              <w:t>41</w:t>
            </w:r>
            <w:r w:rsidR="000F0351">
              <w:rPr>
                <w:noProof/>
                <w:webHidden/>
              </w:rPr>
              <w:fldChar w:fldCharType="end"/>
            </w:r>
          </w:hyperlink>
        </w:p>
        <w:p w14:paraId="4CEE1185" w14:textId="68B3D32B" w:rsidR="000F0351" w:rsidRDefault="007E1C79">
          <w:pPr>
            <w:pStyle w:val="TM2"/>
            <w:tabs>
              <w:tab w:val="left" w:pos="880"/>
              <w:tab w:val="right" w:leader="dot" w:pos="9350"/>
            </w:tabs>
            <w:rPr>
              <w:rFonts w:eastAsiaTheme="minorEastAsia"/>
              <w:noProof/>
              <w:lang w:val="en-US"/>
            </w:rPr>
          </w:pPr>
          <w:hyperlink w:anchor="_Toc520793207" w:history="1">
            <w:r w:rsidR="000F0351" w:rsidRPr="006023B7">
              <w:rPr>
                <w:rStyle w:val="Lienhypertexte"/>
                <w:noProof/>
                <w:lang w:val="fr-CA"/>
              </w:rPr>
              <w:t>8.2</w:t>
            </w:r>
            <w:r w:rsidR="000F0351">
              <w:rPr>
                <w:rFonts w:eastAsiaTheme="minorEastAsia"/>
                <w:noProof/>
                <w:lang w:val="en-US"/>
              </w:rPr>
              <w:tab/>
            </w:r>
            <w:r w:rsidR="000F0351" w:rsidRPr="006023B7">
              <w:rPr>
                <w:rStyle w:val="Lienhypertexte"/>
                <w:noProof/>
                <w:lang w:val="fr-CA"/>
              </w:rPr>
              <w:t>Accéder à un site web</w:t>
            </w:r>
            <w:r w:rsidR="000F0351">
              <w:rPr>
                <w:noProof/>
                <w:webHidden/>
              </w:rPr>
              <w:tab/>
            </w:r>
            <w:r w:rsidR="000F0351">
              <w:rPr>
                <w:noProof/>
                <w:webHidden/>
              </w:rPr>
              <w:fldChar w:fldCharType="begin"/>
            </w:r>
            <w:r w:rsidR="000F0351">
              <w:rPr>
                <w:noProof/>
                <w:webHidden/>
              </w:rPr>
              <w:instrText xml:space="preserve"> PAGEREF _Toc520793207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6422FC32" w14:textId="39D64221" w:rsidR="000F0351" w:rsidRDefault="007E1C79">
          <w:pPr>
            <w:pStyle w:val="TM2"/>
            <w:tabs>
              <w:tab w:val="left" w:pos="880"/>
              <w:tab w:val="right" w:leader="dot" w:pos="9350"/>
            </w:tabs>
            <w:rPr>
              <w:rFonts w:eastAsiaTheme="minorEastAsia"/>
              <w:noProof/>
              <w:lang w:val="en-US"/>
            </w:rPr>
          </w:pPr>
          <w:hyperlink w:anchor="_Toc520793208" w:history="1">
            <w:r w:rsidR="000F0351" w:rsidRPr="006023B7">
              <w:rPr>
                <w:rStyle w:val="Lienhypertexte"/>
                <w:noProof/>
                <w:lang w:val="fr-CA"/>
              </w:rPr>
              <w:t>8.3</w:t>
            </w:r>
            <w:r w:rsidR="000F0351">
              <w:rPr>
                <w:rFonts w:eastAsiaTheme="minorEastAsia"/>
                <w:noProof/>
                <w:lang w:val="en-US"/>
              </w:rPr>
              <w:tab/>
            </w:r>
            <w:r w:rsidR="000F0351" w:rsidRPr="006023B7">
              <w:rPr>
                <w:rStyle w:val="Lienhypertexte"/>
                <w:noProof/>
                <w:lang w:val="fr-CA"/>
              </w:rPr>
              <w:t>Menu des marques-pages</w:t>
            </w:r>
            <w:r w:rsidR="000F0351">
              <w:rPr>
                <w:noProof/>
                <w:webHidden/>
              </w:rPr>
              <w:tab/>
            </w:r>
            <w:r w:rsidR="000F0351">
              <w:rPr>
                <w:noProof/>
                <w:webHidden/>
              </w:rPr>
              <w:fldChar w:fldCharType="begin"/>
            </w:r>
            <w:r w:rsidR="000F0351">
              <w:rPr>
                <w:noProof/>
                <w:webHidden/>
              </w:rPr>
              <w:instrText xml:space="preserve"> PAGEREF _Toc520793208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2D32050C" w14:textId="1AE57586" w:rsidR="000F0351" w:rsidRDefault="007E1C79">
          <w:pPr>
            <w:pStyle w:val="TM2"/>
            <w:tabs>
              <w:tab w:val="left" w:pos="880"/>
              <w:tab w:val="right" w:leader="dot" w:pos="9350"/>
            </w:tabs>
            <w:rPr>
              <w:rFonts w:eastAsiaTheme="minorEastAsia"/>
              <w:noProof/>
              <w:lang w:val="en-US"/>
            </w:rPr>
          </w:pPr>
          <w:hyperlink w:anchor="_Toc520793209" w:history="1">
            <w:r w:rsidR="000F0351" w:rsidRPr="006023B7">
              <w:rPr>
                <w:rStyle w:val="Lienhypertexte"/>
                <w:noProof/>
                <w:lang w:val="fr-CA"/>
              </w:rPr>
              <w:t>8.4</w:t>
            </w:r>
            <w:r w:rsidR="000F0351">
              <w:rPr>
                <w:rFonts w:eastAsiaTheme="minorEastAsia"/>
                <w:noProof/>
                <w:lang w:val="en-US"/>
              </w:rPr>
              <w:tab/>
            </w:r>
            <w:r w:rsidR="000F0351" w:rsidRPr="006023B7">
              <w:rPr>
                <w:rStyle w:val="Lienhypertexte"/>
                <w:noProof/>
                <w:lang w:val="fr-CA"/>
              </w:rPr>
              <w:t>Afficher ou effacer l’historique de navigation</w:t>
            </w:r>
            <w:r w:rsidR="000F0351">
              <w:rPr>
                <w:noProof/>
                <w:webHidden/>
              </w:rPr>
              <w:tab/>
            </w:r>
            <w:r w:rsidR="000F0351">
              <w:rPr>
                <w:noProof/>
                <w:webHidden/>
              </w:rPr>
              <w:fldChar w:fldCharType="begin"/>
            </w:r>
            <w:r w:rsidR="000F0351">
              <w:rPr>
                <w:noProof/>
                <w:webHidden/>
              </w:rPr>
              <w:instrText xml:space="preserve"> PAGEREF _Toc520793209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72F87300" w14:textId="4337A02A" w:rsidR="000F0351" w:rsidRDefault="007E1C79">
          <w:pPr>
            <w:pStyle w:val="TM2"/>
            <w:tabs>
              <w:tab w:val="left" w:pos="880"/>
              <w:tab w:val="right" w:leader="dot" w:pos="9350"/>
            </w:tabs>
            <w:rPr>
              <w:rFonts w:eastAsiaTheme="minorEastAsia"/>
              <w:noProof/>
              <w:lang w:val="en-US"/>
            </w:rPr>
          </w:pPr>
          <w:hyperlink w:anchor="_Toc520793210" w:history="1">
            <w:r w:rsidR="000F0351" w:rsidRPr="006023B7">
              <w:rPr>
                <w:rStyle w:val="Lienhypertexte"/>
                <w:noProof/>
                <w:lang w:val="fr-CA"/>
              </w:rPr>
              <w:t>8.5</w:t>
            </w:r>
            <w:r w:rsidR="000F0351">
              <w:rPr>
                <w:rFonts w:eastAsiaTheme="minorEastAsia"/>
                <w:noProof/>
                <w:lang w:val="en-US"/>
              </w:rPr>
              <w:tab/>
            </w:r>
            <w:r w:rsidR="000F0351" w:rsidRPr="006023B7">
              <w:rPr>
                <w:rStyle w:val="Lienhypertexte"/>
                <w:noProof/>
                <w:lang w:val="fr-CA"/>
              </w:rPr>
              <w:t>Téléchargement de fichiers</w:t>
            </w:r>
            <w:r w:rsidR="000F0351">
              <w:rPr>
                <w:noProof/>
                <w:webHidden/>
              </w:rPr>
              <w:tab/>
            </w:r>
            <w:r w:rsidR="000F0351">
              <w:rPr>
                <w:noProof/>
                <w:webHidden/>
              </w:rPr>
              <w:fldChar w:fldCharType="begin"/>
            </w:r>
            <w:r w:rsidR="000F0351">
              <w:rPr>
                <w:noProof/>
                <w:webHidden/>
              </w:rPr>
              <w:instrText xml:space="preserve"> PAGEREF _Toc520793210 \h </w:instrText>
            </w:r>
            <w:r w:rsidR="000F0351">
              <w:rPr>
                <w:noProof/>
                <w:webHidden/>
              </w:rPr>
            </w:r>
            <w:r w:rsidR="000F0351">
              <w:rPr>
                <w:noProof/>
                <w:webHidden/>
              </w:rPr>
              <w:fldChar w:fldCharType="separate"/>
            </w:r>
            <w:r w:rsidR="000F0351">
              <w:rPr>
                <w:noProof/>
                <w:webHidden/>
              </w:rPr>
              <w:t>42</w:t>
            </w:r>
            <w:r w:rsidR="000F0351">
              <w:rPr>
                <w:noProof/>
                <w:webHidden/>
              </w:rPr>
              <w:fldChar w:fldCharType="end"/>
            </w:r>
          </w:hyperlink>
        </w:p>
        <w:p w14:paraId="4060B871" w14:textId="6DB60E50" w:rsidR="000F0351" w:rsidRDefault="007E1C79">
          <w:pPr>
            <w:pStyle w:val="TM1"/>
            <w:tabs>
              <w:tab w:val="left" w:pos="640"/>
              <w:tab w:val="right" w:leader="dot" w:pos="9350"/>
            </w:tabs>
            <w:rPr>
              <w:rFonts w:eastAsiaTheme="minorEastAsia"/>
              <w:noProof/>
              <w:lang w:val="en-US"/>
            </w:rPr>
          </w:pPr>
          <w:hyperlink w:anchor="_Toc520793211" w:history="1">
            <w:r w:rsidR="000F0351" w:rsidRPr="006023B7">
              <w:rPr>
                <w:rStyle w:val="Lienhypertexte"/>
                <w:noProof/>
                <w:lang w:val="fr-CA"/>
              </w:rPr>
              <w:t>9</w:t>
            </w:r>
            <w:r w:rsidR="000F0351">
              <w:rPr>
                <w:rFonts w:eastAsiaTheme="minorEastAsia"/>
                <w:noProof/>
                <w:lang w:val="en-US"/>
              </w:rPr>
              <w:tab/>
            </w:r>
            <w:r w:rsidR="000F0351" w:rsidRPr="006023B7">
              <w:rPr>
                <w:rStyle w:val="Lienhypertexte"/>
                <w:noProof/>
                <w:lang w:val="fr-CA"/>
              </w:rPr>
              <w:t>Lire un livre avec VictorReader</w:t>
            </w:r>
            <w:r w:rsidR="000F0351">
              <w:rPr>
                <w:noProof/>
                <w:webHidden/>
              </w:rPr>
              <w:tab/>
            </w:r>
            <w:r w:rsidR="000F0351">
              <w:rPr>
                <w:noProof/>
                <w:webHidden/>
              </w:rPr>
              <w:fldChar w:fldCharType="begin"/>
            </w:r>
            <w:r w:rsidR="000F0351">
              <w:rPr>
                <w:noProof/>
                <w:webHidden/>
              </w:rPr>
              <w:instrText xml:space="preserve"> PAGEREF _Toc520793211 \h </w:instrText>
            </w:r>
            <w:r w:rsidR="000F0351">
              <w:rPr>
                <w:noProof/>
                <w:webHidden/>
              </w:rPr>
            </w:r>
            <w:r w:rsidR="000F0351">
              <w:rPr>
                <w:noProof/>
                <w:webHidden/>
              </w:rPr>
              <w:fldChar w:fldCharType="separate"/>
            </w:r>
            <w:r w:rsidR="000F0351">
              <w:rPr>
                <w:noProof/>
                <w:webHidden/>
              </w:rPr>
              <w:t>43</w:t>
            </w:r>
            <w:r w:rsidR="000F0351">
              <w:rPr>
                <w:noProof/>
                <w:webHidden/>
              </w:rPr>
              <w:fldChar w:fldCharType="end"/>
            </w:r>
          </w:hyperlink>
        </w:p>
        <w:p w14:paraId="5990A130" w14:textId="6A808788" w:rsidR="000F0351" w:rsidRDefault="007E1C79">
          <w:pPr>
            <w:pStyle w:val="TM2"/>
            <w:tabs>
              <w:tab w:val="left" w:pos="880"/>
              <w:tab w:val="right" w:leader="dot" w:pos="9350"/>
            </w:tabs>
            <w:rPr>
              <w:rFonts w:eastAsiaTheme="minorEastAsia"/>
              <w:noProof/>
              <w:lang w:val="en-US"/>
            </w:rPr>
          </w:pPr>
          <w:hyperlink w:anchor="_Toc520793212" w:history="1">
            <w:r w:rsidR="000F0351" w:rsidRPr="006023B7">
              <w:rPr>
                <w:rStyle w:val="Lienhypertexte"/>
                <w:noProof/>
                <w:lang w:val="fr-CA"/>
              </w:rPr>
              <w:t>9.1</w:t>
            </w:r>
            <w:r w:rsidR="000F0351">
              <w:rPr>
                <w:rFonts w:eastAsiaTheme="minorEastAsia"/>
                <w:noProof/>
                <w:lang w:val="en-US"/>
              </w:rPr>
              <w:tab/>
            </w:r>
            <w:r w:rsidR="000F0351" w:rsidRPr="006023B7">
              <w:rPr>
                <w:rStyle w:val="Lienhypertexte"/>
                <w:noProof/>
                <w:lang w:val="fr-CA"/>
              </w:rPr>
              <w:t>Catalogues</w:t>
            </w:r>
            <w:r w:rsidR="000F0351">
              <w:rPr>
                <w:noProof/>
                <w:webHidden/>
              </w:rPr>
              <w:tab/>
            </w:r>
            <w:r w:rsidR="000F0351">
              <w:rPr>
                <w:noProof/>
                <w:webHidden/>
              </w:rPr>
              <w:fldChar w:fldCharType="begin"/>
            </w:r>
            <w:r w:rsidR="000F0351">
              <w:rPr>
                <w:noProof/>
                <w:webHidden/>
              </w:rPr>
              <w:instrText xml:space="preserve"> PAGEREF _Toc520793212 \h </w:instrText>
            </w:r>
            <w:r w:rsidR="000F0351">
              <w:rPr>
                <w:noProof/>
                <w:webHidden/>
              </w:rPr>
            </w:r>
            <w:r w:rsidR="000F0351">
              <w:rPr>
                <w:noProof/>
                <w:webHidden/>
              </w:rPr>
              <w:fldChar w:fldCharType="separate"/>
            </w:r>
            <w:r w:rsidR="000F0351">
              <w:rPr>
                <w:noProof/>
                <w:webHidden/>
              </w:rPr>
              <w:t>43</w:t>
            </w:r>
            <w:r w:rsidR="000F0351">
              <w:rPr>
                <w:noProof/>
                <w:webHidden/>
              </w:rPr>
              <w:fldChar w:fldCharType="end"/>
            </w:r>
          </w:hyperlink>
        </w:p>
        <w:p w14:paraId="1C849BFC" w14:textId="06348393" w:rsidR="000F0351" w:rsidRDefault="007E1C79">
          <w:pPr>
            <w:pStyle w:val="TM2"/>
            <w:tabs>
              <w:tab w:val="left" w:pos="880"/>
              <w:tab w:val="right" w:leader="dot" w:pos="9350"/>
            </w:tabs>
            <w:rPr>
              <w:rFonts w:eastAsiaTheme="minorEastAsia"/>
              <w:noProof/>
              <w:lang w:val="en-US"/>
            </w:rPr>
          </w:pPr>
          <w:hyperlink w:anchor="_Toc520793213" w:history="1">
            <w:r w:rsidR="000F0351" w:rsidRPr="006023B7">
              <w:rPr>
                <w:rStyle w:val="Lienhypertexte"/>
                <w:noProof/>
                <w:lang w:val="fr-CA"/>
              </w:rPr>
              <w:t>9.2</w:t>
            </w:r>
            <w:r w:rsidR="000F0351">
              <w:rPr>
                <w:rFonts w:eastAsiaTheme="minorEastAsia"/>
                <w:noProof/>
                <w:lang w:val="en-US"/>
              </w:rPr>
              <w:tab/>
            </w:r>
            <w:r w:rsidR="000F0351" w:rsidRPr="006023B7">
              <w:rPr>
                <w:rStyle w:val="Lienhypertexte"/>
                <w:noProof/>
                <w:lang w:val="fr-CA"/>
              </w:rPr>
              <w:t>Lire un livre</w:t>
            </w:r>
            <w:r w:rsidR="000F0351">
              <w:rPr>
                <w:noProof/>
                <w:webHidden/>
              </w:rPr>
              <w:tab/>
            </w:r>
            <w:r w:rsidR="000F0351">
              <w:rPr>
                <w:noProof/>
                <w:webHidden/>
              </w:rPr>
              <w:fldChar w:fldCharType="begin"/>
            </w:r>
            <w:r w:rsidR="000F0351">
              <w:rPr>
                <w:noProof/>
                <w:webHidden/>
              </w:rPr>
              <w:instrText xml:space="preserve"> PAGEREF _Toc520793213 \h </w:instrText>
            </w:r>
            <w:r w:rsidR="000F0351">
              <w:rPr>
                <w:noProof/>
                <w:webHidden/>
              </w:rPr>
            </w:r>
            <w:r w:rsidR="000F0351">
              <w:rPr>
                <w:noProof/>
                <w:webHidden/>
              </w:rPr>
              <w:fldChar w:fldCharType="separate"/>
            </w:r>
            <w:r w:rsidR="000F0351">
              <w:rPr>
                <w:noProof/>
                <w:webHidden/>
              </w:rPr>
              <w:t>44</w:t>
            </w:r>
            <w:r w:rsidR="000F0351">
              <w:rPr>
                <w:noProof/>
                <w:webHidden/>
              </w:rPr>
              <w:fldChar w:fldCharType="end"/>
            </w:r>
          </w:hyperlink>
        </w:p>
        <w:p w14:paraId="2660DB74" w14:textId="31B83F24" w:rsidR="000F0351" w:rsidRDefault="007E1C79">
          <w:pPr>
            <w:pStyle w:val="TM2"/>
            <w:tabs>
              <w:tab w:val="left" w:pos="880"/>
              <w:tab w:val="right" w:leader="dot" w:pos="9350"/>
            </w:tabs>
            <w:rPr>
              <w:rFonts w:eastAsiaTheme="minorEastAsia"/>
              <w:noProof/>
              <w:lang w:val="en-US"/>
            </w:rPr>
          </w:pPr>
          <w:hyperlink w:anchor="_Toc520793214" w:history="1">
            <w:r w:rsidR="000F0351" w:rsidRPr="006023B7">
              <w:rPr>
                <w:rStyle w:val="Lienhypertexte"/>
                <w:noProof/>
                <w:lang w:val="fr-CA"/>
              </w:rPr>
              <w:t>9.3</w:t>
            </w:r>
            <w:r w:rsidR="000F0351">
              <w:rPr>
                <w:rFonts w:eastAsiaTheme="minorEastAsia"/>
                <w:noProof/>
                <w:lang w:val="en-US"/>
              </w:rPr>
              <w:tab/>
            </w:r>
            <w:r w:rsidR="000F0351" w:rsidRPr="006023B7">
              <w:rPr>
                <w:rStyle w:val="Lienhypertexte"/>
                <w:noProof/>
                <w:lang w:val="fr-CA"/>
              </w:rPr>
              <w:t>Naviguer dans un livre</w:t>
            </w:r>
            <w:r w:rsidR="000F0351">
              <w:rPr>
                <w:noProof/>
                <w:webHidden/>
              </w:rPr>
              <w:tab/>
            </w:r>
            <w:r w:rsidR="000F0351">
              <w:rPr>
                <w:noProof/>
                <w:webHidden/>
              </w:rPr>
              <w:fldChar w:fldCharType="begin"/>
            </w:r>
            <w:r w:rsidR="000F0351">
              <w:rPr>
                <w:noProof/>
                <w:webHidden/>
              </w:rPr>
              <w:instrText xml:space="preserve"> PAGEREF _Toc520793214 \h </w:instrText>
            </w:r>
            <w:r w:rsidR="000F0351">
              <w:rPr>
                <w:noProof/>
                <w:webHidden/>
              </w:rPr>
            </w:r>
            <w:r w:rsidR="000F0351">
              <w:rPr>
                <w:noProof/>
                <w:webHidden/>
              </w:rPr>
              <w:fldChar w:fldCharType="separate"/>
            </w:r>
            <w:r w:rsidR="000F0351">
              <w:rPr>
                <w:noProof/>
                <w:webHidden/>
              </w:rPr>
              <w:t>44</w:t>
            </w:r>
            <w:r w:rsidR="000F0351">
              <w:rPr>
                <w:noProof/>
                <w:webHidden/>
              </w:rPr>
              <w:fldChar w:fldCharType="end"/>
            </w:r>
          </w:hyperlink>
        </w:p>
        <w:p w14:paraId="6CCFC0DD" w14:textId="3703F9FD" w:rsidR="000F0351" w:rsidRDefault="007E1C79">
          <w:pPr>
            <w:pStyle w:val="TM3"/>
            <w:tabs>
              <w:tab w:val="left" w:pos="1320"/>
              <w:tab w:val="right" w:leader="dot" w:pos="9350"/>
            </w:tabs>
            <w:rPr>
              <w:rFonts w:eastAsiaTheme="minorEastAsia"/>
              <w:noProof/>
              <w:lang w:val="en-US"/>
            </w:rPr>
          </w:pPr>
          <w:hyperlink w:anchor="_Toc520793215" w:history="1">
            <w:r w:rsidR="000F0351" w:rsidRPr="006023B7">
              <w:rPr>
                <w:rStyle w:val="Lienhypertexte"/>
                <w:noProof/>
                <w:lang w:val="fr-CA"/>
              </w:rPr>
              <w:t>9.3.1</w:t>
            </w:r>
            <w:r w:rsidR="000F0351">
              <w:rPr>
                <w:rFonts w:eastAsiaTheme="minorEastAsia"/>
                <w:noProof/>
                <w:lang w:val="en-US"/>
              </w:rPr>
              <w:tab/>
            </w:r>
            <w:r w:rsidR="000F0351" w:rsidRPr="006023B7">
              <w:rPr>
                <w:rStyle w:val="Lienhypertexte"/>
                <w:noProof/>
                <w:lang w:val="fr-CA"/>
              </w:rPr>
              <w:t>Annuler la navigation</w:t>
            </w:r>
            <w:r w:rsidR="000F0351">
              <w:rPr>
                <w:noProof/>
                <w:webHidden/>
              </w:rPr>
              <w:tab/>
            </w:r>
            <w:r w:rsidR="000F0351">
              <w:rPr>
                <w:noProof/>
                <w:webHidden/>
              </w:rPr>
              <w:fldChar w:fldCharType="begin"/>
            </w:r>
            <w:r w:rsidR="000F0351">
              <w:rPr>
                <w:noProof/>
                <w:webHidden/>
              </w:rPr>
              <w:instrText xml:space="preserve"> PAGEREF _Toc520793215 \h </w:instrText>
            </w:r>
            <w:r w:rsidR="000F0351">
              <w:rPr>
                <w:noProof/>
                <w:webHidden/>
              </w:rPr>
            </w:r>
            <w:r w:rsidR="000F0351">
              <w:rPr>
                <w:noProof/>
                <w:webHidden/>
              </w:rPr>
              <w:fldChar w:fldCharType="separate"/>
            </w:r>
            <w:r w:rsidR="000F0351">
              <w:rPr>
                <w:noProof/>
                <w:webHidden/>
              </w:rPr>
              <w:t>45</w:t>
            </w:r>
            <w:r w:rsidR="000F0351">
              <w:rPr>
                <w:noProof/>
                <w:webHidden/>
              </w:rPr>
              <w:fldChar w:fldCharType="end"/>
            </w:r>
          </w:hyperlink>
        </w:p>
        <w:p w14:paraId="7926C250" w14:textId="0D48EA32" w:rsidR="000F0351" w:rsidRDefault="007E1C79">
          <w:pPr>
            <w:pStyle w:val="TM3"/>
            <w:tabs>
              <w:tab w:val="left" w:pos="1320"/>
              <w:tab w:val="right" w:leader="dot" w:pos="9350"/>
            </w:tabs>
            <w:rPr>
              <w:rFonts w:eastAsiaTheme="minorEastAsia"/>
              <w:noProof/>
              <w:lang w:val="en-US"/>
            </w:rPr>
          </w:pPr>
          <w:hyperlink w:anchor="_Toc520793216" w:history="1">
            <w:r w:rsidR="000F0351" w:rsidRPr="006023B7">
              <w:rPr>
                <w:rStyle w:val="Lienhypertexte"/>
                <w:noProof/>
                <w:lang w:val="fr-CA"/>
              </w:rPr>
              <w:t>9.3.2</w:t>
            </w:r>
            <w:r w:rsidR="000F0351">
              <w:rPr>
                <w:rFonts w:eastAsiaTheme="minorEastAsia"/>
                <w:noProof/>
                <w:lang w:val="en-US"/>
              </w:rPr>
              <w:tab/>
            </w:r>
            <w:r w:rsidR="000F0351" w:rsidRPr="006023B7">
              <w:rPr>
                <w:rStyle w:val="Lienhypertexte"/>
                <w:noProof/>
                <w:lang w:val="fr-CA"/>
              </w:rPr>
              <w:t>Reculer et Avancer rapidement dans un livre parlé</w:t>
            </w:r>
            <w:r w:rsidR="000F0351">
              <w:rPr>
                <w:noProof/>
                <w:webHidden/>
              </w:rPr>
              <w:tab/>
            </w:r>
            <w:r w:rsidR="000F0351">
              <w:rPr>
                <w:noProof/>
                <w:webHidden/>
              </w:rPr>
              <w:fldChar w:fldCharType="begin"/>
            </w:r>
            <w:r w:rsidR="000F0351">
              <w:rPr>
                <w:noProof/>
                <w:webHidden/>
              </w:rPr>
              <w:instrText xml:space="preserve"> PAGEREF _Toc520793216 \h </w:instrText>
            </w:r>
            <w:r w:rsidR="000F0351">
              <w:rPr>
                <w:noProof/>
                <w:webHidden/>
              </w:rPr>
            </w:r>
            <w:r w:rsidR="000F0351">
              <w:rPr>
                <w:noProof/>
                <w:webHidden/>
              </w:rPr>
              <w:fldChar w:fldCharType="separate"/>
            </w:r>
            <w:r w:rsidR="000F0351">
              <w:rPr>
                <w:noProof/>
                <w:webHidden/>
              </w:rPr>
              <w:t>45</w:t>
            </w:r>
            <w:r w:rsidR="000F0351">
              <w:rPr>
                <w:noProof/>
                <w:webHidden/>
              </w:rPr>
              <w:fldChar w:fldCharType="end"/>
            </w:r>
          </w:hyperlink>
        </w:p>
        <w:p w14:paraId="5EF963C8" w14:textId="5C8AC558" w:rsidR="000F0351" w:rsidRDefault="007E1C79">
          <w:pPr>
            <w:pStyle w:val="TM2"/>
            <w:tabs>
              <w:tab w:val="left" w:pos="880"/>
              <w:tab w:val="right" w:leader="dot" w:pos="9350"/>
            </w:tabs>
            <w:rPr>
              <w:rFonts w:eastAsiaTheme="minorEastAsia"/>
              <w:noProof/>
              <w:lang w:val="en-US"/>
            </w:rPr>
          </w:pPr>
          <w:hyperlink w:anchor="_Toc520793217" w:history="1">
            <w:r w:rsidR="000F0351" w:rsidRPr="006023B7">
              <w:rPr>
                <w:rStyle w:val="Lienhypertexte"/>
                <w:noProof/>
                <w:lang w:val="fr-CA"/>
              </w:rPr>
              <w:t>9.4</w:t>
            </w:r>
            <w:r w:rsidR="000F0351">
              <w:rPr>
                <w:rFonts w:eastAsiaTheme="minorEastAsia"/>
                <w:noProof/>
                <w:lang w:val="en-US"/>
              </w:rPr>
              <w:tab/>
            </w:r>
            <w:r w:rsidR="000F0351" w:rsidRPr="006023B7">
              <w:rPr>
                <w:rStyle w:val="Lienhypertexte"/>
                <w:noProof/>
                <w:lang w:val="fr-CA"/>
              </w:rPr>
              <w:t>Signets</w:t>
            </w:r>
            <w:r w:rsidR="000F0351">
              <w:rPr>
                <w:noProof/>
                <w:webHidden/>
              </w:rPr>
              <w:tab/>
            </w:r>
            <w:r w:rsidR="000F0351">
              <w:rPr>
                <w:noProof/>
                <w:webHidden/>
              </w:rPr>
              <w:fldChar w:fldCharType="begin"/>
            </w:r>
            <w:r w:rsidR="000F0351">
              <w:rPr>
                <w:noProof/>
                <w:webHidden/>
              </w:rPr>
              <w:instrText xml:space="preserve"> PAGEREF _Toc520793217 \h </w:instrText>
            </w:r>
            <w:r w:rsidR="000F0351">
              <w:rPr>
                <w:noProof/>
                <w:webHidden/>
              </w:rPr>
            </w:r>
            <w:r w:rsidR="000F0351">
              <w:rPr>
                <w:noProof/>
                <w:webHidden/>
              </w:rPr>
              <w:fldChar w:fldCharType="separate"/>
            </w:r>
            <w:r w:rsidR="000F0351">
              <w:rPr>
                <w:noProof/>
                <w:webHidden/>
              </w:rPr>
              <w:t>45</w:t>
            </w:r>
            <w:r w:rsidR="000F0351">
              <w:rPr>
                <w:noProof/>
                <w:webHidden/>
              </w:rPr>
              <w:fldChar w:fldCharType="end"/>
            </w:r>
          </w:hyperlink>
        </w:p>
        <w:p w14:paraId="2075DF14" w14:textId="3CFCF6C8" w:rsidR="000F0351" w:rsidRDefault="007E1C79">
          <w:pPr>
            <w:pStyle w:val="TM3"/>
            <w:tabs>
              <w:tab w:val="left" w:pos="1320"/>
              <w:tab w:val="right" w:leader="dot" w:pos="9350"/>
            </w:tabs>
            <w:rPr>
              <w:rFonts w:eastAsiaTheme="minorEastAsia"/>
              <w:noProof/>
              <w:lang w:val="en-US"/>
            </w:rPr>
          </w:pPr>
          <w:hyperlink w:anchor="_Toc520793218" w:history="1">
            <w:r w:rsidR="000F0351" w:rsidRPr="006023B7">
              <w:rPr>
                <w:rStyle w:val="Lienhypertexte"/>
                <w:noProof/>
                <w:lang w:val="fr-CA"/>
              </w:rPr>
              <w:t>9.4.1</w:t>
            </w:r>
            <w:r w:rsidR="000F0351">
              <w:rPr>
                <w:rFonts w:eastAsiaTheme="minorEastAsia"/>
                <w:noProof/>
                <w:lang w:val="en-US"/>
              </w:rPr>
              <w:tab/>
            </w:r>
            <w:r w:rsidR="000F0351" w:rsidRPr="006023B7">
              <w:rPr>
                <w:rStyle w:val="Lienhypertexte"/>
                <w:noProof/>
                <w:lang w:val="fr-CA"/>
              </w:rPr>
              <w:t>Insérer un signet</w:t>
            </w:r>
            <w:r w:rsidR="000F0351">
              <w:rPr>
                <w:noProof/>
                <w:webHidden/>
              </w:rPr>
              <w:tab/>
            </w:r>
            <w:r w:rsidR="000F0351">
              <w:rPr>
                <w:noProof/>
                <w:webHidden/>
              </w:rPr>
              <w:fldChar w:fldCharType="begin"/>
            </w:r>
            <w:r w:rsidR="000F0351">
              <w:rPr>
                <w:noProof/>
                <w:webHidden/>
              </w:rPr>
              <w:instrText xml:space="preserve"> PAGEREF _Toc520793218 \h </w:instrText>
            </w:r>
            <w:r w:rsidR="000F0351">
              <w:rPr>
                <w:noProof/>
                <w:webHidden/>
              </w:rPr>
            </w:r>
            <w:r w:rsidR="000F0351">
              <w:rPr>
                <w:noProof/>
                <w:webHidden/>
              </w:rPr>
              <w:fldChar w:fldCharType="separate"/>
            </w:r>
            <w:r w:rsidR="000F0351">
              <w:rPr>
                <w:noProof/>
                <w:webHidden/>
              </w:rPr>
              <w:t>46</w:t>
            </w:r>
            <w:r w:rsidR="000F0351">
              <w:rPr>
                <w:noProof/>
                <w:webHidden/>
              </w:rPr>
              <w:fldChar w:fldCharType="end"/>
            </w:r>
          </w:hyperlink>
        </w:p>
        <w:p w14:paraId="64FBB990" w14:textId="556D4F2F" w:rsidR="000F0351" w:rsidRDefault="007E1C79">
          <w:pPr>
            <w:pStyle w:val="TM3"/>
            <w:tabs>
              <w:tab w:val="left" w:pos="1320"/>
              <w:tab w:val="right" w:leader="dot" w:pos="9350"/>
            </w:tabs>
            <w:rPr>
              <w:rFonts w:eastAsiaTheme="minorEastAsia"/>
              <w:noProof/>
              <w:lang w:val="en-US"/>
            </w:rPr>
          </w:pPr>
          <w:hyperlink w:anchor="_Toc520793219" w:history="1">
            <w:r w:rsidR="000F0351" w:rsidRPr="006023B7">
              <w:rPr>
                <w:rStyle w:val="Lienhypertexte"/>
                <w:noProof/>
                <w:lang w:val="fr-CA"/>
              </w:rPr>
              <w:t>9.4.2</w:t>
            </w:r>
            <w:r w:rsidR="000F0351">
              <w:rPr>
                <w:rFonts w:eastAsiaTheme="minorEastAsia"/>
                <w:noProof/>
                <w:lang w:val="en-US"/>
              </w:rPr>
              <w:tab/>
            </w:r>
            <w:r w:rsidR="000F0351" w:rsidRPr="006023B7">
              <w:rPr>
                <w:rStyle w:val="Lienhypertexte"/>
                <w:noProof/>
                <w:lang w:val="fr-CA"/>
              </w:rPr>
              <w:t>Surligner un signet</w:t>
            </w:r>
            <w:r w:rsidR="000F0351">
              <w:rPr>
                <w:noProof/>
                <w:webHidden/>
              </w:rPr>
              <w:tab/>
            </w:r>
            <w:r w:rsidR="000F0351">
              <w:rPr>
                <w:noProof/>
                <w:webHidden/>
              </w:rPr>
              <w:fldChar w:fldCharType="begin"/>
            </w:r>
            <w:r w:rsidR="000F0351">
              <w:rPr>
                <w:noProof/>
                <w:webHidden/>
              </w:rPr>
              <w:instrText xml:space="preserve"> PAGEREF _Toc520793219 \h </w:instrText>
            </w:r>
            <w:r w:rsidR="000F0351">
              <w:rPr>
                <w:noProof/>
                <w:webHidden/>
              </w:rPr>
            </w:r>
            <w:r w:rsidR="000F0351">
              <w:rPr>
                <w:noProof/>
                <w:webHidden/>
              </w:rPr>
              <w:fldChar w:fldCharType="separate"/>
            </w:r>
            <w:r w:rsidR="000F0351">
              <w:rPr>
                <w:noProof/>
                <w:webHidden/>
              </w:rPr>
              <w:t>46</w:t>
            </w:r>
            <w:r w:rsidR="000F0351">
              <w:rPr>
                <w:noProof/>
                <w:webHidden/>
              </w:rPr>
              <w:fldChar w:fldCharType="end"/>
            </w:r>
          </w:hyperlink>
        </w:p>
        <w:p w14:paraId="280AA51A" w14:textId="0FDDEC81" w:rsidR="000F0351" w:rsidRDefault="007E1C79">
          <w:pPr>
            <w:pStyle w:val="TM3"/>
            <w:tabs>
              <w:tab w:val="left" w:pos="1320"/>
              <w:tab w:val="right" w:leader="dot" w:pos="9350"/>
            </w:tabs>
            <w:rPr>
              <w:rFonts w:eastAsiaTheme="minorEastAsia"/>
              <w:noProof/>
              <w:lang w:val="en-US"/>
            </w:rPr>
          </w:pPr>
          <w:hyperlink w:anchor="_Toc520793220" w:history="1">
            <w:r w:rsidR="000F0351" w:rsidRPr="006023B7">
              <w:rPr>
                <w:rStyle w:val="Lienhypertexte"/>
                <w:noProof/>
                <w:lang w:val="fr-CA"/>
              </w:rPr>
              <w:t>9.4.3</w:t>
            </w:r>
            <w:r w:rsidR="000F0351">
              <w:rPr>
                <w:rFonts w:eastAsiaTheme="minorEastAsia"/>
                <w:noProof/>
                <w:lang w:val="en-US"/>
              </w:rPr>
              <w:tab/>
            </w:r>
            <w:r w:rsidR="000F0351" w:rsidRPr="006023B7">
              <w:rPr>
                <w:rStyle w:val="Lienhypertexte"/>
                <w:noProof/>
                <w:lang w:val="fr-CA"/>
              </w:rPr>
              <w:t>Liste des signets</w:t>
            </w:r>
            <w:r w:rsidR="000F0351">
              <w:rPr>
                <w:noProof/>
                <w:webHidden/>
              </w:rPr>
              <w:tab/>
            </w:r>
            <w:r w:rsidR="000F0351">
              <w:rPr>
                <w:noProof/>
                <w:webHidden/>
              </w:rPr>
              <w:fldChar w:fldCharType="begin"/>
            </w:r>
            <w:r w:rsidR="000F0351">
              <w:rPr>
                <w:noProof/>
                <w:webHidden/>
              </w:rPr>
              <w:instrText xml:space="preserve"> PAGEREF _Toc520793220 \h </w:instrText>
            </w:r>
            <w:r w:rsidR="000F0351">
              <w:rPr>
                <w:noProof/>
                <w:webHidden/>
              </w:rPr>
            </w:r>
            <w:r w:rsidR="000F0351">
              <w:rPr>
                <w:noProof/>
                <w:webHidden/>
              </w:rPr>
              <w:fldChar w:fldCharType="separate"/>
            </w:r>
            <w:r w:rsidR="000F0351">
              <w:rPr>
                <w:noProof/>
                <w:webHidden/>
              </w:rPr>
              <w:t>46</w:t>
            </w:r>
            <w:r w:rsidR="000F0351">
              <w:rPr>
                <w:noProof/>
                <w:webHidden/>
              </w:rPr>
              <w:fldChar w:fldCharType="end"/>
            </w:r>
          </w:hyperlink>
        </w:p>
        <w:p w14:paraId="3B6C9D7A" w14:textId="496F824C" w:rsidR="000F0351" w:rsidRDefault="007E1C79">
          <w:pPr>
            <w:pStyle w:val="TM3"/>
            <w:tabs>
              <w:tab w:val="left" w:pos="1320"/>
              <w:tab w:val="right" w:leader="dot" w:pos="9350"/>
            </w:tabs>
            <w:rPr>
              <w:rFonts w:eastAsiaTheme="minorEastAsia"/>
              <w:noProof/>
              <w:lang w:val="en-US"/>
            </w:rPr>
          </w:pPr>
          <w:hyperlink w:anchor="_Toc520793221" w:history="1">
            <w:r w:rsidR="000F0351" w:rsidRPr="006023B7">
              <w:rPr>
                <w:rStyle w:val="Lienhypertexte"/>
                <w:noProof/>
                <w:lang w:val="fr-CA"/>
              </w:rPr>
              <w:t>9.4.4</w:t>
            </w:r>
            <w:r w:rsidR="000F0351">
              <w:rPr>
                <w:rFonts w:eastAsiaTheme="minorEastAsia"/>
                <w:noProof/>
                <w:lang w:val="en-US"/>
              </w:rPr>
              <w:tab/>
            </w:r>
            <w:r w:rsidR="000F0351" w:rsidRPr="006023B7">
              <w:rPr>
                <w:rStyle w:val="Lienhypertexte"/>
                <w:noProof/>
                <w:lang w:val="fr-CA"/>
              </w:rPr>
              <w:t>Effacer un signet</w:t>
            </w:r>
            <w:r w:rsidR="000F0351">
              <w:rPr>
                <w:noProof/>
                <w:webHidden/>
              </w:rPr>
              <w:tab/>
            </w:r>
            <w:r w:rsidR="000F0351">
              <w:rPr>
                <w:noProof/>
                <w:webHidden/>
              </w:rPr>
              <w:fldChar w:fldCharType="begin"/>
            </w:r>
            <w:r w:rsidR="000F0351">
              <w:rPr>
                <w:noProof/>
                <w:webHidden/>
              </w:rPr>
              <w:instrText xml:space="preserve"> PAGEREF _Toc520793221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50E232A7" w14:textId="0F101CD3" w:rsidR="000F0351" w:rsidRDefault="007E1C79">
          <w:pPr>
            <w:pStyle w:val="TM2"/>
            <w:tabs>
              <w:tab w:val="left" w:pos="880"/>
              <w:tab w:val="right" w:leader="dot" w:pos="9350"/>
            </w:tabs>
            <w:rPr>
              <w:rFonts w:eastAsiaTheme="minorEastAsia"/>
              <w:noProof/>
              <w:lang w:val="en-US"/>
            </w:rPr>
          </w:pPr>
          <w:hyperlink w:anchor="_Toc520793222" w:history="1">
            <w:r w:rsidR="000F0351" w:rsidRPr="006023B7">
              <w:rPr>
                <w:rStyle w:val="Lienhypertexte"/>
                <w:noProof/>
                <w:lang w:val="fr-CA"/>
              </w:rPr>
              <w:t>9.5</w:t>
            </w:r>
            <w:r w:rsidR="000F0351">
              <w:rPr>
                <w:rFonts w:eastAsiaTheme="minorEastAsia"/>
                <w:noProof/>
                <w:lang w:val="en-US"/>
              </w:rPr>
              <w:tab/>
            </w:r>
            <w:r w:rsidR="000F0351" w:rsidRPr="006023B7">
              <w:rPr>
                <w:rStyle w:val="Lienhypertexte"/>
                <w:noProof/>
                <w:lang w:val="fr-CA"/>
              </w:rPr>
              <w:t>Mode veille</w:t>
            </w:r>
            <w:r w:rsidR="000F0351">
              <w:rPr>
                <w:noProof/>
                <w:webHidden/>
              </w:rPr>
              <w:tab/>
            </w:r>
            <w:r w:rsidR="000F0351">
              <w:rPr>
                <w:noProof/>
                <w:webHidden/>
              </w:rPr>
              <w:fldChar w:fldCharType="begin"/>
            </w:r>
            <w:r w:rsidR="000F0351">
              <w:rPr>
                <w:noProof/>
                <w:webHidden/>
              </w:rPr>
              <w:instrText xml:space="preserve"> PAGEREF _Toc520793222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10BE08A3" w14:textId="56B8C00C" w:rsidR="000F0351" w:rsidRDefault="007E1C79">
          <w:pPr>
            <w:pStyle w:val="TM1"/>
            <w:tabs>
              <w:tab w:val="left" w:pos="640"/>
              <w:tab w:val="right" w:leader="dot" w:pos="9350"/>
            </w:tabs>
            <w:rPr>
              <w:rFonts w:eastAsiaTheme="minorEastAsia"/>
              <w:noProof/>
              <w:lang w:val="en-US"/>
            </w:rPr>
          </w:pPr>
          <w:hyperlink w:anchor="_Toc520793223" w:history="1">
            <w:r w:rsidR="000F0351" w:rsidRPr="006023B7">
              <w:rPr>
                <w:rStyle w:val="Lienhypertexte"/>
                <w:noProof/>
                <w:lang w:val="fr-CA"/>
              </w:rPr>
              <w:t>10</w:t>
            </w:r>
            <w:r w:rsidR="000F0351">
              <w:rPr>
                <w:rFonts w:eastAsiaTheme="minorEastAsia"/>
                <w:noProof/>
                <w:lang w:val="en-US"/>
              </w:rPr>
              <w:tab/>
            </w:r>
            <w:r w:rsidR="000F0351" w:rsidRPr="006023B7">
              <w:rPr>
                <w:rStyle w:val="Lienhypertexte"/>
                <w:noProof/>
                <w:lang w:val="fr-CA"/>
              </w:rPr>
              <w:t>Gérer les contacts avec KeyList</w:t>
            </w:r>
            <w:r w:rsidR="000F0351">
              <w:rPr>
                <w:noProof/>
                <w:webHidden/>
              </w:rPr>
              <w:tab/>
            </w:r>
            <w:r w:rsidR="000F0351">
              <w:rPr>
                <w:noProof/>
                <w:webHidden/>
              </w:rPr>
              <w:fldChar w:fldCharType="begin"/>
            </w:r>
            <w:r w:rsidR="000F0351">
              <w:rPr>
                <w:noProof/>
                <w:webHidden/>
              </w:rPr>
              <w:instrText xml:space="preserve"> PAGEREF _Toc520793223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655E1221" w14:textId="0B3B945A" w:rsidR="000F0351" w:rsidRDefault="007E1C79">
          <w:pPr>
            <w:pStyle w:val="TM2"/>
            <w:tabs>
              <w:tab w:val="left" w:pos="1100"/>
              <w:tab w:val="right" w:leader="dot" w:pos="9350"/>
            </w:tabs>
            <w:rPr>
              <w:rFonts w:eastAsiaTheme="minorEastAsia"/>
              <w:noProof/>
              <w:lang w:val="en-US"/>
            </w:rPr>
          </w:pPr>
          <w:hyperlink w:anchor="_Toc520793224" w:history="1">
            <w:r w:rsidR="000F0351" w:rsidRPr="006023B7">
              <w:rPr>
                <w:rStyle w:val="Lienhypertexte"/>
                <w:noProof/>
                <w:lang w:val="fr-CA"/>
              </w:rPr>
              <w:t>10.1</w:t>
            </w:r>
            <w:r w:rsidR="000F0351">
              <w:rPr>
                <w:rFonts w:eastAsiaTheme="minorEastAsia"/>
                <w:noProof/>
                <w:lang w:val="en-US"/>
              </w:rPr>
              <w:tab/>
            </w:r>
            <w:r w:rsidR="000F0351" w:rsidRPr="006023B7">
              <w:rPr>
                <w:rStyle w:val="Lienhypertexte"/>
                <w:noProof/>
                <w:lang w:val="fr-CA"/>
              </w:rPr>
              <w:t>Créer, rechercher, modifier et effacer un contact</w:t>
            </w:r>
            <w:r w:rsidR="000F0351">
              <w:rPr>
                <w:noProof/>
                <w:webHidden/>
              </w:rPr>
              <w:tab/>
            </w:r>
            <w:r w:rsidR="000F0351">
              <w:rPr>
                <w:noProof/>
                <w:webHidden/>
              </w:rPr>
              <w:fldChar w:fldCharType="begin"/>
            </w:r>
            <w:r w:rsidR="000F0351">
              <w:rPr>
                <w:noProof/>
                <w:webHidden/>
              </w:rPr>
              <w:instrText xml:space="preserve"> PAGEREF _Toc520793224 \h </w:instrText>
            </w:r>
            <w:r w:rsidR="000F0351">
              <w:rPr>
                <w:noProof/>
                <w:webHidden/>
              </w:rPr>
            </w:r>
            <w:r w:rsidR="000F0351">
              <w:rPr>
                <w:noProof/>
                <w:webHidden/>
              </w:rPr>
              <w:fldChar w:fldCharType="separate"/>
            </w:r>
            <w:r w:rsidR="000F0351">
              <w:rPr>
                <w:noProof/>
                <w:webHidden/>
              </w:rPr>
              <w:t>47</w:t>
            </w:r>
            <w:r w:rsidR="000F0351">
              <w:rPr>
                <w:noProof/>
                <w:webHidden/>
              </w:rPr>
              <w:fldChar w:fldCharType="end"/>
            </w:r>
          </w:hyperlink>
        </w:p>
        <w:p w14:paraId="64EA6FAD" w14:textId="1EDE476B" w:rsidR="000F0351" w:rsidRDefault="007E1C79">
          <w:pPr>
            <w:pStyle w:val="TM2"/>
            <w:tabs>
              <w:tab w:val="left" w:pos="1100"/>
              <w:tab w:val="right" w:leader="dot" w:pos="9350"/>
            </w:tabs>
            <w:rPr>
              <w:rFonts w:eastAsiaTheme="minorEastAsia"/>
              <w:noProof/>
              <w:lang w:val="en-US"/>
            </w:rPr>
          </w:pPr>
          <w:hyperlink w:anchor="_Toc520793225" w:history="1">
            <w:r w:rsidR="000F0351" w:rsidRPr="006023B7">
              <w:rPr>
                <w:rStyle w:val="Lienhypertexte"/>
                <w:noProof/>
                <w:lang w:val="fr-CA"/>
              </w:rPr>
              <w:t>10.2</w:t>
            </w:r>
            <w:r w:rsidR="000F0351">
              <w:rPr>
                <w:rFonts w:eastAsiaTheme="minorEastAsia"/>
                <w:noProof/>
                <w:lang w:val="en-US"/>
              </w:rPr>
              <w:tab/>
            </w:r>
            <w:r w:rsidR="000F0351" w:rsidRPr="006023B7">
              <w:rPr>
                <w:rStyle w:val="Lienhypertexte"/>
                <w:noProof/>
                <w:lang w:val="fr-CA"/>
              </w:rPr>
              <w:t>Afficher les coordonnées d’un contact</w:t>
            </w:r>
            <w:r w:rsidR="000F0351">
              <w:rPr>
                <w:noProof/>
                <w:webHidden/>
              </w:rPr>
              <w:tab/>
            </w:r>
            <w:r w:rsidR="000F0351">
              <w:rPr>
                <w:noProof/>
                <w:webHidden/>
              </w:rPr>
              <w:fldChar w:fldCharType="begin"/>
            </w:r>
            <w:r w:rsidR="000F0351">
              <w:rPr>
                <w:noProof/>
                <w:webHidden/>
              </w:rPr>
              <w:instrText xml:space="preserve"> PAGEREF _Toc520793225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10CB2B13" w14:textId="4628852D" w:rsidR="000F0351" w:rsidRDefault="007E1C79">
          <w:pPr>
            <w:pStyle w:val="TM1"/>
            <w:tabs>
              <w:tab w:val="left" w:pos="640"/>
              <w:tab w:val="right" w:leader="dot" w:pos="9350"/>
            </w:tabs>
            <w:rPr>
              <w:rFonts w:eastAsiaTheme="minorEastAsia"/>
              <w:noProof/>
              <w:lang w:val="en-US"/>
            </w:rPr>
          </w:pPr>
          <w:hyperlink w:anchor="_Toc520793226" w:history="1">
            <w:r w:rsidR="000F0351" w:rsidRPr="006023B7">
              <w:rPr>
                <w:rStyle w:val="Lienhypertexte"/>
                <w:noProof/>
                <w:lang w:val="fr-CA"/>
              </w:rPr>
              <w:t>11</w:t>
            </w:r>
            <w:r w:rsidR="000F0351">
              <w:rPr>
                <w:rFonts w:eastAsiaTheme="minorEastAsia"/>
                <w:noProof/>
                <w:lang w:val="en-US"/>
              </w:rPr>
              <w:tab/>
            </w:r>
            <w:r w:rsidR="000F0351" w:rsidRPr="006023B7">
              <w:rPr>
                <w:rStyle w:val="Lienhypertexte"/>
                <w:noProof/>
                <w:lang w:val="fr-CA"/>
              </w:rPr>
              <w:t>Utiliser l’agenda: KeyPlan</w:t>
            </w:r>
            <w:r w:rsidR="000F0351">
              <w:rPr>
                <w:noProof/>
                <w:webHidden/>
              </w:rPr>
              <w:tab/>
            </w:r>
            <w:r w:rsidR="000F0351">
              <w:rPr>
                <w:noProof/>
                <w:webHidden/>
              </w:rPr>
              <w:fldChar w:fldCharType="begin"/>
            </w:r>
            <w:r w:rsidR="000F0351">
              <w:rPr>
                <w:noProof/>
                <w:webHidden/>
              </w:rPr>
              <w:instrText xml:space="preserve"> PAGEREF _Toc520793226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5D40289B" w14:textId="19E7FF88" w:rsidR="000F0351" w:rsidRDefault="007E1C79">
          <w:pPr>
            <w:pStyle w:val="TM2"/>
            <w:tabs>
              <w:tab w:val="left" w:pos="1100"/>
              <w:tab w:val="right" w:leader="dot" w:pos="9350"/>
            </w:tabs>
            <w:rPr>
              <w:rFonts w:eastAsiaTheme="minorEastAsia"/>
              <w:noProof/>
              <w:lang w:val="en-US"/>
            </w:rPr>
          </w:pPr>
          <w:hyperlink w:anchor="_Toc520793227" w:history="1">
            <w:r w:rsidR="000F0351" w:rsidRPr="006023B7">
              <w:rPr>
                <w:rStyle w:val="Lienhypertexte"/>
                <w:noProof/>
                <w:lang w:val="fr-CA"/>
              </w:rPr>
              <w:t>11.1</w:t>
            </w:r>
            <w:r w:rsidR="000F0351">
              <w:rPr>
                <w:rFonts w:eastAsiaTheme="minorEastAsia"/>
                <w:noProof/>
                <w:lang w:val="en-US"/>
              </w:rPr>
              <w:tab/>
            </w:r>
            <w:r w:rsidR="000F0351" w:rsidRPr="006023B7">
              <w:rPr>
                <w:rStyle w:val="Lienhypertexte"/>
                <w:noProof/>
                <w:lang w:val="fr-CA"/>
              </w:rPr>
              <w:t>Créer un rendez-vous</w:t>
            </w:r>
            <w:r w:rsidR="000F0351">
              <w:rPr>
                <w:noProof/>
                <w:webHidden/>
              </w:rPr>
              <w:tab/>
            </w:r>
            <w:r w:rsidR="000F0351">
              <w:rPr>
                <w:noProof/>
                <w:webHidden/>
              </w:rPr>
              <w:fldChar w:fldCharType="begin"/>
            </w:r>
            <w:r w:rsidR="000F0351">
              <w:rPr>
                <w:noProof/>
                <w:webHidden/>
              </w:rPr>
              <w:instrText xml:space="preserve"> PAGEREF _Toc520793227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01629EB3" w14:textId="413B44B8" w:rsidR="000F0351" w:rsidRDefault="007E1C79">
          <w:pPr>
            <w:pStyle w:val="TM2"/>
            <w:tabs>
              <w:tab w:val="left" w:pos="1100"/>
              <w:tab w:val="right" w:leader="dot" w:pos="9350"/>
            </w:tabs>
            <w:rPr>
              <w:rFonts w:eastAsiaTheme="minorEastAsia"/>
              <w:noProof/>
              <w:lang w:val="en-US"/>
            </w:rPr>
          </w:pPr>
          <w:hyperlink w:anchor="_Toc520793228" w:history="1">
            <w:r w:rsidR="000F0351" w:rsidRPr="006023B7">
              <w:rPr>
                <w:rStyle w:val="Lienhypertexte"/>
                <w:noProof/>
                <w:lang w:val="fr-CA"/>
              </w:rPr>
              <w:t>11.2</w:t>
            </w:r>
            <w:r w:rsidR="000F0351">
              <w:rPr>
                <w:rFonts w:eastAsiaTheme="minorEastAsia"/>
                <w:noProof/>
                <w:lang w:val="en-US"/>
              </w:rPr>
              <w:tab/>
            </w:r>
            <w:r w:rsidR="000F0351" w:rsidRPr="006023B7">
              <w:rPr>
                <w:rStyle w:val="Lienhypertexte"/>
                <w:noProof/>
                <w:lang w:val="fr-CA"/>
              </w:rPr>
              <w:t>Afficher, modifier, et effacer un rendez-vous</w:t>
            </w:r>
            <w:r w:rsidR="000F0351">
              <w:rPr>
                <w:noProof/>
                <w:webHidden/>
              </w:rPr>
              <w:tab/>
            </w:r>
            <w:r w:rsidR="000F0351">
              <w:rPr>
                <w:noProof/>
                <w:webHidden/>
              </w:rPr>
              <w:fldChar w:fldCharType="begin"/>
            </w:r>
            <w:r w:rsidR="000F0351">
              <w:rPr>
                <w:noProof/>
                <w:webHidden/>
              </w:rPr>
              <w:instrText xml:space="preserve"> PAGEREF _Toc520793228 \h </w:instrText>
            </w:r>
            <w:r w:rsidR="000F0351">
              <w:rPr>
                <w:noProof/>
                <w:webHidden/>
              </w:rPr>
            </w:r>
            <w:r w:rsidR="000F0351">
              <w:rPr>
                <w:noProof/>
                <w:webHidden/>
              </w:rPr>
              <w:fldChar w:fldCharType="separate"/>
            </w:r>
            <w:r w:rsidR="000F0351">
              <w:rPr>
                <w:noProof/>
                <w:webHidden/>
              </w:rPr>
              <w:t>48</w:t>
            </w:r>
            <w:r w:rsidR="000F0351">
              <w:rPr>
                <w:noProof/>
                <w:webHidden/>
              </w:rPr>
              <w:fldChar w:fldCharType="end"/>
            </w:r>
          </w:hyperlink>
        </w:p>
        <w:p w14:paraId="3F6EEB14" w14:textId="61885E58" w:rsidR="000F0351" w:rsidRDefault="007E1C79">
          <w:pPr>
            <w:pStyle w:val="TM2"/>
            <w:tabs>
              <w:tab w:val="left" w:pos="1100"/>
              <w:tab w:val="right" w:leader="dot" w:pos="9350"/>
            </w:tabs>
            <w:rPr>
              <w:rFonts w:eastAsiaTheme="minorEastAsia"/>
              <w:noProof/>
              <w:lang w:val="en-US"/>
            </w:rPr>
          </w:pPr>
          <w:hyperlink w:anchor="_Toc520793229" w:history="1">
            <w:r w:rsidR="000F0351" w:rsidRPr="006023B7">
              <w:rPr>
                <w:rStyle w:val="Lienhypertexte"/>
                <w:noProof/>
                <w:lang w:val="fr-CA"/>
              </w:rPr>
              <w:t>11.3</w:t>
            </w:r>
            <w:r w:rsidR="000F0351">
              <w:rPr>
                <w:rFonts w:eastAsiaTheme="minorEastAsia"/>
                <w:noProof/>
                <w:lang w:val="en-US"/>
              </w:rPr>
              <w:tab/>
            </w:r>
            <w:r w:rsidR="000F0351" w:rsidRPr="006023B7">
              <w:rPr>
                <w:rStyle w:val="Lienhypertexte"/>
                <w:noProof/>
                <w:lang w:val="fr-CA"/>
              </w:rPr>
              <w:t>Naviguer dans l’agenda</w:t>
            </w:r>
            <w:r w:rsidR="000F0351">
              <w:rPr>
                <w:noProof/>
                <w:webHidden/>
              </w:rPr>
              <w:tab/>
            </w:r>
            <w:r w:rsidR="000F0351">
              <w:rPr>
                <w:noProof/>
                <w:webHidden/>
              </w:rPr>
              <w:fldChar w:fldCharType="begin"/>
            </w:r>
            <w:r w:rsidR="000F0351">
              <w:rPr>
                <w:noProof/>
                <w:webHidden/>
              </w:rPr>
              <w:instrText xml:space="preserve"> PAGEREF _Toc520793229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1D3D44FF" w14:textId="6E10687D" w:rsidR="000F0351" w:rsidRDefault="007E1C79">
          <w:pPr>
            <w:pStyle w:val="TM2"/>
            <w:tabs>
              <w:tab w:val="left" w:pos="1100"/>
              <w:tab w:val="right" w:leader="dot" w:pos="9350"/>
            </w:tabs>
            <w:rPr>
              <w:rFonts w:eastAsiaTheme="minorEastAsia"/>
              <w:noProof/>
              <w:lang w:val="en-US"/>
            </w:rPr>
          </w:pPr>
          <w:hyperlink w:anchor="_Toc520793230" w:history="1">
            <w:r w:rsidR="000F0351" w:rsidRPr="006023B7">
              <w:rPr>
                <w:rStyle w:val="Lienhypertexte"/>
                <w:noProof/>
                <w:lang w:val="fr-CA"/>
              </w:rPr>
              <w:t>11.4</w:t>
            </w:r>
            <w:r w:rsidR="000F0351">
              <w:rPr>
                <w:rFonts w:eastAsiaTheme="minorEastAsia"/>
                <w:noProof/>
                <w:lang w:val="en-US"/>
              </w:rPr>
              <w:tab/>
            </w:r>
            <w:r w:rsidR="000F0351" w:rsidRPr="006023B7">
              <w:rPr>
                <w:rStyle w:val="Lienhypertexte"/>
                <w:noProof/>
                <w:lang w:val="fr-CA"/>
              </w:rPr>
              <w:t>Naviguer dans l’affichage Jour</w:t>
            </w:r>
            <w:r w:rsidR="000F0351">
              <w:rPr>
                <w:noProof/>
                <w:webHidden/>
              </w:rPr>
              <w:tab/>
            </w:r>
            <w:r w:rsidR="000F0351">
              <w:rPr>
                <w:noProof/>
                <w:webHidden/>
              </w:rPr>
              <w:fldChar w:fldCharType="begin"/>
            </w:r>
            <w:r w:rsidR="000F0351">
              <w:rPr>
                <w:noProof/>
                <w:webHidden/>
              </w:rPr>
              <w:instrText xml:space="preserve"> PAGEREF _Toc520793230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528CAAB3" w14:textId="7DDAA10C" w:rsidR="000F0351" w:rsidRDefault="007E1C79">
          <w:pPr>
            <w:pStyle w:val="TM1"/>
            <w:tabs>
              <w:tab w:val="left" w:pos="640"/>
              <w:tab w:val="right" w:leader="dot" w:pos="9350"/>
            </w:tabs>
            <w:rPr>
              <w:rFonts w:eastAsiaTheme="minorEastAsia"/>
              <w:noProof/>
              <w:lang w:val="en-US"/>
            </w:rPr>
          </w:pPr>
          <w:hyperlink w:anchor="_Toc520793231" w:history="1">
            <w:r w:rsidR="000F0351" w:rsidRPr="006023B7">
              <w:rPr>
                <w:rStyle w:val="Lienhypertexte"/>
                <w:noProof/>
                <w:lang w:val="fr-CA"/>
              </w:rPr>
              <w:t>12</w:t>
            </w:r>
            <w:r w:rsidR="000F0351">
              <w:rPr>
                <w:rFonts w:eastAsiaTheme="minorEastAsia"/>
                <w:noProof/>
                <w:lang w:val="en-US"/>
              </w:rPr>
              <w:tab/>
            </w:r>
            <w:r w:rsidR="000F0351" w:rsidRPr="006023B7">
              <w:rPr>
                <w:rStyle w:val="Lienhypertexte"/>
                <w:noProof/>
                <w:lang w:val="fr-CA"/>
              </w:rPr>
              <w:t>Gérer les fichiers avec KeyFiles</w:t>
            </w:r>
            <w:r w:rsidR="000F0351">
              <w:rPr>
                <w:noProof/>
                <w:webHidden/>
              </w:rPr>
              <w:tab/>
            </w:r>
            <w:r w:rsidR="000F0351">
              <w:rPr>
                <w:noProof/>
                <w:webHidden/>
              </w:rPr>
              <w:fldChar w:fldCharType="begin"/>
            </w:r>
            <w:r w:rsidR="000F0351">
              <w:rPr>
                <w:noProof/>
                <w:webHidden/>
              </w:rPr>
              <w:instrText xml:space="preserve"> PAGEREF _Toc520793231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797D7A7A" w14:textId="5BE5B235" w:rsidR="000F0351" w:rsidRDefault="007E1C79">
          <w:pPr>
            <w:pStyle w:val="TM2"/>
            <w:tabs>
              <w:tab w:val="left" w:pos="1100"/>
              <w:tab w:val="right" w:leader="dot" w:pos="9350"/>
            </w:tabs>
            <w:rPr>
              <w:rFonts w:eastAsiaTheme="minorEastAsia"/>
              <w:noProof/>
              <w:lang w:val="en-US"/>
            </w:rPr>
          </w:pPr>
          <w:hyperlink w:anchor="_Toc520793232" w:history="1">
            <w:r w:rsidR="000F0351" w:rsidRPr="006023B7">
              <w:rPr>
                <w:rStyle w:val="Lienhypertexte"/>
                <w:noProof/>
                <w:lang w:val="fr-CA"/>
              </w:rPr>
              <w:t>12.1</w:t>
            </w:r>
            <w:r w:rsidR="000F0351">
              <w:rPr>
                <w:rFonts w:eastAsiaTheme="minorEastAsia"/>
                <w:noProof/>
                <w:lang w:val="en-US"/>
              </w:rPr>
              <w:tab/>
            </w:r>
            <w:r w:rsidR="000F0351" w:rsidRPr="006023B7">
              <w:rPr>
                <w:rStyle w:val="Lienhypertexte"/>
                <w:noProof/>
                <w:lang w:val="fr-CA"/>
              </w:rPr>
              <w:t>Naviguer dans les fichiers</w:t>
            </w:r>
            <w:r w:rsidR="000F0351">
              <w:rPr>
                <w:noProof/>
                <w:webHidden/>
              </w:rPr>
              <w:tab/>
            </w:r>
            <w:r w:rsidR="000F0351">
              <w:rPr>
                <w:noProof/>
                <w:webHidden/>
              </w:rPr>
              <w:fldChar w:fldCharType="begin"/>
            </w:r>
            <w:r w:rsidR="000F0351">
              <w:rPr>
                <w:noProof/>
                <w:webHidden/>
              </w:rPr>
              <w:instrText xml:space="preserve"> PAGEREF _Toc520793232 \h </w:instrText>
            </w:r>
            <w:r w:rsidR="000F0351">
              <w:rPr>
                <w:noProof/>
                <w:webHidden/>
              </w:rPr>
            </w:r>
            <w:r w:rsidR="000F0351">
              <w:rPr>
                <w:noProof/>
                <w:webHidden/>
              </w:rPr>
              <w:fldChar w:fldCharType="separate"/>
            </w:r>
            <w:r w:rsidR="000F0351">
              <w:rPr>
                <w:noProof/>
                <w:webHidden/>
              </w:rPr>
              <w:t>49</w:t>
            </w:r>
            <w:r w:rsidR="000F0351">
              <w:rPr>
                <w:noProof/>
                <w:webHidden/>
              </w:rPr>
              <w:fldChar w:fldCharType="end"/>
            </w:r>
          </w:hyperlink>
        </w:p>
        <w:p w14:paraId="5DD09846" w14:textId="0925BCE7" w:rsidR="000F0351" w:rsidRDefault="007E1C79">
          <w:pPr>
            <w:pStyle w:val="TM2"/>
            <w:tabs>
              <w:tab w:val="left" w:pos="1100"/>
              <w:tab w:val="right" w:leader="dot" w:pos="9350"/>
            </w:tabs>
            <w:rPr>
              <w:rFonts w:eastAsiaTheme="minorEastAsia"/>
              <w:noProof/>
              <w:lang w:val="en-US"/>
            </w:rPr>
          </w:pPr>
          <w:hyperlink w:anchor="_Toc520793233" w:history="1">
            <w:r w:rsidR="000F0351" w:rsidRPr="006023B7">
              <w:rPr>
                <w:rStyle w:val="Lienhypertexte"/>
                <w:noProof/>
                <w:lang w:val="fr-CA"/>
              </w:rPr>
              <w:t>12.2</w:t>
            </w:r>
            <w:r w:rsidR="000F0351">
              <w:rPr>
                <w:rFonts w:eastAsiaTheme="minorEastAsia"/>
                <w:noProof/>
                <w:lang w:val="en-US"/>
              </w:rPr>
              <w:tab/>
            </w:r>
            <w:r w:rsidR="000F0351" w:rsidRPr="006023B7">
              <w:rPr>
                <w:rStyle w:val="Lienhypertexte"/>
                <w:noProof/>
                <w:lang w:val="fr-CA"/>
              </w:rPr>
              <w:t>Les différences entre les disques, les dossiers et les fichiers</w:t>
            </w:r>
            <w:r w:rsidR="000F0351">
              <w:rPr>
                <w:noProof/>
                <w:webHidden/>
              </w:rPr>
              <w:tab/>
            </w:r>
            <w:r w:rsidR="000F0351">
              <w:rPr>
                <w:noProof/>
                <w:webHidden/>
              </w:rPr>
              <w:fldChar w:fldCharType="begin"/>
            </w:r>
            <w:r w:rsidR="000F0351">
              <w:rPr>
                <w:noProof/>
                <w:webHidden/>
              </w:rPr>
              <w:instrText xml:space="preserve"> PAGEREF _Toc520793233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266E9C4F" w14:textId="0C410FB1" w:rsidR="000F0351" w:rsidRDefault="007E1C79">
          <w:pPr>
            <w:pStyle w:val="TM2"/>
            <w:tabs>
              <w:tab w:val="left" w:pos="1100"/>
              <w:tab w:val="right" w:leader="dot" w:pos="9350"/>
            </w:tabs>
            <w:rPr>
              <w:rFonts w:eastAsiaTheme="minorEastAsia"/>
              <w:noProof/>
              <w:lang w:val="en-US"/>
            </w:rPr>
          </w:pPr>
          <w:hyperlink w:anchor="_Toc520793234" w:history="1">
            <w:r w:rsidR="000F0351" w:rsidRPr="006023B7">
              <w:rPr>
                <w:rStyle w:val="Lienhypertexte"/>
                <w:noProof/>
                <w:lang w:val="fr-CA"/>
              </w:rPr>
              <w:t>12.3</w:t>
            </w:r>
            <w:r w:rsidR="000F0351">
              <w:rPr>
                <w:rFonts w:eastAsiaTheme="minorEastAsia"/>
                <w:noProof/>
                <w:lang w:val="en-US"/>
              </w:rPr>
              <w:tab/>
            </w:r>
            <w:r w:rsidR="000F0351" w:rsidRPr="006023B7">
              <w:rPr>
                <w:rStyle w:val="Lienhypertexte"/>
                <w:noProof/>
                <w:lang w:val="fr-CA"/>
              </w:rPr>
              <w:t>Créer des dossiers</w:t>
            </w:r>
            <w:r w:rsidR="000F0351">
              <w:rPr>
                <w:noProof/>
                <w:webHidden/>
              </w:rPr>
              <w:tab/>
            </w:r>
            <w:r w:rsidR="000F0351">
              <w:rPr>
                <w:noProof/>
                <w:webHidden/>
              </w:rPr>
              <w:fldChar w:fldCharType="begin"/>
            </w:r>
            <w:r w:rsidR="000F0351">
              <w:rPr>
                <w:noProof/>
                <w:webHidden/>
              </w:rPr>
              <w:instrText xml:space="preserve"> PAGEREF _Toc520793234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7C6F453B" w14:textId="6DB4D0DC" w:rsidR="000F0351" w:rsidRDefault="007E1C79">
          <w:pPr>
            <w:pStyle w:val="TM2"/>
            <w:tabs>
              <w:tab w:val="left" w:pos="1100"/>
              <w:tab w:val="right" w:leader="dot" w:pos="9350"/>
            </w:tabs>
            <w:rPr>
              <w:rFonts w:eastAsiaTheme="minorEastAsia"/>
              <w:noProof/>
              <w:lang w:val="en-US"/>
            </w:rPr>
          </w:pPr>
          <w:hyperlink w:anchor="_Toc520793235" w:history="1">
            <w:r w:rsidR="000F0351" w:rsidRPr="006023B7">
              <w:rPr>
                <w:rStyle w:val="Lienhypertexte"/>
                <w:noProof/>
                <w:lang w:val="fr-CA"/>
              </w:rPr>
              <w:t>12.4</w:t>
            </w:r>
            <w:r w:rsidR="000F0351">
              <w:rPr>
                <w:rFonts w:eastAsiaTheme="minorEastAsia"/>
                <w:noProof/>
                <w:lang w:val="en-US"/>
              </w:rPr>
              <w:tab/>
            </w:r>
            <w:r w:rsidR="000F0351" w:rsidRPr="006023B7">
              <w:rPr>
                <w:rStyle w:val="Lienhypertexte"/>
                <w:noProof/>
                <w:lang w:val="fr-CA"/>
              </w:rPr>
              <w:t>Commandes de manipulation de fichiers et de dossiers</w:t>
            </w:r>
            <w:r w:rsidR="000F0351">
              <w:rPr>
                <w:noProof/>
                <w:webHidden/>
              </w:rPr>
              <w:tab/>
            </w:r>
            <w:r w:rsidR="000F0351">
              <w:rPr>
                <w:noProof/>
                <w:webHidden/>
              </w:rPr>
              <w:fldChar w:fldCharType="begin"/>
            </w:r>
            <w:r w:rsidR="000F0351">
              <w:rPr>
                <w:noProof/>
                <w:webHidden/>
              </w:rPr>
              <w:instrText xml:space="preserve"> PAGEREF _Toc520793235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53BFF406" w14:textId="167918E0" w:rsidR="000F0351" w:rsidRDefault="007E1C79">
          <w:pPr>
            <w:pStyle w:val="TM3"/>
            <w:tabs>
              <w:tab w:val="left" w:pos="1680"/>
              <w:tab w:val="right" w:leader="dot" w:pos="9350"/>
            </w:tabs>
            <w:rPr>
              <w:rFonts w:eastAsiaTheme="minorEastAsia"/>
              <w:noProof/>
              <w:lang w:val="en-US"/>
            </w:rPr>
          </w:pPr>
          <w:hyperlink w:anchor="_Toc520793236" w:history="1">
            <w:r w:rsidR="000F0351" w:rsidRPr="006023B7">
              <w:rPr>
                <w:rStyle w:val="Lienhypertexte"/>
                <w:noProof/>
                <w:lang w:val="fr-CA"/>
              </w:rPr>
              <w:t>12.4.1</w:t>
            </w:r>
            <w:r w:rsidR="000F0351">
              <w:rPr>
                <w:rFonts w:eastAsiaTheme="minorEastAsia"/>
                <w:noProof/>
                <w:lang w:val="en-US"/>
              </w:rPr>
              <w:tab/>
            </w:r>
            <w:r w:rsidR="000F0351" w:rsidRPr="006023B7">
              <w:rPr>
                <w:rStyle w:val="Lienhypertexte"/>
                <w:noProof/>
                <w:lang w:val="fr-CA"/>
              </w:rPr>
              <w:t>Sélectionner les fichiers</w:t>
            </w:r>
            <w:r w:rsidR="000F0351">
              <w:rPr>
                <w:noProof/>
                <w:webHidden/>
              </w:rPr>
              <w:tab/>
            </w:r>
            <w:r w:rsidR="000F0351">
              <w:rPr>
                <w:noProof/>
                <w:webHidden/>
              </w:rPr>
              <w:fldChar w:fldCharType="begin"/>
            </w:r>
            <w:r w:rsidR="000F0351">
              <w:rPr>
                <w:noProof/>
                <w:webHidden/>
              </w:rPr>
              <w:instrText xml:space="preserve"> PAGEREF _Toc520793236 \h </w:instrText>
            </w:r>
            <w:r w:rsidR="000F0351">
              <w:rPr>
                <w:noProof/>
                <w:webHidden/>
              </w:rPr>
            </w:r>
            <w:r w:rsidR="000F0351">
              <w:rPr>
                <w:noProof/>
                <w:webHidden/>
              </w:rPr>
              <w:fldChar w:fldCharType="separate"/>
            </w:r>
            <w:r w:rsidR="000F0351">
              <w:rPr>
                <w:noProof/>
                <w:webHidden/>
              </w:rPr>
              <w:t>50</w:t>
            </w:r>
            <w:r w:rsidR="000F0351">
              <w:rPr>
                <w:noProof/>
                <w:webHidden/>
              </w:rPr>
              <w:fldChar w:fldCharType="end"/>
            </w:r>
          </w:hyperlink>
        </w:p>
        <w:p w14:paraId="0601734F" w14:textId="015D839F" w:rsidR="000F0351" w:rsidRDefault="007E1C79">
          <w:pPr>
            <w:pStyle w:val="TM2"/>
            <w:tabs>
              <w:tab w:val="left" w:pos="1100"/>
              <w:tab w:val="right" w:leader="dot" w:pos="9350"/>
            </w:tabs>
            <w:rPr>
              <w:rFonts w:eastAsiaTheme="minorEastAsia"/>
              <w:noProof/>
              <w:lang w:val="en-US"/>
            </w:rPr>
          </w:pPr>
          <w:hyperlink w:anchor="_Toc520793237" w:history="1">
            <w:r w:rsidR="000F0351" w:rsidRPr="006023B7">
              <w:rPr>
                <w:rStyle w:val="Lienhypertexte"/>
                <w:noProof/>
                <w:lang w:val="fr-CA"/>
              </w:rPr>
              <w:t>12.5</w:t>
            </w:r>
            <w:r w:rsidR="000F0351">
              <w:rPr>
                <w:rFonts w:eastAsiaTheme="minorEastAsia"/>
                <w:noProof/>
                <w:lang w:val="en-US"/>
              </w:rPr>
              <w:tab/>
            </w:r>
            <w:r w:rsidR="000F0351" w:rsidRPr="006023B7">
              <w:rPr>
                <w:rStyle w:val="Lienhypertexte"/>
                <w:noProof/>
                <w:lang w:val="fr-CA"/>
              </w:rPr>
              <w:t>Partager des fichiers</w:t>
            </w:r>
            <w:r w:rsidR="000F0351">
              <w:rPr>
                <w:noProof/>
                <w:webHidden/>
              </w:rPr>
              <w:tab/>
            </w:r>
            <w:r w:rsidR="000F0351">
              <w:rPr>
                <w:noProof/>
                <w:webHidden/>
              </w:rPr>
              <w:fldChar w:fldCharType="begin"/>
            </w:r>
            <w:r w:rsidR="000F0351">
              <w:rPr>
                <w:noProof/>
                <w:webHidden/>
              </w:rPr>
              <w:instrText xml:space="preserve"> PAGEREF _Toc520793237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00B14B1C" w14:textId="64A6EBFE" w:rsidR="000F0351" w:rsidRDefault="007E1C79">
          <w:pPr>
            <w:pStyle w:val="TM1"/>
            <w:tabs>
              <w:tab w:val="left" w:pos="640"/>
              <w:tab w:val="right" w:leader="dot" w:pos="9350"/>
            </w:tabs>
            <w:rPr>
              <w:rFonts w:eastAsiaTheme="minorEastAsia"/>
              <w:noProof/>
              <w:lang w:val="en-US"/>
            </w:rPr>
          </w:pPr>
          <w:hyperlink w:anchor="_Toc520793238" w:history="1">
            <w:r w:rsidR="000F0351" w:rsidRPr="006023B7">
              <w:rPr>
                <w:rStyle w:val="Lienhypertexte"/>
                <w:noProof/>
                <w:lang w:val="fr-CA"/>
              </w:rPr>
              <w:t>13</w:t>
            </w:r>
            <w:r w:rsidR="000F0351">
              <w:rPr>
                <w:rFonts w:eastAsiaTheme="minorEastAsia"/>
                <w:noProof/>
                <w:lang w:val="en-US"/>
              </w:rPr>
              <w:tab/>
            </w:r>
            <w:r w:rsidR="000F0351" w:rsidRPr="006023B7">
              <w:rPr>
                <w:rStyle w:val="Lienhypertexte"/>
                <w:noProof/>
                <w:lang w:val="fr-CA"/>
              </w:rPr>
              <w:t>Utiliser la calculatrice: KeyCalc</w:t>
            </w:r>
            <w:r w:rsidR="000F0351">
              <w:rPr>
                <w:noProof/>
                <w:webHidden/>
              </w:rPr>
              <w:tab/>
            </w:r>
            <w:r w:rsidR="000F0351">
              <w:rPr>
                <w:noProof/>
                <w:webHidden/>
              </w:rPr>
              <w:fldChar w:fldCharType="begin"/>
            </w:r>
            <w:r w:rsidR="000F0351">
              <w:rPr>
                <w:noProof/>
                <w:webHidden/>
              </w:rPr>
              <w:instrText xml:space="preserve"> PAGEREF _Toc520793238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2C9B277F" w14:textId="321CE165" w:rsidR="000F0351" w:rsidRDefault="007E1C79">
          <w:pPr>
            <w:pStyle w:val="TM2"/>
            <w:tabs>
              <w:tab w:val="left" w:pos="1100"/>
              <w:tab w:val="right" w:leader="dot" w:pos="9350"/>
            </w:tabs>
            <w:rPr>
              <w:rFonts w:eastAsiaTheme="minorEastAsia"/>
              <w:noProof/>
              <w:lang w:val="en-US"/>
            </w:rPr>
          </w:pPr>
          <w:hyperlink w:anchor="_Toc520793239" w:history="1">
            <w:r w:rsidR="000F0351" w:rsidRPr="006023B7">
              <w:rPr>
                <w:rStyle w:val="Lienhypertexte"/>
                <w:noProof/>
                <w:lang w:val="fr-CA"/>
              </w:rPr>
              <w:t>13.1</w:t>
            </w:r>
            <w:r w:rsidR="000F0351">
              <w:rPr>
                <w:rFonts w:eastAsiaTheme="minorEastAsia"/>
                <w:noProof/>
                <w:lang w:val="en-US"/>
              </w:rPr>
              <w:tab/>
            </w:r>
            <w:r w:rsidR="000F0351" w:rsidRPr="006023B7">
              <w:rPr>
                <w:rStyle w:val="Lienhypertexte"/>
                <w:noProof/>
                <w:lang w:val="fr-CA"/>
              </w:rPr>
              <w:t>Effectuer des calculs</w:t>
            </w:r>
            <w:r w:rsidR="000F0351">
              <w:rPr>
                <w:noProof/>
                <w:webHidden/>
              </w:rPr>
              <w:tab/>
            </w:r>
            <w:r w:rsidR="000F0351">
              <w:rPr>
                <w:noProof/>
                <w:webHidden/>
              </w:rPr>
              <w:fldChar w:fldCharType="begin"/>
            </w:r>
            <w:r w:rsidR="000F0351">
              <w:rPr>
                <w:noProof/>
                <w:webHidden/>
              </w:rPr>
              <w:instrText xml:space="preserve"> PAGEREF _Toc520793239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57470110" w14:textId="3D017E10" w:rsidR="000F0351" w:rsidRDefault="007E1C79">
          <w:pPr>
            <w:pStyle w:val="TM2"/>
            <w:tabs>
              <w:tab w:val="left" w:pos="1100"/>
              <w:tab w:val="right" w:leader="dot" w:pos="9350"/>
            </w:tabs>
            <w:rPr>
              <w:rFonts w:eastAsiaTheme="minorEastAsia"/>
              <w:noProof/>
              <w:lang w:val="en-US"/>
            </w:rPr>
          </w:pPr>
          <w:hyperlink w:anchor="_Toc520793240" w:history="1">
            <w:r w:rsidR="000F0351" w:rsidRPr="006023B7">
              <w:rPr>
                <w:rStyle w:val="Lienhypertexte"/>
                <w:noProof/>
                <w:lang w:val="fr-CA"/>
              </w:rPr>
              <w:t>13.2</w:t>
            </w:r>
            <w:r w:rsidR="000F0351">
              <w:rPr>
                <w:rFonts w:eastAsiaTheme="minorEastAsia"/>
                <w:noProof/>
                <w:lang w:val="en-US"/>
              </w:rPr>
              <w:tab/>
            </w:r>
            <w:r w:rsidR="000F0351" w:rsidRPr="006023B7">
              <w:rPr>
                <w:rStyle w:val="Lienhypertexte"/>
                <w:noProof/>
                <w:lang w:val="fr-CA"/>
              </w:rPr>
              <w:t>Commandes générales</w:t>
            </w:r>
            <w:r w:rsidR="000F0351">
              <w:rPr>
                <w:noProof/>
                <w:webHidden/>
              </w:rPr>
              <w:tab/>
            </w:r>
            <w:r w:rsidR="000F0351">
              <w:rPr>
                <w:noProof/>
                <w:webHidden/>
              </w:rPr>
              <w:fldChar w:fldCharType="begin"/>
            </w:r>
            <w:r w:rsidR="000F0351">
              <w:rPr>
                <w:noProof/>
                <w:webHidden/>
              </w:rPr>
              <w:instrText xml:space="preserve"> PAGEREF _Toc520793240 \h </w:instrText>
            </w:r>
            <w:r w:rsidR="000F0351">
              <w:rPr>
                <w:noProof/>
                <w:webHidden/>
              </w:rPr>
            </w:r>
            <w:r w:rsidR="000F0351">
              <w:rPr>
                <w:noProof/>
                <w:webHidden/>
              </w:rPr>
              <w:fldChar w:fldCharType="separate"/>
            </w:r>
            <w:r w:rsidR="000F0351">
              <w:rPr>
                <w:noProof/>
                <w:webHidden/>
              </w:rPr>
              <w:t>51</w:t>
            </w:r>
            <w:r w:rsidR="000F0351">
              <w:rPr>
                <w:noProof/>
                <w:webHidden/>
              </w:rPr>
              <w:fldChar w:fldCharType="end"/>
            </w:r>
          </w:hyperlink>
        </w:p>
        <w:p w14:paraId="5A00A48E" w14:textId="524AA449" w:rsidR="000F0351" w:rsidRDefault="007E1C79">
          <w:pPr>
            <w:pStyle w:val="TM1"/>
            <w:tabs>
              <w:tab w:val="left" w:pos="640"/>
              <w:tab w:val="right" w:leader="dot" w:pos="9350"/>
            </w:tabs>
            <w:rPr>
              <w:rFonts w:eastAsiaTheme="minorEastAsia"/>
              <w:noProof/>
              <w:lang w:val="en-US"/>
            </w:rPr>
          </w:pPr>
          <w:hyperlink w:anchor="_Toc520793241" w:history="1">
            <w:r w:rsidR="000F0351" w:rsidRPr="006023B7">
              <w:rPr>
                <w:rStyle w:val="Lienhypertexte"/>
                <w:noProof/>
                <w:lang w:val="fr-CA"/>
              </w:rPr>
              <w:t>14</w:t>
            </w:r>
            <w:r w:rsidR="000F0351">
              <w:rPr>
                <w:rFonts w:eastAsiaTheme="minorEastAsia"/>
                <w:noProof/>
                <w:lang w:val="en-US"/>
              </w:rPr>
              <w:tab/>
            </w:r>
            <w:r w:rsidR="000F0351" w:rsidRPr="006023B7">
              <w:rPr>
                <w:rStyle w:val="Lienhypertexte"/>
                <w:noProof/>
                <w:lang w:val="fr-CA"/>
              </w:rPr>
              <w:t>Créer des objets mathématiques avec KeyMath</w:t>
            </w:r>
            <w:r w:rsidR="000F0351">
              <w:rPr>
                <w:noProof/>
                <w:webHidden/>
              </w:rPr>
              <w:tab/>
            </w:r>
            <w:r w:rsidR="000F0351">
              <w:rPr>
                <w:noProof/>
                <w:webHidden/>
              </w:rPr>
              <w:fldChar w:fldCharType="begin"/>
            </w:r>
            <w:r w:rsidR="000F0351">
              <w:rPr>
                <w:noProof/>
                <w:webHidden/>
              </w:rPr>
              <w:instrText xml:space="preserve"> PAGEREF _Toc520793241 \h </w:instrText>
            </w:r>
            <w:r w:rsidR="000F0351">
              <w:rPr>
                <w:noProof/>
                <w:webHidden/>
              </w:rPr>
            </w:r>
            <w:r w:rsidR="000F0351">
              <w:rPr>
                <w:noProof/>
                <w:webHidden/>
              </w:rPr>
              <w:fldChar w:fldCharType="separate"/>
            </w:r>
            <w:r w:rsidR="000F0351">
              <w:rPr>
                <w:noProof/>
                <w:webHidden/>
              </w:rPr>
              <w:t>52</w:t>
            </w:r>
            <w:r w:rsidR="000F0351">
              <w:rPr>
                <w:noProof/>
                <w:webHidden/>
              </w:rPr>
              <w:fldChar w:fldCharType="end"/>
            </w:r>
          </w:hyperlink>
        </w:p>
        <w:p w14:paraId="65B5C6BB" w14:textId="0F6CD235" w:rsidR="000F0351" w:rsidRDefault="007E1C79">
          <w:pPr>
            <w:pStyle w:val="TM2"/>
            <w:tabs>
              <w:tab w:val="left" w:pos="1100"/>
              <w:tab w:val="right" w:leader="dot" w:pos="9350"/>
            </w:tabs>
            <w:rPr>
              <w:rFonts w:eastAsiaTheme="minorEastAsia"/>
              <w:noProof/>
              <w:lang w:val="en-US"/>
            </w:rPr>
          </w:pPr>
          <w:hyperlink w:anchor="_Toc520793242" w:history="1">
            <w:r w:rsidR="000F0351" w:rsidRPr="006023B7">
              <w:rPr>
                <w:rStyle w:val="Lienhypertexte"/>
                <w:noProof/>
                <w:lang w:val="fr-CA"/>
              </w:rPr>
              <w:t>14.1</w:t>
            </w:r>
            <w:r w:rsidR="000F0351">
              <w:rPr>
                <w:rFonts w:eastAsiaTheme="minorEastAsia"/>
                <w:noProof/>
                <w:lang w:val="en-US"/>
              </w:rPr>
              <w:tab/>
            </w:r>
            <w:r w:rsidR="000F0351" w:rsidRPr="006023B7">
              <w:rPr>
                <w:rStyle w:val="Lienhypertexte"/>
                <w:noProof/>
                <w:lang w:val="fr-CA"/>
              </w:rPr>
              <w:t>Créer un objet mathématique</w:t>
            </w:r>
            <w:r w:rsidR="000F0351">
              <w:rPr>
                <w:noProof/>
                <w:webHidden/>
              </w:rPr>
              <w:tab/>
            </w:r>
            <w:r w:rsidR="000F0351">
              <w:rPr>
                <w:noProof/>
                <w:webHidden/>
              </w:rPr>
              <w:fldChar w:fldCharType="begin"/>
            </w:r>
            <w:r w:rsidR="000F0351">
              <w:rPr>
                <w:noProof/>
                <w:webHidden/>
              </w:rPr>
              <w:instrText xml:space="preserve"> PAGEREF _Toc520793242 \h </w:instrText>
            </w:r>
            <w:r w:rsidR="000F0351">
              <w:rPr>
                <w:noProof/>
                <w:webHidden/>
              </w:rPr>
            </w:r>
            <w:r w:rsidR="000F0351">
              <w:rPr>
                <w:noProof/>
                <w:webHidden/>
              </w:rPr>
              <w:fldChar w:fldCharType="separate"/>
            </w:r>
            <w:r w:rsidR="000F0351">
              <w:rPr>
                <w:noProof/>
                <w:webHidden/>
              </w:rPr>
              <w:t>52</w:t>
            </w:r>
            <w:r w:rsidR="000F0351">
              <w:rPr>
                <w:noProof/>
                <w:webHidden/>
              </w:rPr>
              <w:fldChar w:fldCharType="end"/>
            </w:r>
          </w:hyperlink>
        </w:p>
        <w:p w14:paraId="0995EA66" w14:textId="5A0B731B" w:rsidR="000F0351" w:rsidRDefault="007E1C79">
          <w:pPr>
            <w:pStyle w:val="TM2"/>
            <w:tabs>
              <w:tab w:val="left" w:pos="1100"/>
              <w:tab w:val="right" w:leader="dot" w:pos="9350"/>
            </w:tabs>
            <w:rPr>
              <w:rFonts w:eastAsiaTheme="minorEastAsia"/>
              <w:noProof/>
              <w:lang w:val="en-US"/>
            </w:rPr>
          </w:pPr>
          <w:hyperlink w:anchor="_Toc520793243" w:history="1">
            <w:r w:rsidR="000F0351" w:rsidRPr="006023B7">
              <w:rPr>
                <w:rStyle w:val="Lienhypertexte"/>
                <w:noProof/>
                <w:lang w:val="fr-CA"/>
              </w:rPr>
              <w:t>14.2</w:t>
            </w:r>
            <w:r w:rsidR="000F0351">
              <w:rPr>
                <w:rFonts w:eastAsiaTheme="minorEastAsia"/>
                <w:noProof/>
                <w:lang w:val="en-US"/>
              </w:rPr>
              <w:tab/>
            </w:r>
            <w:r w:rsidR="000F0351" w:rsidRPr="006023B7">
              <w:rPr>
                <w:rStyle w:val="Lienhypertexte"/>
                <w:noProof/>
                <w:lang w:val="fr-CA"/>
              </w:rPr>
              <w:t>Ouvrir un document KeyMath</w:t>
            </w:r>
            <w:r w:rsidR="000F0351">
              <w:rPr>
                <w:noProof/>
                <w:webHidden/>
              </w:rPr>
              <w:tab/>
            </w:r>
            <w:r w:rsidR="000F0351">
              <w:rPr>
                <w:noProof/>
                <w:webHidden/>
              </w:rPr>
              <w:fldChar w:fldCharType="begin"/>
            </w:r>
            <w:r w:rsidR="000F0351">
              <w:rPr>
                <w:noProof/>
                <w:webHidden/>
              </w:rPr>
              <w:instrText xml:space="preserve"> PAGEREF _Toc520793243 \h </w:instrText>
            </w:r>
            <w:r w:rsidR="000F0351">
              <w:rPr>
                <w:noProof/>
                <w:webHidden/>
              </w:rPr>
            </w:r>
            <w:r w:rsidR="000F0351">
              <w:rPr>
                <w:noProof/>
                <w:webHidden/>
              </w:rPr>
              <w:fldChar w:fldCharType="separate"/>
            </w:r>
            <w:r w:rsidR="000F0351">
              <w:rPr>
                <w:noProof/>
                <w:webHidden/>
              </w:rPr>
              <w:t>53</w:t>
            </w:r>
            <w:r w:rsidR="000F0351">
              <w:rPr>
                <w:noProof/>
                <w:webHidden/>
              </w:rPr>
              <w:fldChar w:fldCharType="end"/>
            </w:r>
          </w:hyperlink>
        </w:p>
        <w:p w14:paraId="574E0533" w14:textId="3488E3D7" w:rsidR="000F0351" w:rsidRDefault="007E1C79">
          <w:pPr>
            <w:pStyle w:val="TM2"/>
            <w:tabs>
              <w:tab w:val="left" w:pos="1100"/>
              <w:tab w:val="right" w:leader="dot" w:pos="9350"/>
            </w:tabs>
            <w:rPr>
              <w:rFonts w:eastAsiaTheme="minorEastAsia"/>
              <w:noProof/>
              <w:lang w:val="en-US"/>
            </w:rPr>
          </w:pPr>
          <w:hyperlink w:anchor="_Toc520793244" w:history="1">
            <w:r w:rsidR="000F0351" w:rsidRPr="006023B7">
              <w:rPr>
                <w:rStyle w:val="Lienhypertexte"/>
                <w:noProof/>
                <w:lang w:val="fr-CA"/>
              </w:rPr>
              <w:t>14.3</w:t>
            </w:r>
            <w:r w:rsidR="000F0351">
              <w:rPr>
                <w:rFonts w:eastAsiaTheme="minorEastAsia"/>
                <w:noProof/>
                <w:lang w:val="en-US"/>
              </w:rPr>
              <w:tab/>
            </w:r>
            <w:r w:rsidR="000F0351" w:rsidRPr="006023B7">
              <w:rPr>
                <w:rStyle w:val="Lienhypertexte"/>
                <w:noProof/>
                <w:lang w:val="fr-CA"/>
              </w:rPr>
              <w:t>Insérer un objet mathématique dans un document KeyWord</w:t>
            </w:r>
            <w:r w:rsidR="000F0351">
              <w:rPr>
                <w:noProof/>
                <w:webHidden/>
              </w:rPr>
              <w:tab/>
            </w:r>
            <w:r w:rsidR="000F0351">
              <w:rPr>
                <w:noProof/>
                <w:webHidden/>
              </w:rPr>
              <w:fldChar w:fldCharType="begin"/>
            </w:r>
            <w:r w:rsidR="000F0351">
              <w:rPr>
                <w:noProof/>
                <w:webHidden/>
              </w:rPr>
              <w:instrText xml:space="preserve"> PAGEREF _Toc520793244 \h </w:instrText>
            </w:r>
            <w:r w:rsidR="000F0351">
              <w:rPr>
                <w:noProof/>
                <w:webHidden/>
              </w:rPr>
            </w:r>
            <w:r w:rsidR="000F0351">
              <w:rPr>
                <w:noProof/>
                <w:webHidden/>
              </w:rPr>
              <w:fldChar w:fldCharType="separate"/>
            </w:r>
            <w:r w:rsidR="000F0351">
              <w:rPr>
                <w:noProof/>
                <w:webHidden/>
              </w:rPr>
              <w:t>53</w:t>
            </w:r>
            <w:r w:rsidR="000F0351">
              <w:rPr>
                <w:noProof/>
                <w:webHidden/>
              </w:rPr>
              <w:fldChar w:fldCharType="end"/>
            </w:r>
          </w:hyperlink>
        </w:p>
        <w:p w14:paraId="672A4D91" w14:textId="143C9FD3" w:rsidR="000F0351" w:rsidRDefault="007E1C79">
          <w:pPr>
            <w:pStyle w:val="TM2"/>
            <w:tabs>
              <w:tab w:val="left" w:pos="1100"/>
              <w:tab w:val="right" w:leader="dot" w:pos="9350"/>
            </w:tabs>
            <w:rPr>
              <w:rFonts w:eastAsiaTheme="minorEastAsia"/>
              <w:noProof/>
              <w:lang w:val="en-US"/>
            </w:rPr>
          </w:pPr>
          <w:hyperlink w:anchor="_Toc520793245" w:history="1">
            <w:r w:rsidR="000F0351" w:rsidRPr="006023B7">
              <w:rPr>
                <w:rStyle w:val="Lienhypertexte"/>
                <w:noProof/>
                <w:lang w:val="fr-CA"/>
              </w:rPr>
              <w:t>14.4</w:t>
            </w:r>
            <w:r w:rsidR="000F0351">
              <w:rPr>
                <w:rFonts w:eastAsiaTheme="minorEastAsia"/>
                <w:noProof/>
                <w:lang w:val="en-US"/>
              </w:rPr>
              <w:tab/>
            </w:r>
            <w:r w:rsidR="000F0351" w:rsidRPr="006023B7">
              <w:rPr>
                <w:rStyle w:val="Lienhypertexte"/>
                <w:noProof/>
                <w:lang w:val="fr-CA"/>
              </w:rPr>
              <w:t>Insérer un symbole mathématique dans une expression KeyMath</w:t>
            </w:r>
            <w:r w:rsidR="000F0351">
              <w:rPr>
                <w:noProof/>
                <w:webHidden/>
              </w:rPr>
              <w:tab/>
            </w:r>
            <w:r w:rsidR="000F0351">
              <w:rPr>
                <w:noProof/>
                <w:webHidden/>
              </w:rPr>
              <w:fldChar w:fldCharType="begin"/>
            </w:r>
            <w:r w:rsidR="000F0351">
              <w:rPr>
                <w:noProof/>
                <w:webHidden/>
              </w:rPr>
              <w:instrText xml:space="preserve"> PAGEREF _Toc520793245 \h </w:instrText>
            </w:r>
            <w:r w:rsidR="000F0351">
              <w:rPr>
                <w:noProof/>
                <w:webHidden/>
              </w:rPr>
            </w:r>
            <w:r w:rsidR="000F0351">
              <w:rPr>
                <w:noProof/>
                <w:webHidden/>
              </w:rPr>
              <w:fldChar w:fldCharType="separate"/>
            </w:r>
            <w:r w:rsidR="000F0351">
              <w:rPr>
                <w:noProof/>
                <w:webHidden/>
              </w:rPr>
              <w:t>54</w:t>
            </w:r>
            <w:r w:rsidR="000F0351">
              <w:rPr>
                <w:noProof/>
                <w:webHidden/>
              </w:rPr>
              <w:fldChar w:fldCharType="end"/>
            </w:r>
          </w:hyperlink>
        </w:p>
        <w:p w14:paraId="5CEE9DEC" w14:textId="0559FF82" w:rsidR="000F0351" w:rsidRDefault="007E1C79">
          <w:pPr>
            <w:pStyle w:val="TM2"/>
            <w:tabs>
              <w:tab w:val="left" w:pos="1100"/>
              <w:tab w:val="right" w:leader="dot" w:pos="9350"/>
            </w:tabs>
            <w:rPr>
              <w:rFonts w:eastAsiaTheme="minorEastAsia"/>
              <w:noProof/>
              <w:lang w:val="en-US"/>
            </w:rPr>
          </w:pPr>
          <w:hyperlink w:anchor="_Toc520793246" w:history="1">
            <w:r w:rsidR="000F0351" w:rsidRPr="006023B7">
              <w:rPr>
                <w:rStyle w:val="Lienhypertexte"/>
                <w:noProof/>
                <w:lang w:val="fr-CA"/>
              </w:rPr>
              <w:t>14.5</w:t>
            </w:r>
            <w:r w:rsidR="000F0351">
              <w:rPr>
                <w:rFonts w:eastAsiaTheme="minorEastAsia"/>
                <w:noProof/>
                <w:lang w:val="en-US"/>
              </w:rPr>
              <w:tab/>
            </w:r>
            <w:r w:rsidR="000F0351" w:rsidRPr="006023B7">
              <w:rPr>
                <w:rStyle w:val="Lienhypertexte"/>
                <w:noProof/>
                <w:lang w:val="fr-CA"/>
              </w:rPr>
              <w:t>Générer, lire et modifier les objets graphiques dans KeyMath</w:t>
            </w:r>
            <w:r w:rsidR="000F0351">
              <w:rPr>
                <w:noProof/>
                <w:webHidden/>
              </w:rPr>
              <w:tab/>
            </w:r>
            <w:r w:rsidR="000F0351">
              <w:rPr>
                <w:noProof/>
                <w:webHidden/>
              </w:rPr>
              <w:fldChar w:fldCharType="begin"/>
            </w:r>
            <w:r w:rsidR="000F0351">
              <w:rPr>
                <w:noProof/>
                <w:webHidden/>
              </w:rPr>
              <w:instrText xml:space="preserve"> PAGEREF _Toc520793246 \h </w:instrText>
            </w:r>
            <w:r w:rsidR="000F0351">
              <w:rPr>
                <w:noProof/>
                <w:webHidden/>
              </w:rPr>
            </w:r>
            <w:r w:rsidR="000F0351">
              <w:rPr>
                <w:noProof/>
                <w:webHidden/>
              </w:rPr>
              <w:fldChar w:fldCharType="separate"/>
            </w:r>
            <w:r w:rsidR="000F0351">
              <w:rPr>
                <w:noProof/>
                <w:webHidden/>
              </w:rPr>
              <w:t>54</w:t>
            </w:r>
            <w:r w:rsidR="000F0351">
              <w:rPr>
                <w:noProof/>
                <w:webHidden/>
              </w:rPr>
              <w:fldChar w:fldCharType="end"/>
            </w:r>
          </w:hyperlink>
        </w:p>
        <w:p w14:paraId="492D564D" w14:textId="78140B11" w:rsidR="000F0351" w:rsidRDefault="007E1C79">
          <w:pPr>
            <w:pStyle w:val="TM3"/>
            <w:tabs>
              <w:tab w:val="left" w:pos="1680"/>
              <w:tab w:val="right" w:leader="dot" w:pos="9350"/>
            </w:tabs>
            <w:rPr>
              <w:rFonts w:eastAsiaTheme="minorEastAsia"/>
              <w:noProof/>
              <w:lang w:val="en-US"/>
            </w:rPr>
          </w:pPr>
          <w:hyperlink w:anchor="_Toc520793247" w:history="1">
            <w:r w:rsidR="000F0351" w:rsidRPr="006023B7">
              <w:rPr>
                <w:rStyle w:val="Lienhypertexte"/>
                <w:noProof/>
                <w:lang w:val="fr-CA"/>
              </w:rPr>
              <w:t>14.5.1</w:t>
            </w:r>
            <w:r w:rsidR="000F0351">
              <w:rPr>
                <w:rFonts w:eastAsiaTheme="minorEastAsia"/>
                <w:noProof/>
                <w:lang w:val="en-US"/>
              </w:rPr>
              <w:tab/>
            </w:r>
            <w:r w:rsidR="000F0351" w:rsidRPr="006023B7">
              <w:rPr>
                <w:rStyle w:val="Lienhypertexte"/>
                <w:noProof/>
                <w:lang w:val="fr-CA"/>
              </w:rPr>
              <w:t>Génération d'un graphique</w:t>
            </w:r>
            <w:r w:rsidR="000F0351">
              <w:rPr>
                <w:noProof/>
                <w:webHidden/>
              </w:rPr>
              <w:tab/>
            </w:r>
            <w:r w:rsidR="000F0351">
              <w:rPr>
                <w:noProof/>
                <w:webHidden/>
              </w:rPr>
              <w:fldChar w:fldCharType="begin"/>
            </w:r>
            <w:r w:rsidR="000F0351">
              <w:rPr>
                <w:noProof/>
                <w:webHidden/>
              </w:rPr>
              <w:instrText xml:space="preserve"> PAGEREF _Toc520793247 \h </w:instrText>
            </w:r>
            <w:r w:rsidR="000F0351">
              <w:rPr>
                <w:noProof/>
                <w:webHidden/>
              </w:rPr>
            </w:r>
            <w:r w:rsidR="000F0351">
              <w:rPr>
                <w:noProof/>
                <w:webHidden/>
              </w:rPr>
              <w:fldChar w:fldCharType="separate"/>
            </w:r>
            <w:r w:rsidR="000F0351">
              <w:rPr>
                <w:noProof/>
                <w:webHidden/>
              </w:rPr>
              <w:t>54</w:t>
            </w:r>
            <w:r w:rsidR="000F0351">
              <w:rPr>
                <w:noProof/>
                <w:webHidden/>
              </w:rPr>
              <w:fldChar w:fldCharType="end"/>
            </w:r>
          </w:hyperlink>
        </w:p>
        <w:p w14:paraId="6B54B391" w14:textId="348C5271" w:rsidR="000F0351" w:rsidRDefault="007E1C79">
          <w:pPr>
            <w:pStyle w:val="TM3"/>
            <w:tabs>
              <w:tab w:val="left" w:pos="1680"/>
              <w:tab w:val="right" w:leader="dot" w:pos="9350"/>
            </w:tabs>
            <w:rPr>
              <w:rFonts w:eastAsiaTheme="minorEastAsia"/>
              <w:noProof/>
              <w:lang w:val="en-US"/>
            </w:rPr>
          </w:pPr>
          <w:hyperlink w:anchor="_Toc520793248" w:history="1">
            <w:r w:rsidR="000F0351" w:rsidRPr="006023B7">
              <w:rPr>
                <w:rStyle w:val="Lienhypertexte"/>
                <w:noProof/>
                <w:lang w:val="fr-CA"/>
              </w:rPr>
              <w:t>14.5.2</w:t>
            </w:r>
            <w:r w:rsidR="000F0351">
              <w:rPr>
                <w:rFonts w:eastAsiaTheme="minorEastAsia"/>
                <w:noProof/>
                <w:lang w:val="en-US"/>
              </w:rPr>
              <w:tab/>
            </w:r>
            <w:r w:rsidR="000F0351" w:rsidRPr="006023B7">
              <w:rPr>
                <w:rStyle w:val="Lienhypertexte"/>
                <w:noProof/>
                <w:lang w:val="fr-CA"/>
              </w:rPr>
              <w:t>Importation de graphiques</w:t>
            </w:r>
            <w:r w:rsidR="000F0351">
              <w:rPr>
                <w:noProof/>
                <w:webHidden/>
              </w:rPr>
              <w:tab/>
            </w:r>
            <w:r w:rsidR="000F0351">
              <w:rPr>
                <w:noProof/>
                <w:webHidden/>
              </w:rPr>
              <w:fldChar w:fldCharType="begin"/>
            </w:r>
            <w:r w:rsidR="000F0351">
              <w:rPr>
                <w:noProof/>
                <w:webHidden/>
              </w:rPr>
              <w:instrText xml:space="preserve"> PAGEREF _Toc520793248 \h </w:instrText>
            </w:r>
            <w:r w:rsidR="000F0351">
              <w:rPr>
                <w:noProof/>
                <w:webHidden/>
              </w:rPr>
            </w:r>
            <w:r w:rsidR="000F0351">
              <w:rPr>
                <w:noProof/>
                <w:webHidden/>
              </w:rPr>
              <w:fldChar w:fldCharType="separate"/>
            </w:r>
            <w:r w:rsidR="000F0351">
              <w:rPr>
                <w:noProof/>
                <w:webHidden/>
              </w:rPr>
              <w:t>55</w:t>
            </w:r>
            <w:r w:rsidR="000F0351">
              <w:rPr>
                <w:noProof/>
                <w:webHidden/>
              </w:rPr>
              <w:fldChar w:fldCharType="end"/>
            </w:r>
          </w:hyperlink>
        </w:p>
        <w:p w14:paraId="2B79BB96" w14:textId="4C8EDE69" w:rsidR="000F0351" w:rsidRDefault="007E1C79">
          <w:pPr>
            <w:pStyle w:val="TM3"/>
            <w:tabs>
              <w:tab w:val="left" w:pos="1680"/>
              <w:tab w:val="right" w:leader="dot" w:pos="9350"/>
            </w:tabs>
            <w:rPr>
              <w:rFonts w:eastAsiaTheme="minorEastAsia"/>
              <w:noProof/>
              <w:lang w:val="en-US"/>
            </w:rPr>
          </w:pPr>
          <w:hyperlink w:anchor="_Toc520793249" w:history="1">
            <w:r w:rsidR="000F0351" w:rsidRPr="006023B7">
              <w:rPr>
                <w:rStyle w:val="Lienhypertexte"/>
                <w:noProof/>
                <w:lang w:val="fr-CA"/>
              </w:rPr>
              <w:t>14.5.3</w:t>
            </w:r>
            <w:r w:rsidR="000F0351">
              <w:rPr>
                <w:rFonts w:eastAsiaTheme="minorEastAsia"/>
                <w:noProof/>
                <w:lang w:val="en-US"/>
              </w:rPr>
              <w:tab/>
            </w:r>
            <w:r w:rsidR="000F0351" w:rsidRPr="006023B7">
              <w:rPr>
                <w:rStyle w:val="Lienhypertexte"/>
                <w:noProof/>
                <w:lang w:val="fr-CA"/>
              </w:rPr>
              <w:t>Exportation des graphiques</w:t>
            </w:r>
            <w:r w:rsidR="000F0351">
              <w:rPr>
                <w:noProof/>
                <w:webHidden/>
              </w:rPr>
              <w:tab/>
            </w:r>
            <w:r w:rsidR="000F0351">
              <w:rPr>
                <w:noProof/>
                <w:webHidden/>
              </w:rPr>
              <w:fldChar w:fldCharType="begin"/>
            </w:r>
            <w:r w:rsidR="000F0351">
              <w:rPr>
                <w:noProof/>
                <w:webHidden/>
              </w:rPr>
              <w:instrText xml:space="preserve"> PAGEREF _Toc520793249 \h </w:instrText>
            </w:r>
            <w:r w:rsidR="000F0351">
              <w:rPr>
                <w:noProof/>
                <w:webHidden/>
              </w:rPr>
            </w:r>
            <w:r w:rsidR="000F0351">
              <w:rPr>
                <w:noProof/>
                <w:webHidden/>
              </w:rPr>
              <w:fldChar w:fldCharType="separate"/>
            </w:r>
            <w:r w:rsidR="000F0351">
              <w:rPr>
                <w:noProof/>
                <w:webHidden/>
              </w:rPr>
              <w:t>55</w:t>
            </w:r>
            <w:r w:rsidR="000F0351">
              <w:rPr>
                <w:noProof/>
                <w:webHidden/>
              </w:rPr>
              <w:fldChar w:fldCharType="end"/>
            </w:r>
          </w:hyperlink>
        </w:p>
        <w:p w14:paraId="781E3158" w14:textId="6CD2D84C" w:rsidR="000F0351" w:rsidRDefault="007E1C79">
          <w:pPr>
            <w:pStyle w:val="TM3"/>
            <w:tabs>
              <w:tab w:val="left" w:pos="1680"/>
              <w:tab w:val="right" w:leader="dot" w:pos="9350"/>
            </w:tabs>
            <w:rPr>
              <w:rFonts w:eastAsiaTheme="minorEastAsia"/>
              <w:noProof/>
              <w:lang w:val="en-US"/>
            </w:rPr>
          </w:pPr>
          <w:hyperlink w:anchor="_Toc520793250" w:history="1">
            <w:r w:rsidR="000F0351" w:rsidRPr="006023B7">
              <w:rPr>
                <w:rStyle w:val="Lienhypertexte"/>
                <w:noProof/>
                <w:lang w:val="fr-CA"/>
              </w:rPr>
              <w:t>14.5.4</w:t>
            </w:r>
            <w:r w:rsidR="000F0351">
              <w:rPr>
                <w:rFonts w:eastAsiaTheme="minorEastAsia"/>
                <w:noProof/>
                <w:lang w:val="en-US"/>
              </w:rPr>
              <w:tab/>
            </w:r>
            <w:r w:rsidR="000F0351" w:rsidRPr="006023B7">
              <w:rPr>
                <w:rStyle w:val="Lienhypertexte"/>
                <w:noProof/>
                <w:lang w:val="fr-CA"/>
              </w:rPr>
              <w:t>Générer un aperçu tactile d'un graphique</w:t>
            </w:r>
            <w:r w:rsidR="000F0351">
              <w:rPr>
                <w:noProof/>
                <w:webHidden/>
              </w:rPr>
              <w:tab/>
            </w:r>
            <w:r w:rsidR="000F0351">
              <w:rPr>
                <w:noProof/>
                <w:webHidden/>
              </w:rPr>
              <w:fldChar w:fldCharType="begin"/>
            </w:r>
            <w:r w:rsidR="000F0351">
              <w:rPr>
                <w:noProof/>
                <w:webHidden/>
              </w:rPr>
              <w:instrText xml:space="preserve"> PAGEREF _Toc520793250 \h </w:instrText>
            </w:r>
            <w:r w:rsidR="000F0351">
              <w:rPr>
                <w:noProof/>
                <w:webHidden/>
              </w:rPr>
            </w:r>
            <w:r w:rsidR="000F0351">
              <w:rPr>
                <w:noProof/>
                <w:webHidden/>
              </w:rPr>
              <w:fldChar w:fldCharType="separate"/>
            </w:r>
            <w:r w:rsidR="000F0351">
              <w:rPr>
                <w:noProof/>
                <w:webHidden/>
              </w:rPr>
              <w:t>55</w:t>
            </w:r>
            <w:r w:rsidR="000F0351">
              <w:rPr>
                <w:noProof/>
                <w:webHidden/>
              </w:rPr>
              <w:fldChar w:fldCharType="end"/>
            </w:r>
          </w:hyperlink>
        </w:p>
        <w:p w14:paraId="39580497" w14:textId="4707FFFF" w:rsidR="000F0351" w:rsidRDefault="007E1C79">
          <w:pPr>
            <w:pStyle w:val="TM1"/>
            <w:tabs>
              <w:tab w:val="left" w:pos="640"/>
              <w:tab w:val="right" w:leader="dot" w:pos="9350"/>
            </w:tabs>
            <w:rPr>
              <w:rFonts w:eastAsiaTheme="minorEastAsia"/>
              <w:noProof/>
              <w:lang w:val="en-US"/>
            </w:rPr>
          </w:pPr>
          <w:hyperlink w:anchor="_Toc520793251" w:history="1">
            <w:r w:rsidR="000F0351" w:rsidRPr="006023B7">
              <w:rPr>
                <w:rStyle w:val="Lienhypertexte"/>
                <w:noProof/>
                <w:lang w:val="fr-CA"/>
              </w:rPr>
              <w:t>15</w:t>
            </w:r>
            <w:r w:rsidR="000F0351">
              <w:rPr>
                <w:rFonts w:eastAsiaTheme="minorEastAsia"/>
                <w:noProof/>
                <w:lang w:val="en-US"/>
              </w:rPr>
              <w:tab/>
            </w:r>
            <w:r w:rsidR="000F0351" w:rsidRPr="006023B7">
              <w:rPr>
                <w:rStyle w:val="Lienhypertexte"/>
                <w:noProof/>
                <w:lang w:val="fr-CA"/>
              </w:rPr>
              <w:t>Lire et éditer les documents Braille avec KeyBRF</w:t>
            </w:r>
            <w:r w:rsidR="000F0351">
              <w:rPr>
                <w:noProof/>
                <w:webHidden/>
              </w:rPr>
              <w:tab/>
            </w:r>
            <w:r w:rsidR="000F0351">
              <w:rPr>
                <w:noProof/>
                <w:webHidden/>
              </w:rPr>
              <w:fldChar w:fldCharType="begin"/>
            </w:r>
            <w:r w:rsidR="000F0351">
              <w:rPr>
                <w:noProof/>
                <w:webHidden/>
              </w:rPr>
              <w:instrText xml:space="preserve"> PAGEREF _Toc520793251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00B4E602" w14:textId="43FE2D7B" w:rsidR="000F0351" w:rsidRDefault="007E1C79">
          <w:pPr>
            <w:pStyle w:val="TM2"/>
            <w:tabs>
              <w:tab w:val="left" w:pos="1100"/>
              <w:tab w:val="right" w:leader="dot" w:pos="9350"/>
            </w:tabs>
            <w:rPr>
              <w:rFonts w:eastAsiaTheme="minorEastAsia"/>
              <w:noProof/>
              <w:lang w:val="en-US"/>
            </w:rPr>
          </w:pPr>
          <w:hyperlink w:anchor="_Toc520793252" w:history="1">
            <w:r w:rsidR="000F0351" w:rsidRPr="006023B7">
              <w:rPr>
                <w:rStyle w:val="Lienhypertexte"/>
                <w:noProof/>
                <w:lang w:val="fr-CA"/>
              </w:rPr>
              <w:t>15.1</w:t>
            </w:r>
            <w:r w:rsidR="000F0351">
              <w:rPr>
                <w:rFonts w:eastAsiaTheme="minorEastAsia"/>
                <w:noProof/>
                <w:lang w:val="en-US"/>
              </w:rPr>
              <w:tab/>
            </w:r>
            <w:r w:rsidR="000F0351" w:rsidRPr="006023B7">
              <w:rPr>
                <w:rStyle w:val="Lienhypertexte"/>
                <w:noProof/>
                <w:lang w:val="fr-CA"/>
              </w:rPr>
              <w:t>Ouvrir des fichiers .brf et .brl</w:t>
            </w:r>
            <w:r w:rsidR="000F0351">
              <w:rPr>
                <w:noProof/>
                <w:webHidden/>
              </w:rPr>
              <w:tab/>
            </w:r>
            <w:r w:rsidR="000F0351">
              <w:rPr>
                <w:noProof/>
                <w:webHidden/>
              </w:rPr>
              <w:fldChar w:fldCharType="begin"/>
            </w:r>
            <w:r w:rsidR="000F0351">
              <w:rPr>
                <w:noProof/>
                <w:webHidden/>
              </w:rPr>
              <w:instrText xml:space="preserve"> PAGEREF _Toc520793252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36E88357" w14:textId="4A730EDF" w:rsidR="000F0351" w:rsidRDefault="007E1C79">
          <w:pPr>
            <w:pStyle w:val="TM2"/>
            <w:tabs>
              <w:tab w:val="left" w:pos="1100"/>
              <w:tab w:val="right" w:leader="dot" w:pos="9350"/>
            </w:tabs>
            <w:rPr>
              <w:rFonts w:eastAsiaTheme="minorEastAsia"/>
              <w:noProof/>
              <w:lang w:val="en-US"/>
            </w:rPr>
          </w:pPr>
          <w:hyperlink w:anchor="_Toc520793253" w:history="1">
            <w:r w:rsidR="000F0351" w:rsidRPr="006023B7">
              <w:rPr>
                <w:rStyle w:val="Lienhypertexte"/>
                <w:noProof/>
                <w:lang w:val="fr-CA"/>
              </w:rPr>
              <w:t>15.2</w:t>
            </w:r>
            <w:r w:rsidR="000F0351">
              <w:rPr>
                <w:rFonts w:eastAsiaTheme="minorEastAsia"/>
                <w:noProof/>
                <w:lang w:val="en-US"/>
              </w:rPr>
              <w:tab/>
            </w:r>
            <w:r w:rsidR="000F0351" w:rsidRPr="006023B7">
              <w:rPr>
                <w:rStyle w:val="Lienhypertexte"/>
                <w:noProof/>
                <w:lang w:val="fr-CA"/>
              </w:rPr>
              <w:t>Créer un fichier .brf ou .brl</w:t>
            </w:r>
            <w:r w:rsidR="000F0351">
              <w:rPr>
                <w:noProof/>
                <w:webHidden/>
              </w:rPr>
              <w:tab/>
            </w:r>
            <w:r w:rsidR="000F0351">
              <w:rPr>
                <w:noProof/>
                <w:webHidden/>
              </w:rPr>
              <w:fldChar w:fldCharType="begin"/>
            </w:r>
            <w:r w:rsidR="000F0351">
              <w:rPr>
                <w:noProof/>
                <w:webHidden/>
              </w:rPr>
              <w:instrText xml:space="preserve"> PAGEREF _Toc520793253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11036552" w14:textId="447879F5" w:rsidR="000F0351" w:rsidRDefault="007E1C79">
          <w:pPr>
            <w:pStyle w:val="TM2"/>
            <w:tabs>
              <w:tab w:val="left" w:pos="1100"/>
              <w:tab w:val="right" w:leader="dot" w:pos="9350"/>
            </w:tabs>
            <w:rPr>
              <w:rFonts w:eastAsiaTheme="minorEastAsia"/>
              <w:noProof/>
              <w:lang w:val="en-US"/>
            </w:rPr>
          </w:pPr>
          <w:hyperlink w:anchor="_Toc520793254" w:history="1">
            <w:r w:rsidR="000F0351" w:rsidRPr="006023B7">
              <w:rPr>
                <w:rStyle w:val="Lienhypertexte"/>
                <w:noProof/>
                <w:lang w:val="fr-CA"/>
              </w:rPr>
              <w:t>15.3</w:t>
            </w:r>
            <w:r w:rsidR="000F0351">
              <w:rPr>
                <w:rFonts w:eastAsiaTheme="minorEastAsia"/>
                <w:noProof/>
                <w:lang w:val="en-US"/>
              </w:rPr>
              <w:tab/>
            </w:r>
            <w:r w:rsidR="000F0351" w:rsidRPr="006023B7">
              <w:rPr>
                <w:rStyle w:val="Lienhypertexte"/>
                <w:noProof/>
                <w:lang w:val="fr-CA"/>
              </w:rPr>
              <w:t>Rechercher du texte en Braille</w:t>
            </w:r>
            <w:r w:rsidR="000F0351">
              <w:rPr>
                <w:noProof/>
                <w:webHidden/>
              </w:rPr>
              <w:tab/>
            </w:r>
            <w:r w:rsidR="000F0351">
              <w:rPr>
                <w:noProof/>
                <w:webHidden/>
              </w:rPr>
              <w:fldChar w:fldCharType="begin"/>
            </w:r>
            <w:r w:rsidR="000F0351">
              <w:rPr>
                <w:noProof/>
                <w:webHidden/>
              </w:rPr>
              <w:instrText xml:space="preserve"> PAGEREF _Toc520793254 \h </w:instrText>
            </w:r>
            <w:r w:rsidR="000F0351">
              <w:rPr>
                <w:noProof/>
                <w:webHidden/>
              </w:rPr>
            </w:r>
            <w:r w:rsidR="000F0351">
              <w:rPr>
                <w:noProof/>
                <w:webHidden/>
              </w:rPr>
              <w:fldChar w:fldCharType="separate"/>
            </w:r>
            <w:r w:rsidR="000F0351">
              <w:rPr>
                <w:noProof/>
                <w:webHidden/>
              </w:rPr>
              <w:t>56</w:t>
            </w:r>
            <w:r w:rsidR="000F0351">
              <w:rPr>
                <w:noProof/>
                <w:webHidden/>
              </w:rPr>
              <w:fldChar w:fldCharType="end"/>
            </w:r>
          </w:hyperlink>
        </w:p>
        <w:p w14:paraId="4A52A905" w14:textId="29D8E23D" w:rsidR="000F0351" w:rsidRDefault="007E1C79">
          <w:pPr>
            <w:pStyle w:val="TM1"/>
            <w:tabs>
              <w:tab w:val="left" w:pos="640"/>
              <w:tab w:val="right" w:leader="dot" w:pos="9350"/>
            </w:tabs>
            <w:rPr>
              <w:rFonts w:eastAsiaTheme="minorEastAsia"/>
              <w:noProof/>
              <w:lang w:val="en-US"/>
            </w:rPr>
          </w:pPr>
          <w:hyperlink w:anchor="_Toc520793255" w:history="1">
            <w:r w:rsidR="000F0351" w:rsidRPr="006023B7">
              <w:rPr>
                <w:rStyle w:val="Lienhypertexte"/>
                <w:noProof/>
                <w:lang w:val="fr-CA"/>
              </w:rPr>
              <w:t>16</w:t>
            </w:r>
            <w:r w:rsidR="000F0351">
              <w:rPr>
                <w:rFonts w:eastAsiaTheme="minorEastAsia"/>
                <w:noProof/>
                <w:lang w:val="en-US"/>
              </w:rPr>
              <w:tab/>
            </w:r>
            <w:r w:rsidR="000F0351" w:rsidRPr="006023B7">
              <w:rPr>
                <w:rStyle w:val="Lienhypertexte"/>
                <w:noProof/>
                <w:lang w:val="fr-CA"/>
              </w:rPr>
              <w:t>Utiliser le BrailleNote Touch en tant qu’afficheur Braille pour lecteur d’écran</w:t>
            </w:r>
            <w:r w:rsidR="000F0351">
              <w:rPr>
                <w:noProof/>
                <w:webHidden/>
              </w:rPr>
              <w:tab/>
            </w:r>
            <w:r w:rsidR="000F0351">
              <w:rPr>
                <w:noProof/>
                <w:webHidden/>
              </w:rPr>
              <w:fldChar w:fldCharType="begin"/>
            </w:r>
            <w:r w:rsidR="000F0351">
              <w:rPr>
                <w:noProof/>
                <w:webHidden/>
              </w:rPr>
              <w:instrText xml:space="preserve"> PAGEREF _Toc520793255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602B016D" w14:textId="56AB890C" w:rsidR="000F0351" w:rsidRDefault="007E1C79">
          <w:pPr>
            <w:pStyle w:val="TM2"/>
            <w:tabs>
              <w:tab w:val="left" w:pos="1100"/>
              <w:tab w:val="right" w:leader="dot" w:pos="9350"/>
            </w:tabs>
            <w:rPr>
              <w:rFonts w:eastAsiaTheme="minorEastAsia"/>
              <w:noProof/>
              <w:lang w:val="en-US"/>
            </w:rPr>
          </w:pPr>
          <w:hyperlink w:anchor="_Toc520793256" w:history="1">
            <w:r w:rsidR="000F0351" w:rsidRPr="006023B7">
              <w:rPr>
                <w:rStyle w:val="Lienhypertexte"/>
                <w:noProof/>
                <w:lang w:val="fr-CA"/>
              </w:rPr>
              <w:t>16.1</w:t>
            </w:r>
            <w:r w:rsidR="000F0351">
              <w:rPr>
                <w:rFonts w:eastAsiaTheme="minorEastAsia"/>
                <w:noProof/>
                <w:lang w:val="en-US"/>
              </w:rPr>
              <w:tab/>
            </w:r>
            <w:r w:rsidR="000F0351" w:rsidRPr="006023B7">
              <w:rPr>
                <w:rStyle w:val="Lienhypertexte"/>
                <w:noProof/>
                <w:lang w:val="fr-CA"/>
              </w:rPr>
              <w:t>Lancer le Terminal Braille</w:t>
            </w:r>
            <w:r w:rsidR="000F0351">
              <w:rPr>
                <w:noProof/>
                <w:webHidden/>
              </w:rPr>
              <w:tab/>
            </w:r>
            <w:r w:rsidR="000F0351">
              <w:rPr>
                <w:noProof/>
                <w:webHidden/>
              </w:rPr>
              <w:fldChar w:fldCharType="begin"/>
            </w:r>
            <w:r w:rsidR="000F0351">
              <w:rPr>
                <w:noProof/>
                <w:webHidden/>
              </w:rPr>
              <w:instrText xml:space="preserve"> PAGEREF _Toc520793256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6CE29FEA" w14:textId="2CF42E09" w:rsidR="000F0351" w:rsidRDefault="007E1C79">
          <w:pPr>
            <w:pStyle w:val="TM2"/>
            <w:tabs>
              <w:tab w:val="left" w:pos="1100"/>
              <w:tab w:val="right" w:leader="dot" w:pos="9350"/>
            </w:tabs>
            <w:rPr>
              <w:rFonts w:eastAsiaTheme="minorEastAsia"/>
              <w:noProof/>
              <w:lang w:val="en-US"/>
            </w:rPr>
          </w:pPr>
          <w:hyperlink w:anchor="_Toc520793257" w:history="1">
            <w:r w:rsidR="000F0351" w:rsidRPr="006023B7">
              <w:rPr>
                <w:rStyle w:val="Lienhypertexte"/>
                <w:noProof/>
                <w:lang w:val="fr-CA"/>
              </w:rPr>
              <w:t>16.2</w:t>
            </w:r>
            <w:r w:rsidR="000F0351">
              <w:rPr>
                <w:rFonts w:eastAsiaTheme="minorEastAsia"/>
                <w:noProof/>
                <w:lang w:val="en-US"/>
              </w:rPr>
              <w:tab/>
            </w:r>
            <w:r w:rsidR="000F0351" w:rsidRPr="006023B7">
              <w:rPr>
                <w:rStyle w:val="Lienhypertexte"/>
                <w:noProof/>
                <w:lang w:val="fr-CA"/>
              </w:rPr>
              <w:t>Connecter votre BrailleNote Touch à un appareil hôte</w:t>
            </w:r>
            <w:r w:rsidR="000F0351">
              <w:rPr>
                <w:noProof/>
                <w:webHidden/>
              </w:rPr>
              <w:tab/>
            </w:r>
            <w:r w:rsidR="000F0351">
              <w:rPr>
                <w:noProof/>
                <w:webHidden/>
              </w:rPr>
              <w:fldChar w:fldCharType="begin"/>
            </w:r>
            <w:r w:rsidR="000F0351">
              <w:rPr>
                <w:noProof/>
                <w:webHidden/>
              </w:rPr>
              <w:instrText xml:space="preserve"> PAGEREF _Toc520793257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4D1DD4BC" w14:textId="68E415AC" w:rsidR="000F0351" w:rsidRDefault="007E1C79">
          <w:pPr>
            <w:pStyle w:val="TM3"/>
            <w:tabs>
              <w:tab w:val="left" w:pos="1680"/>
              <w:tab w:val="right" w:leader="dot" w:pos="9350"/>
            </w:tabs>
            <w:rPr>
              <w:rFonts w:eastAsiaTheme="minorEastAsia"/>
              <w:noProof/>
              <w:lang w:val="en-US"/>
            </w:rPr>
          </w:pPr>
          <w:hyperlink w:anchor="_Toc520793258" w:history="1">
            <w:r w:rsidR="000F0351" w:rsidRPr="006023B7">
              <w:rPr>
                <w:rStyle w:val="Lienhypertexte"/>
                <w:noProof/>
                <w:lang w:val="fr-CA"/>
              </w:rPr>
              <w:t>16.2.1</w:t>
            </w:r>
            <w:r w:rsidR="000F0351">
              <w:rPr>
                <w:rFonts w:eastAsiaTheme="minorEastAsia"/>
                <w:noProof/>
                <w:lang w:val="en-US"/>
              </w:rPr>
              <w:tab/>
            </w:r>
            <w:r w:rsidR="000F0351" w:rsidRPr="006023B7">
              <w:rPr>
                <w:rStyle w:val="Lienhypertexte"/>
                <w:noProof/>
                <w:lang w:val="fr-CA"/>
              </w:rPr>
              <w:t>Se connecter par Bluetooth</w:t>
            </w:r>
            <w:r w:rsidR="000F0351">
              <w:rPr>
                <w:noProof/>
                <w:webHidden/>
              </w:rPr>
              <w:tab/>
            </w:r>
            <w:r w:rsidR="000F0351">
              <w:rPr>
                <w:noProof/>
                <w:webHidden/>
              </w:rPr>
              <w:fldChar w:fldCharType="begin"/>
            </w:r>
            <w:r w:rsidR="000F0351">
              <w:rPr>
                <w:noProof/>
                <w:webHidden/>
              </w:rPr>
              <w:instrText xml:space="preserve"> PAGEREF _Toc520793258 \h </w:instrText>
            </w:r>
            <w:r w:rsidR="000F0351">
              <w:rPr>
                <w:noProof/>
                <w:webHidden/>
              </w:rPr>
            </w:r>
            <w:r w:rsidR="000F0351">
              <w:rPr>
                <w:noProof/>
                <w:webHidden/>
              </w:rPr>
              <w:fldChar w:fldCharType="separate"/>
            </w:r>
            <w:r w:rsidR="000F0351">
              <w:rPr>
                <w:noProof/>
                <w:webHidden/>
              </w:rPr>
              <w:t>57</w:t>
            </w:r>
            <w:r w:rsidR="000F0351">
              <w:rPr>
                <w:noProof/>
                <w:webHidden/>
              </w:rPr>
              <w:fldChar w:fldCharType="end"/>
            </w:r>
          </w:hyperlink>
        </w:p>
        <w:p w14:paraId="0C770C89" w14:textId="11B35F71" w:rsidR="000F0351" w:rsidRDefault="007E1C79">
          <w:pPr>
            <w:pStyle w:val="TM3"/>
            <w:tabs>
              <w:tab w:val="left" w:pos="1680"/>
              <w:tab w:val="right" w:leader="dot" w:pos="9350"/>
            </w:tabs>
            <w:rPr>
              <w:rFonts w:eastAsiaTheme="minorEastAsia"/>
              <w:noProof/>
              <w:lang w:val="en-US"/>
            </w:rPr>
          </w:pPr>
          <w:hyperlink w:anchor="_Toc520793259" w:history="1">
            <w:r w:rsidR="000F0351" w:rsidRPr="006023B7">
              <w:rPr>
                <w:rStyle w:val="Lienhypertexte"/>
                <w:noProof/>
                <w:lang w:val="fr-CA"/>
              </w:rPr>
              <w:t>16.2.2</w:t>
            </w:r>
            <w:r w:rsidR="000F0351">
              <w:rPr>
                <w:rFonts w:eastAsiaTheme="minorEastAsia"/>
                <w:noProof/>
                <w:lang w:val="en-US"/>
              </w:rPr>
              <w:tab/>
            </w:r>
            <w:r w:rsidR="000F0351" w:rsidRPr="006023B7">
              <w:rPr>
                <w:rStyle w:val="Lienhypertexte"/>
                <w:noProof/>
                <w:lang w:val="fr-CA"/>
              </w:rPr>
              <w:t>Se connecter par USB</w:t>
            </w:r>
            <w:r w:rsidR="000F0351">
              <w:rPr>
                <w:noProof/>
                <w:webHidden/>
              </w:rPr>
              <w:tab/>
            </w:r>
            <w:r w:rsidR="000F0351">
              <w:rPr>
                <w:noProof/>
                <w:webHidden/>
              </w:rPr>
              <w:fldChar w:fldCharType="begin"/>
            </w:r>
            <w:r w:rsidR="000F0351">
              <w:rPr>
                <w:noProof/>
                <w:webHidden/>
              </w:rPr>
              <w:instrText xml:space="preserve"> PAGEREF _Toc520793259 \h </w:instrText>
            </w:r>
            <w:r w:rsidR="000F0351">
              <w:rPr>
                <w:noProof/>
                <w:webHidden/>
              </w:rPr>
            </w:r>
            <w:r w:rsidR="000F0351">
              <w:rPr>
                <w:noProof/>
                <w:webHidden/>
              </w:rPr>
              <w:fldChar w:fldCharType="separate"/>
            </w:r>
            <w:r w:rsidR="000F0351">
              <w:rPr>
                <w:noProof/>
                <w:webHidden/>
              </w:rPr>
              <w:t>58</w:t>
            </w:r>
            <w:r w:rsidR="000F0351">
              <w:rPr>
                <w:noProof/>
                <w:webHidden/>
              </w:rPr>
              <w:fldChar w:fldCharType="end"/>
            </w:r>
          </w:hyperlink>
        </w:p>
        <w:p w14:paraId="4E28AE3F" w14:textId="4E13F9E0" w:rsidR="000F0351" w:rsidRDefault="007E1C79">
          <w:pPr>
            <w:pStyle w:val="TM2"/>
            <w:tabs>
              <w:tab w:val="left" w:pos="1100"/>
              <w:tab w:val="right" w:leader="dot" w:pos="9350"/>
            </w:tabs>
            <w:rPr>
              <w:rFonts w:eastAsiaTheme="minorEastAsia"/>
              <w:noProof/>
              <w:lang w:val="en-US"/>
            </w:rPr>
          </w:pPr>
          <w:hyperlink w:anchor="_Toc520793260" w:history="1">
            <w:r w:rsidR="000F0351" w:rsidRPr="006023B7">
              <w:rPr>
                <w:rStyle w:val="Lienhypertexte"/>
                <w:noProof/>
                <w:lang w:val="fr-CA"/>
              </w:rPr>
              <w:t>16.3</w:t>
            </w:r>
            <w:r w:rsidR="000F0351">
              <w:rPr>
                <w:rFonts w:eastAsiaTheme="minorEastAsia"/>
                <w:noProof/>
                <w:lang w:val="en-US"/>
              </w:rPr>
              <w:tab/>
            </w:r>
            <w:r w:rsidR="000F0351" w:rsidRPr="006023B7">
              <w:rPr>
                <w:rStyle w:val="Lienhypertexte"/>
                <w:noProof/>
                <w:lang w:val="fr-CA"/>
              </w:rPr>
              <w:t>Quitter et fermer le Terminal Braille</w:t>
            </w:r>
            <w:r w:rsidR="000F0351">
              <w:rPr>
                <w:noProof/>
                <w:webHidden/>
              </w:rPr>
              <w:tab/>
            </w:r>
            <w:r w:rsidR="000F0351">
              <w:rPr>
                <w:noProof/>
                <w:webHidden/>
              </w:rPr>
              <w:fldChar w:fldCharType="begin"/>
            </w:r>
            <w:r w:rsidR="000F0351">
              <w:rPr>
                <w:noProof/>
                <w:webHidden/>
              </w:rPr>
              <w:instrText xml:space="preserve"> PAGEREF _Toc520793260 \h </w:instrText>
            </w:r>
            <w:r w:rsidR="000F0351">
              <w:rPr>
                <w:noProof/>
                <w:webHidden/>
              </w:rPr>
            </w:r>
            <w:r w:rsidR="000F0351">
              <w:rPr>
                <w:noProof/>
                <w:webHidden/>
              </w:rPr>
              <w:fldChar w:fldCharType="separate"/>
            </w:r>
            <w:r w:rsidR="000F0351">
              <w:rPr>
                <w:noProof/>
                <w:webHidden/>
              </w:rPr>
              <w:t>58</w:t>
            </w:r>
            <w:r w:rsidR="000F0351">
              <w:rPr>
                <w:noProof/>
                <w:webHidden/>
              </w:rPr>
              <w:fldChar w:fldCharType="end"/>
            </w:r>
          </w:hyperlink>
        </w:p>
        <w:p w14:paraId="09B195DC" w14:textId="2A11606E" w:rsidR="000F0351" w:rsidRDefault="007E1C79">
          <w:pPr>
            <w:pStyle w:val="TM1"/>
            <w:tabs>
              <w:tab w:val="left" w:pos="640"/>
              <w:tab w:val="right" w:leader="dot" w:pos="9350"/>
            </w:tabs>
            <w:rPr>
              <w:rFonts w:eastAsiaTheme="minorEastAsia"/>
              <w:noProof/>
              <w:lang w:val="en-US"/>
            </w:rPr>
          </w:pPr>
          <w:hyperlink w:anchor="_Toc520793261" w:history="1">
            <w:r w:rsidR="000F0351" w:rsidRPr="006023B7">
              <w:rPr>
                <w:rStyle w:val="Lienhypertexte"/>
                <w:noProof/>
                <w:lang w:val="fr-CA"/>
              </w:rPr>
              <w:t>17</w:t>
            </w:r>
            <w:r w:rsidR="000F0351">
              <w:rPr>
                <w:rFonts w:eastAsiaTheme="minorEastAsia"/>
                <w:noProof/>
                <w:lang w:val="en-US"/>
              </w:rPr>
              <w:tab/>
            </w:r>
            <w:r w:rsidR="000F0351" w:rsidRPr="006023B7">
              <w:rPr>
                <w:rStyle w:val="Lienhypertexte"/>
                <w:noProof/>
                <w:lang w:val="fr-CA"/>
              </w:rPr>
              <w:t>Lire les documents imprimés avec KNFB Reader</w:t>
            </w:r>
            <w:r w:rsidR="000F0351">
              <w:rPr>
                <w:noProof/>
                <w:webHidden/>
              </w:rPr>
              <w:tab/>
            </w:r>
            <w:r w:rsidR="000F0351">
              <w:rPr>
                <w:noProof/>
                <w:webHidden/>
              </w:rPr>
              <w:fldChar w:fldCharType="begin"/>
            </w:r>
            <w:r w:rsidR="000F0351">
              <w:rPr>
                <w:noProof/>
                <w:webHidden/>
              </w:rPr>
              <w:instrText xml:space="preserve"> PAGEREF _Toc520793261 \h </w:instrText>
            </w:r>
            <w:r w:rsidR="000F0351">
              <w:rPr>
                <w:noProof/>
                <w:webHidden/>
              </w:rPr>
            </w:r>
            <w:r w:rsidR="000F0351">
              <w:rPr>
                <w:noProof/>
                <w:webHidden/>
              </w:rPr>
              <w:fldChar w:fldCharType="separate"/>
            </w:r>
            <w:r w:rsidR="000F0351">
              <w:rPr>
                <w:noProof/>
                <w:webHidden/>
              </w:rPr>
              <w:t>58</w:t>
            </w:r>
            <w:r w:rsidR="000F0351">
              <w:rPr>
                <w:noProof/>
                <w:webHidden/>
              </w:rPr>
              <w:fldChar w:fldCharType="end"/>
            </w:r>
          </w:hyperlink>
        </w:p>
        <w:p w14:paraId="7CCECCC5" w14:textId="56FACAB3" w:rsidR="000F0351" w:rsidRDefault="007E1C79">
          <w:pPr>
            <w:pStyle w:val="TM2"/>
            <w:tabs>
              <w:tab w:val="left" w:pos="1100"/>
              <w:tab w:val="right" w:leader="dot" w:pos="9350"/>
            </w:tabs>
            <w:rPr>
              <w:rFonts w:eastAsiaTheme="minorEastAsia"/>
              <w:noProof/>
              <w:lang w:val="en-US"/>
            </w:rPr>
          </w:pPr>
          <w:hyperlink w:anchor="_Toc520793262" w:history="1">
            <w:r w:rsidR="000F0351" w:rsidRPr="006023B7">
              <w:rPr>
                <w:rStyle w:val="Lienhypertexte"/>
                <w:noProof/>
                <w:lang w:val="fr-CA"/>
              </w:rPr>
              <w:t>17.1</w:t>
            </w:r>
            <w:r w:rsidR="000F0351">
              <w:rPr>
                <w:rFonts w:eastAsiaTheme="minorEastAsia"/>
                <w:noProof/>
                <w:lang w:val="en-US"/>
              </w:rPr>
              <w:tab/>
            </w:r>
            <w:r w:rsidR="000F0351" w:rsidRPr="006023B7">
              <w:rPr>
                <w:rStyle w:val="Lienhypertexte"/>
                <w:noProof/>
                <w:lang w:val="fr-CA"/>
              </w:rPr>
              <w:t>Lancer KNFB Reader</w:t>
            </w:r>
            <w:r w:rsidR="000F0351">
              <w:rPr>
                <w:noProof/>
                <w:webHidden/>
              </w:rPr>
              <w:tab/>
            </w:r>
            <w:r w:rsidR="000F0351">
              <w:rPr>
                <w:noProof/>
                <w:webHidden/>
              </w:rPr>
              <w:fldChar w:fldCharType="begin"/>
            </w:r>
            <w:r w:rsidR="000F0351">
              <w:rPr>
                <w:noProof/>
                <w:webHidden/>
              </w:rPr>
              <w:instrText xml:space="preserve"> PAGEREF _Toc520793262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24929615" w14:textId="6E902E91" w:rsidR="000F0351" w:rsidRDefault="007E1C79">
          <w:pPr>
            <w:pStyle w:val="TM2"/>
            <w:tabs>
              <w:tab w:val="left" w:pos="1100"/>
              <w:tab w:val="right" w:leader="dot" w:pos="9350"/>
            </w:tabs>
            <w:rPr>
              <w:rFonts w:eastAsiaTheme="minorEastAsia"/>
              <w:noProof/>
              <w:lang w:val="en-US"/>
            </w:rPr>
          </w:pPr>
          <w:hyperlink w:anchor="_Toc520793263" w:history="1">
            <w:r w:rsidR="000F0351" w:rsidRPr="006023B7">
              <w:rPr>
                <w:rStyle w:val="Lienhypertexte"/>
                <w:noProof/>
                <w:lang w:val="fr-CA"/>
              </w:rPr>
              <w:t>17.2</w:t>
            </w:r>
            <w:r w:rsidR="000F0351">
              <w:rPr>
                <w:rFonts w:eastAsiaTheme="minorEastAsia"/>
                <w:noProof/>
                <w:lang w:val="en-US"/>
              </w:rPr>
              <w:tab/>
            </w:r>
            <w:r w:rsidR="000F0351" w:rsidRPr="006023B7">
              <w:rPr>
                <w:rStyle w:val="Lienhypertexte"/>
                <w:noProof/>
                <w:lang w:val="fr-CA"/>
              </w:rPr>
              <w:t>Prendre une photo, lire, et enregistrer des documents</w:t>
            </w:r>
            <w:r w:rsidR="000F0351">
              <w:rPr>
                <w:noProof/>
                <w:webHidden/>
              </w:rPr>
              <w:tab/>
            </w:r>
            <w:r w:rsidR="000F0351">
              <w:rPr>
                <w:noProof/>
                <w:webHidden/>
              </w:rPr>
              <w:fldChar w:fldCharType="begin"/>
            </w:r>
            <w:r w:rsidR="000F0351">
              <w:rPr>
                <w:noProof/>
                <w:webHidden/>
              </w:rPr>
              <w:instrText xml:space="preserve"> PAGEREF _Toc520793263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2694687D" w14:textId="701C09D9" w:rsidR="000F0351" w:rsidRDefault="007E1C79">
          <w:pPr>
            <w:pStyle w:val="TM1"/>
            <w:tabs>
              <w:tab w:val="left" w:pos="640"/>
              <w:tab w:val="right" w:leader="dot" w:pos="9350"/>
            </w:tabs>
            <w:rPr>
              <w:rFonts w:eastAsiaTheme="minorEastAsia"/>
              <w:noProof/>
              <w:lang w:val="en-US"/>
            </w:rPr>
          </w:pPr>
          <w:hyperlink w:anchor="_Toc520793264" w:history="1">
            <w:r w:rsidR="000F0351" w:rsidRPr="006023B7">
              <w:rPr>
                <w:rStyle w:val="Lienhypertexte"/>
                <w:noProof/>
                <w:lang w:val="fr-CA"/>
              </w:rPr>
              <w:t>18</w:t>
            </w:r>
            <w:r w:rsidR="000F0351">
              <w:rPr>
                <w:rFonts w:eastAsiaTheme="minorEastAsia"/>
                <w:noProof/>
                <w:lang w:val="en-US"/>
              </w:rPr>
              <w:tab/>
            </w:r>
            <w:r w:rsidR="000F0351" w:rsidRPr="006023B7">
              <w:rPr>
                <w:rStyle w:val="Lienhypertexte"/>
                <w:noProof/>
                <w:lang w:val="fr-CA"/>
              </w:rPr>
              <w:t>Réglages</w:t>
            </w:r>
            <w:r w:rsidR="000F0351">
              <w:rPr>
                <w:noProof/>
                <w:webHidden/>
              </w:rPr>
              <w:tab/>
            </w:r>
            <w:r w:rsidR="000F0351">
              <w:rPr>
                <w:noProof/>
                <w:webHidden/>
              </w:rPr>
              <w:fldChar w:fldCharType="begin"/>
            </w:r>
            <w:r w:rsidR="000F0351">
              <w:rPr>
                <w:noProof/>
                <w:webHidden/>
              </w:rPr>
              <w:instrText xml:space="preserve"> PAGEREF _Toc520793264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26795A7B" w14:textId="7711E16F" w:rsidR="000F0351" w:rsidRDefault="007E1C79">
          <w:pPr>
            <w:pStyle w:val="TM2"/>
            <w:tabs>
              <w:tab w:val="left" w:pos="1100"/>
              <w:tab w:val="right" w:leader="dot" w:pos="9350"/>
            </w:tabs>
            <w:rPr>
              <w:rFonts w:eastAsiaTheme="minorEastAsia"/>
              <w:noProof/>
              <w:lang w:val="en-US"/>
            </w:rPr>
          </w:pPr>
          <w:hyperlink w:anchor="_Toc520793265" w:history="1">
            <w:r w:rsidR="000F0351" w:rsidRPr="006023B7">
              <w:rPr>
                <w:rStyle w:val="Lienhypertexte"/>
                <w:noProof/>
                <w:lang w:val="fr-CA"/>
              </w:rPr>
              <w:t>18.1</w:t>
            </w:r>
            <w:r w:rsidR="000F0351">
              <w:rPr>
                <w:rFonts w:eastAsiaTheme="minorEastAsia"/>
                <w:noProof/>
                <w:lang w:val="en-US"/>
              </w:rPr>
              <w:tab/>
            </w:r>
            <w:r w:rsidR="000F0351" w:rsidRPr="006023B7">
              <w:rPr>
                <w:rStyle w:val="Lienhypertexte"/>
                <w:noProof/>
                <w:lang w:val="fr-CA"/>
              </w:rPr>
              <w:t>Aperçu des réglages</w:t>
            </w:r>
            <w:r w:rsidR="000F0351">
              <w:rPr>
                <w:noProof/>
                <w:webHidden/>
              </w:rPr>
              <w:tab/>
            </w:r>
            <w:r w:rsidR="000F0351">
              <w:rPr>
                <w:noProof/>
                <w:webHidden/>
              </w:rPr>
              <w:fldChar w:fldCharType="begin"/>
            </w:r>
            <w:r w:rsidR="000F0351">
              <w:rPr>
                <w:noProof/>
                <w:webHidden/>
              </w:rPr>
              <w:instrText xml:space="preserve"> PAGEREF _Toc520793265 \h </w:instrText>
            </w:r>
            <w:r w:rsidR="000F0351">
              <w:rPr>
                <w:noProof/>
                <w:webHidden/>
              </w:rPr>
            </w:r>
            <w:r w:rsidR="000F0351">
              <w:rPr>
                <w:noProof/>
                <w:webHidden/>
              </w:rPr>
              <w:fldChar w:fldCharType="separate"/>
            </w:r>
            <w:r w:rsidR="000F0351">
              <w:rPr>
                <w:noProof/>
                <w:webHidden/>
              </w:rPr>
              <w:t>59</w:t>
            </w:r>
            <w:r w:rsidR="000F0351">
              <w:rPr>
                <w:noProof/>
                <w:webHidden/>
              </w:rPr>
              <w:fldChar w:fldCharType="end"/>
            </w:r>
          </w:hyperlink>
        </w:p>
        <w:p w14:paraId="1890D6B6" w14:textId="0B7B5F1B" w:rsidR="000F0351" w:rsidRDefault="007E1C79">
          <w:pPr>
            <w:pStyle w:val="TM2"/>
            <w:tabs>
              <w:tab w:val="left" w:pos="1100"/>
              <w:tab w:val="right" w:leader="dot" w:pos="9350"/>
            </w:tabs>
            <w:rPr>
              <w:rFonts w:eastAsiaTheme="minorEastAsia"/>
              <w:noProof/>
              <w:lang w:val="en-US"/>
            </w:rPr>
          </w:pPr>
          <w:hyperlink w:anchor="_Toc520793266" w:history="1">
            <w:r w:rsidR="000F0351" w:rsidRPr="006023B7">
              <w:rPr>
                <w:rStyle w:val="Lienhypertexte"/>
                <w:noProof/>
                <w:lang w:val="fr-CA"/>
              </w:rPr>
              <w:t>18.2</w:t>
            </w:r>
            <w:r w:rsidR="000F0351">
              <w:rPr>
                <w:rFonts w:eastAsiaTheme="minorEastAsia"/>
                <w:noProof/>
                <w:lang w:val="en-US"/>
              </w:rPr>
              <w:tab/>
            </w:r>
            <w:r w:rsidR="000F0351" w:rsidRPr="006023B7">
              <w:rPr>
                <w:rStyle w:val="Lienhypertexte"/>
                <w:noProof/>
                <w:lang w:val="fr-CA"/>
              </w:rPr>
              <w:t>Menu Options de KeySoft</w:t>
            </w:r>
            <w:r w:rsidR="000F0351">
              <w:rPr>
                <w:noProof/>
                <w:webHidden/>
              </w:rPr>
              <w:tab/>
            </w:r>
            <w:r w:rsidR="000F0351">
              <w:rPr>
                <w:noProof/>
                <w:webHidden/>
              </w:rPr>
              <w:fldChar w:fldCharType="begin"/>
            </w:r>
            <w:r w:rsidR="000F0351">
              <w:rPr>
                <w:noProof/>
                <w:webHidden/>
              </w:rPr>
              <w:instrText xml:space="preserve"> PAGEREF _Toc520793266 \h </w:instrText>
            </w:r>
            <w:r w:rsidR="000F0351">
              <w:rPr>
                <w:noProof/>
                <w:webHidden/>
              </w:rPr>
            </w:r>
            <w:r w:rsidR="000F0351">
              <w:rPr>
                <w:noProof/>
                <w:webHidden/>
              </w:rPr>
              <w:fldChar w:fldCharType="separate"/>
            </w:r>
            <w:r w:rsidR="000F0351">
              <w:rPr>
                <w:noProof/>
                <w:webHidden/>
              </w:rPr>
              <w:t>60</w:t>
            </w:r>
            <w:r w:rsidR="000F0351">
              <w:rPr>
                <w:noProof/>
                <w:webHidden/>
              </w:rPr>
              <w:fldChar w:fldCharType="end"/>
            </w:r>
          </w:hyperlink>
        </w:p>
        <w:p w14:paraId="0789B62C" w14:textId="5FE916DF" w:rsidR="000F0351" w:rsidRDefault="007E1C79">
          <w:pPr>
            <w:pStyle w:val="TM2"/>
            <w:tabs>
              <w:tab w:val="left" w:pos="1100"/>
              <w:tab w:val="right" w:leader="dot" w:pos="9350"/>
            </w:tabs>
            <w:rPr>
              <w:rFonts w:eastAsiaTheme="minorEastAsia"/>
              <w:noProof/>
              <w:lang w:val="en-US"/>
            </w:rPr>
          </w:pPr>
          <w:hyperlink w:anchor="_Toc520793267" w:history="1">
            <w:r w:rsidR="000F0351" w:rsidRPr="006023B7">
              <w:rPr>
                <w:rStyle w:val="Lienhypertexte"/>
                <w:noProof/>
                <w:lang w:val="fr-CA"/>
              </w:rPr>
              <w:t>18.3</w:t>
            </w:r>
            <w:r w:rsidR="000F0351">
              <w:rPr>
                <w:rFonts w:eastAsiaTheme="minorEastAsia"/>
                <w:noProof/>
                <w:lang w:val="en-US"/>
              </w:rPr>
              <w:tab/>
            </w:r>
            <w:r w:rsidR="000F0351" w:rsidRPr="006023B7">
              <w:rPr>
                <w:rStyle w:val="Lienhypertexte"/>
                <w:noProof/>
                <w:lang w:val="fr-CA"/>
              </w:rPr>
              <w:t>Paramètres rapides</w:t>
            </w:r>
            <w:r w:rsidR="000F0351">
              <w:rPr>
                <w:noProof/>
                <w:webHidden/>
              </w:rPr>
              <w:tab/>
            </w:r>
            <w:r w:rsidR="000F0351">
              <w:rPr>
                <w:noProof/>
                <w:webHidden/>
              </w:rPr>
              <w:fldChar w:fldCharType="begin"/>
            </w:r>
            <w:r w:rsidR="000F0351">
              <w:rPr>
                <w:noProof/>
                <w:webHidden/>
              </w:rPr>
              <w:instrText xml:space="preserve"> PAGEREF _Toc520793267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491E7659" w14:textId="5795F7E0" w:rsidR="000F0351" w:rsidRDefault="007E1C79">
          <w:pPr>
            <w:pStyle w:val="TM2"/>
            <w:tabs>
              <w:tab w:val="left" w:pos="1100"/>
              <w:tab w:val="right" w:leader="dot" w:pos="9350"/>
            </w:tabs>
            <w:rPr>
              <w:rFonts w:eastAsiaTheme="minorEastAsia"/>
              <w:noProof/>
              <w:lang w:val="en-US"/>
            </w:rPr>
          </w:pPr>
          <w:hyperlink w:anchor="_Toc520793268" w:history="1">
            <w:r w:rsidR="000F0351" w:rsidRPr="006023B7">
              <w:rPr>
                <w:rStyle w:val="Lienhypertexte"/>
                <w:noProof/>
                <w:lang w:val="fr-CA"/>
              </w:rPr>
              <w:t>18.4</w:t>
            </w:r>
            <w:r w:rsidR="000F0351">
              <w:rPr>
                <w:rFonts w:eastAsiaTheme="minorEastAsia"/>
                <w:noProof/>
                <w:lang w:val="en-US"/>
              </w:rPr>
              <w:tab/>
            </w:r>
            <w:r w:rsidR="000F0351" w:rsidRPr="006023B7">
              <w:rPr>
                <w:rStyle w:val="Lienhypertexte"/>
                <w:noProof/>
                <w:lang w:val="fr-CA"/>
              </w:rPr>
              <w:t>Voir le numéro de version logicielle du BrailleNote Touch</w:t>
            </w:r>
            <w:r w:rsidR="000F0351">
              <w:rPr>
                <w:noProof/>
                <w:webHidden/>
              </w:rPr>
              <w:tab/>
            </w:r>
            <w:r w:rsidR="000F0351">
              <w:rPr>
                <w:noProof/>
                <w:webHidden/>
              </w:rPr>
              <w:fldChar w:fldCharType="begin"/>
            </w:r>
            <w:r w:rsidR="000F0351">
              <w:rPr>
                <w:noProof/>
                <w:webHidden/>
              </w:rPr>
              <w:instrText xml:space="preserve"> PAGEREF _Toc520793268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30AF0F4C" w14:textId="0B03D8AF" w:rsidR="000F0351" w:rsidRDefault="007E1C79">
          <w:pPr>
            <w:pStyle w:val="TM2"/>
            <w:tabs>
              <w:tab w:val="left" w:pos="1100"/>
              <w:tab w:val="right" w:leader="dot" w:pos="9350"/>
            </w:tabs>
            <w:rPr>
              <w:rFonts w:eastAsiaTheme="minorEastAsia"/>
              <w:noProof/>
              <w:lang w:val="en-US"/>
            </w:rPr>
          </w:pPr>
          <w:hyperlink w:anchor="_Toc520793269" w:history="1">
            <w:r w:rsidR="000F0351" w:rsidRPr="006023B7">
              <w:rPr>
                <w:rStyle w:val="Lienhypertexte"/>
                <w:noProof/>
                <w:lang w:val="fr-CA"/>
              </w:rPr>
              <w:t>18.5</w:t>
            </w:r>
            <w:r w:rsidR="000F0351">
              <w:rPr>
                <w:rFonts w:eastAsiaTheme="minorEastAsia"/>
                <w:noProof/>
                <w:lang w:val="en-US"/>
              </w:rPr>
              <w:tab/>
            </w:r>
            <w:r w:rsidR="000F0351" w:rsidRPr="006023B7">
              <w:rPr>
                <w:rStyle w:val="Lienhypertexte"/>
                <w:noProof/>
                <w:lang w:val="fr-CA"/>
              </w:rPr>
              <w:t>Chiffrer votre Touch</w:t>
            </w:r>
            <w:r w:rsidR="000F0351">
              <w:rPr>
                <w:noProof/>
                <w:webHidden/>
              </w:rPr>
              <w:tab/>
            </w:r>
            <w:r w:rsidR="000F0351">
              <w:rPr>
                <w:noProof/>
                <w:webHidden/>
              </w:rPr>
              <w:fldChar w:fldCharType="begin"/>
            </w:r>
            <w:r w:rsidR="000F0351">
              <w:rPr>
                <w:noProof/>
                <w:webHidden/>
              </w:rPr>
              <w:instrText xml:space="preserve"> PAGEREF _Toc520793269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46EA9DB7" w14:textId="0E661509" w:rsidR="000F0351" w:rsidRDefault="007E1C79">
          <w:pPr>
            <w:pStyle w:val="TM1"/>
            <w:tabs>
              <w:tab w:val="left" w:pos="640"/>
              <w:tab w:val="right" w:leader="dot" w:pos="9350"/>
            </w:tabs>
            <w:rPr>
              <w:rFonts w:eastAsiaTheme="minorEastAsia"/>
              <w:noProof/>
              <w:lang w:val="en-US"/>
            </w:rPr>
          </w:pPr>
          <w:hyperlink w:anchor="_Toc520793270" w:history="1">
            <w:r w:rsidR="000F0351" w:rsidRPr="006023B7">
              <w:rPr>
                <w:rStyle w:val="Lienhypertexte"/>
                <w:noProof/>
                <w:lang w:val="fr-CA"/>
              </w:rPr>
              <w:t>19</w:t>
            </w:r>
            <w:r w:rsidR="000F0351">
              <w:rPr>
                <w:rFonts w:eastAsiaTheme="minorEastAsia"/>
                <w:noProof/>
                <w:lang w:val="en-US"/>
              </w:rPr>
              <w:tab/>
            </w:r>
            <w:r w:rsidR="000F0351" w:rsidRPr="006023B7">
              <w:rPr>
                <w:rStyle w:val="Lienhypertexte"/>
                <w:noProof/>
                <w:lang w:val="fr-CA"/>
              </w:rPr>
              <w:t>Utiliser des applications tierces</w:t>
            </w:r>
            <w:r w:rsidR="000F0351">
              <w:rPr>
                <w:noProof/>
                <w:webHidden/>
              </w:rPr>
              <w:tab/>
            </w:r>
            <w:r w:rsidR="000F0351">
              <w:rPr>
                <w:noProof/>
                <w:webHidden/>
              </w:rPr>
              <w:fldChar w:fldCharType="begin"/>
            </w:r>
            <w:r w:rsidR="000F0351">
              <w:rPr>
                <w:noProof/>
                <w:webHidden/>
              </w:rPr>
              <w:instrText xml:space="preserve"> PAGEREF _Toc520793270 \h </w:instrText>
            </w:r>
            <w:r w:rsidR="000F0351">
              <w:rPr>
                <w:noProof/>
                <w:webHidden/>
              </w:rPr>
            </w:r>
            <w:r w:rsidR="000F0351">
              <w:rPr>
                <w:noProof/>
                <w:webHidden/>
              </w:rPr>
              <w:fldChar w:fldCharType="separate"/>
            </w:r>
            <w:r w:rsidR="000F0351">
              <w:rPr>
                <w:noProof/>
                <w:webHidden/>
              </w:rPr>
              <w:t>62</w:t>
            </w:r>
            <w:r w:rsidR="000F0351">
              <w:rPr>
                <w:noProof/>
                <w:webHidden/>
              </w:rPr>
              <w:fldChar w:fldCharType="end"/>
            </w:r>
          </w:hyperlink>
        </w:p>
        <w:p w14:paraId="31B15DC8" w14:textId="7508F4DD" w:rsidR="000F0351" w:rsidRDefault="007E1C79">
          <w:pPr>
            <w:pStyle w:val="TM2"/>
            <w:tabs>
              <w:tab w:val="left" w:pos="1100"/>
              <w:tab w:val="right" w:leader="dot" w:pos="9350"/>
            </w:tabs>
            <w:rPr>
              <w:rFonts w:eastAsiaTheme="minorEastAsia"/>
              <w:noProof/>
              <w:lang w:val="en-US"/>
            </w:rPr>
          </w:pPr>
          <w:hyperlink w:anchor="_Toc520793271" w:history="1">
            <w:r w:rsidR="000F0351" w:rsidRPr="006023B7">
              <w:rPr>
                <w:rStyle w:val="Lienhypertexte"/>
                <w:noProof/>
                <w:lang w:val="fr-CA"/>
              </w:rPr>
              <w:t>19.1</w:t>
            </w:r>
            <w:r w:rsidR="000F0351">
              <w:rPr>
                <w:rFonts w:eastAsiaTheme="minorEastAsia"/>
                <w:noProof/>
                <w:lang w:val="en-US"/>
              </w:rPr>
              <w:tab/>
            </w:r>
            <w:r w:rsidR="000F0351" w:rsidRPr="006023B7">
              <w:rPr>
                <w:rStyle w:val="Lienhypertexte"/>
                <w:noProof/>
                <w:lang w:val="fr-CA"/>
              </w:rPr>
              <w:t>Aperçu du Play Store de Google</w:t>
            </w:r>
            <w:r w:rsidR="000F0351">
              <w:rPr>
                <w:noProof/>
                <w:webHidden/>
              </w:rPr>
              <w:tab/>
            </w:r>
            <w:r w:rsidR="000F0351">
              <w:rPr>
                <w:noProof/>
                <w:webHidden/>
              </w:rPr>
              <w:fldChar w:fldCharType="begin"/>
            </w:r>
            <w:r w:rsidR="000F0351">
              <w:rPr>
                <w:noProof/>
                <w:webHidden/>
              </w:rPr>
              <w:instrText xml:space="preserve"> PAGEREF _Toc520793271 \h </w:instrText>
            </w:r>
            <w:r w:rsidR="000F0351">
              <w:rPr>
                <w:noProof/>
                <w:webHidden/>
              </w:rPr>
            </w:r>
            <w:r w:rsidR="000F0351">
              <w:rPr>
                <w:noProof/>
                <w:webHidden/>
              </w:rPr>
              <w:fldChar w:fldCharType="separate"/>
            </w:r>
            <w:r w:rsidR="000F0351">
              <w:rPr>
                <w:noProof/>
                <w:webHidden/>
              </w:rPr>
              <w:t>63</w:t>
            </w:r>
            <w:r w:rsidR="000F0351">
              <w:rPr>
                <w:noProof/>
                <w:webHidden/>
              </w:rPr>
              <w:fldChar w:fldCharType="end"/>
            </w:r>
          </w:hyperlink>
        </w:p>
        <w:p w14:paraId="7C67957F" w14:textId="7917D4A6" w:rsidR="000F0351" w:rsidRDefault="007E1C79">
          <w:pPr>
            <w:pStyle w:val="TM2"/>
            <w:tabs>
              <w:tab w:val="left" w:pos="1100"/>
              <w:tab w:val="right" w:leader="dot" w:pos="9350"/>
            </w:tabs>
            <w:rPr>
              <w:rFonts w:eastAsiaTheme="minorEastAsia"/>
              <w:noProof/>
              <w:lang w:val="en-US"/>
            </w:rPr>
          </w:pPr>
          <w:hyperlink w:anchor="_Toc520793272" w:history="1">
            <w:r w:rsidR="000F0351" w:rsidRPr="006023B7">
              <w:rPr>
                <w:rStyle w:val="Lienhypertexte"/>
                <w:noProof/>
                <w:lang w:val="fr-CA"/>
              </w:rPr>
              <w:t>19.2</w:t>
            </w:r>
            <w:r w:rsidR="000F0351">
              <w:rPr>
                <w:rFonts w:eastAsiaTheme="minorEastAsia"/>
                <w:noProof/>
                <w:lang w:val="en-US"/>
              </w:rPr>
              <w:tab/>
            </w:r>
            <w:r w:rsidR="000F0351" w:rsidRPr="006023B7">
              <w:rPr>
                <w:rStyle w:val="Lienhypertexte"/>
                <w:noProof/>
                <w:lang w:val="fr-CA"/>
              </w:rPr>
              <w:t>Télécharger des applications tierces</w:t>
            </w:r>
            <w:r w:rsidR="000F0351">
              <w:rPr>
                <w:noProof/>
                <w:webHidden/>
              </w:rPr>
              <w:tab/>
            </w:r>
            <w:r w:rsidR="000F0351">
              <w:rPr>
                <w:noProof/>
                <w:webHidden/>
              </w:rPr>
              <w:fldChar w:fldCharType="begin"/>
            </w:r>
            <w:r w:rsidR="000F0351">
              <w:rPr>
                <w:noProof/>
                <w:webHidden/>
              </w:rPr>
              <w:instrText xml:space="preserve"> PAGEREF _Toc520793272 \h </w:instrText>
            </w:r>
            <w:r w:rsidR="000F0351">
              <w:rPr>
                <w:noProof/>
                <w:webHidden/>
              </w:rPr>
            </w:r>
            <w:r w:rsidR="000F0351">
              <w:rPr>
                <w:noProof/>
                <w:webHidden/>
              </w:rPr>
              <w:fldChar w:fldCharType="separate"/>
            </w:r>
            <w:r w:rsidR="000F0351">
              <w:rPr>
                <w:noProof/>
                <w:webHidden/>
              </w:rPr>
              <w:t>63</w:t>
            </w:r>
            <w:r w:rsidR="000F0351">
              <w:rPr>
                <w:noProof/>
                <w:webHidden/>
              </w:rPr>
              <w:fldChar w:fldCharType="end"/>
            </w:r>
          </w:hyperlink>
        </w:p>
        <w:p w14:paraId="2CDF3328" w14:textId="15CECC5C" w:rsidR="000F0351" w:rsidRDefault="007E1C79">
          <w:pPr>
            <w:pStyle w:val="TM2"/>
            <w:tabs>
              <w:tab w:val="left" w:pos="1100"/>
              <w:tab w:val="right" w:leader="dot" w:pos="9350"/>
            </w:tabs>
            <w:rPr>
              <w:rFonts w:eastAsiaTheme="minorEastAsia"/>
              <w:noProof/>
              <w:lang w:val="en-US"/>
            </w:rPr>
          </w:pPr>
          <w:hyperlink w:anchor="_Toc520793273" w:history="1">
            <w:r w:rsidR="000F0351" w:rsidRPr="006023B7">
              <w:rPr>
                <w:rStyle w:val="Lienhypertexte"/>
                <w:noProof/>
                <w:lang w:val="fr-CA"/>
              </w:rPr>
              <w:t>19.3</w:t>
            </w:r>
            <w:r w:rsidR="000F0351">
              <w:rPr>
                <w:rFonts w:eastAsiaTheme="minorEastAsia"/>
                <w:noProof/>
                <w:lang w:val="en-US"/>
              </w:rPr>
              <w:tab/>
            </w:r>
            <w:r w:rsidR="000F0351" w:rsidRPr="006023B7">
              <w:rPr>
                <w:rStyle w:val="Lienhypertexte"/>
                <w:noProof/>
                <w:lang w:val="fr-CA"/>
              </w:rPr>
              <w:t>Avertissement sur l’accessibilité des applications tierces</w:t>
            </w:r>
            <w:r w:rsidR="000F0351">
              <w:rPr>
                <w:noProof/>
                <w:webHidden/>
              </w:rPr>
              <w:tab/>
            </w:r>
            <w:r w:rsidR="000F0351">
              <w:rPr>
                <w:noProof/>
                <w:webHidden/>
              </w:rPr>
              <w:fldChar w:fldCharType="begin"/>
            </w:r>
            <w:r w:rsidR="000F0351">
              <w:rPr>
                <w:noProof/>
                <w:webHidden/>
              </w:rPr>
              <w:instrText xml:space="preserve"> PAGEREF _Toc520793273 \h </w:instrText>
            </w:r>
            <w:r w:rsidR="000F0351">
              <w:rPr>
                <w:noProof/>
                <w:webHidden/>
              </w:rPr>
            </w:r>
            <w:r w:rsidR="000F0351">
              <w:rPr>
                <w:noProof/>
                <w:webHidden/>
              </w:rPr>
              <w:fldChar w:fldCharType="separate"/>
            </w:r>
            <w:r w:rsidR="000F0351">
              <w:rPr>
                <w:noProof/>
                <w:webHidden/>
              </w:rPr>
              <w:t>63</w:t>
            </w:r>
            <w:r w:rsidR="000F0351">
              <w:rPr>
                <w:noProof/>
                <w:webHidden/>
              </w:rPr>
              <w:fldChar w:fldCharType="end"/>
            </w:r>
          </w:hyperlink>
        </w:p>
        <w:p w14:paraId="09BA4F7D" w14:textId="66FCB8AF" w:rsidR="000F0351" w:rsidRDefault="007E1C79">
          <w:pPr>
            <w:pStyle w:val="TM1"/>
            <w:tabs>
              <w:tab w:val="left" w:pos="640"/>
              <w:tab w:val="right" w:leader="dot" w:pos="9350"/>
            </w:tabs>
            <w:rPr>
              <w:rFonts w:eastAsiaTheme="minorEastAsia"/>
              <w:noProof/>
              <w:lang w:val="en-US"/>
            </w:rPr>
          </w:pPr>
          <w:hyperlink w:anchor="_Toc520793274" w:history="1">
            <w:r w:rsidR="000F0351" w:rsidRPr="006023B7">
              <w:rPr>
                <w:rStyle w:val="Lienhypertexte"/>
                <w:noProof/>
                <w:lang w:val="fr-CA"/>
              </w:rPr>
              <w:t>20</w:t>
            </w:r>
            <w:r w:rsidR="000F0351">
              <w:rPr>
                <w:rFonts w:eastAsiaTheme="minorEastAsia"/>
                <w:noProof/>
                <w:lang w:val="en-US"/>
              </w:rPr>
              <w:tab/>
            </w:r>
            <w:r w:rsidR="000F0351" w:rsidRPr="006023B7">
              <w:rPr>
                <w:rStyle w:val="Lienhypertexte"/>
                <w:noProof/>
                <w:lang w:val="fr-CA"/>
              </w:rPr>
              <w:t>Mettre à jour votre BrailleNote Touch</w:t>
            </w:r>
            <w:r w:rsidR="000F0351">
              <w:rPr>
                <w:noProof/>
                <w:webHidden/>
              </w:rPr>
              <w:tab/>
            </w:r>
            <w:r w:rsidR="000F0351">
              <w:rPr>
                <w:noProof/>
                <w:webHidden/>
              </w:rPr>
              <w:fldChar w:fldCharType="begin"/>
            </w:r>
            <w:r w:rsidR="000F0351">
              <w:rPr>
                <w:noProof/>
                <w:webHidden/>
              </w:rPr>
              <w:instrText xml:space="preserve"> PAGEREF _Toc520793274 \h </w:instrText>
            </w:r>
            <w:r w:rsidR="000F0351">
              <w:rPr>
                <w:noProof/>
                <w:webHidden/>
              </w:rPr>
            </w:r>
            <w:r w:rsidR="000F0351">
              <w:rPr>
                <w:noProof/>
                <w:webHidden/>
              </w:rPr>
              <w:fldChar w:fldCharType="separate"/>
            </w:r>
            <w:r w:rsidR="000F0351">
              <w:rPr>
                <w:noProof/>
                <w:webHidden/>
              </w:rPr>
              <w:t>64</w:t>
            </w:r>
            <w:r w:rsidR="000F0351">
              <w:rPr>
                <w:noProof/>
                <w:webHidden/>
              </w:rPr>
              <w:fldChar w:fldCharType="end"/>
            </w:r>
          </w:hyperlink>
        </w:p>
        <w:p w14:paraId="4B882C9A" w14:textId="193A1794" w:rsidR="000F0351" w:rsidRDefault="007E1C79">
          <w:pPr>
            <w:pStyle w:val="TM2"/>
            <w:tabs>
              <w:tab w:val="left" w:pos="1100"/>
              <w:tab w:val="right" w:leader="dot" w:pos="9350"/>
            </w:tabs>
            <w:rPr>
              <w:rFonts w:eastAsiaTheme="minorEastAsia"/>
              <w:noProof/>
              <w:lang w:val="en-US"/>
            </w:rPr>
          </w:pPr>
          <w:hyperlink w:anchor="_Toc520793275" w:history="1">
            <w:r w:rsidR="000F0351" w:rsidRPr="006023B7">
              <w:rPr>
                <w:rStyle w:val="Lienhypertexte"/>
                <w:noProof/>
                <w:lang w:val="fr-CA"/>
              </w:rPr>
              <w:t>20.1</w:t>
            </w:r>
            <w:r w:rsidR="000F0351">
              <w:rPr>
                <w:rFonts w:eastAsiaTheme="minorEastAsia"/>
                <w:noProof/>
                <w:lang w:val="en-US"/>
              </w:rPr>
              <w:tab/>
            </w:r>
            <w:r w:rsidR="000F0351" w:rsidRPr="006023B7">
              <w:rPr>
                <w:rStyle w:val="Lienhypertexte"/>
                <w:noProof/>
                <w:lang w:val="fr-CA"/>
              </w:rPr>
              <w:t>Mise à jour par connexion Wi-Fi</w:t>
            </w:r>
            <w:r w:rsidR="000F0351">
              <w:rPr>
                <w:noProof/>
                <w:webHidden/>
              </w:rPr>
              <w:tab/>
            </w:r>
            <w:r w:rsidR="000F0351">
              <w:rPr>
                <w:noProof/>
                <w:webHidden/>
              </w:rPr>
              <w:fldChar w:fldCharType="begin"/>
            </w:r>
            <w:r w:rsidR="000F0351">
              <w:rPr>
                <w:noProof/>
                <w:webHidden/>
              </w:rPr>
              <w:instrText xml:space="preserve"> PAGEREF _Toc520793275 \h </w:instrText>
            </w:r>
            <w:r w:rsidR="000F0351">
              <w:rPr>
                <w:noProof/>
                <w:webHidden/>
              </w:rPr>
            </w:r>
            <w:r w:rsidR="000F0351">
              <w:rPr>
                <w:noProof/>
                <w:webHidden/>
              </w:rPr>
              <w:fldChar w:fldCharType="separate"/>
            </w:r>
            <w:r w:rsidR="000F0351">
              <w:rPr>
                <w:noProof/>
                <w:webHidden/>
              </w:rPr>
              <w:t>64</w:t>
            </w:r>
            <w:r w:rsidR="000F0351">
              <w:rPr>
                <w:noProof/>
                <w:webHidden/>
              </w:rPr>
              <w:fldChar w:fldCharType="end"/>
            </w:r>
          </w:hyperlink>
        </w:p>
        <w:p w14:paraId="4223E0A5" w14:textId="4F24B8E0" w:rsidR="000F0351" w:rsidRDefault="007E1C79">
          <w:pPr>
            <w:pStyle w:val="TM2"/>
            <w:tabs>
              <w:tab w:val="left" w:pos="1100"/>
              <w:tab w:val="right" w:leader="dot" w:pos="9350"/>
            </w:tabs>
            <w:rPr>
              <w:rFonts w:eastAsiaTheme="minorEastAsia"/>
              <w:noProof/>
              <w:lang w:val="en-US"/>
            </w:rPr>
          </w:pPr>
          <w:hyperlink w:anchor="_Toc520793276" w:history="1">
            <w:r w:rsidR="000F0351" w:rsidRPr="006023B7">
              <w:rPr>
                <w:rStyle w:val="Lienhypertexte"/>
                <w:noProof/>
                <w:lang w:val="fr-CA"/>
              </w:rPr>
              <w:t>20.2</w:t>
            </w:r>
            <w:r w:rsidR="000F0351">
              <w:rPr>
                <w:rFonts w:eastAsiaTheme="minorEastAsia"/>
                <w:noProof/>
                <w:lang w:val="en-US"/>
              </w:rPr>
              <w:tab/>
            </w:r>
            <w:r w:rsidR="000F0351" w:rsidRPr="006023B7">
              <w:rPr>
                <w:rStyle w:val="Lienhypertexte"/>
                <w:noProof/>
                <w:lang w:val="fr-CA"/>
              </w:rPr>
              <w:t>Mise à jour par clé USB ou carte SD</w:t>
            </w:r>
            <w:r w:rsidR="000F0351">
              <w:rPr>
                <w:noProof/>
                <w:webHidden/>
              </w:rPr>
              <w:tab/>
            </w:r>
            <w:r w:rsidR="000F0351">
              <w:rPr>
                <w:noProof/>
                <w:webHidden/>
              </w:rPr>
              <w:fldChar w:fldCharType="begin"/>
            </w:r>
            <w:r w:rsidR="000F0351">
              <w:rPr>
                <w:noProof/>
                <w:webHidden/>
              </w:rPr>
              <w:instrText xml:space="preserve"> PAGEREF _Toc520793276 \h </w:instrText>
            </w:r>
            <w:r w:rsidR="000F0351">
              <w:rPr>
                <w:noProof/>
                <w:webHidden/>
              </w:rPr>
            </w:r>
            <w:r w:rsidR="000F0351">
              <w:rPr>
                <w:noProof/>
                <w:webHidden/>
              </w:rPr>
              <w:fldChar w:fldCharType="separate"/>
            </w:r>
            <w:r w:rsidR="000F0351">
              <w:rPr>
                <w:noProof/>
                <w:webHidden/>
              </w:rPr>
              <w:t>65</w:t>
            </w:r>
            <w:r w:rsidR="000F0351">
              <w:rPr>
                <w:noProof/>
                <w:webHidden/>
              </w:rPr>
              <w:fldChar w:fldCharType="end"/>
            </w:r>
          </w:hyperlink>
        </w:p>
        <w:p w14:paraId="756DE577" w14:textId="14604BDC" w:rsidR="000F0351" w:rsidRDefault="007E1C79">
          <w:pPr>
            <w:pStyle w:val="TM2"/>
            <w:tabs>
              <w:tab w:val="left" w:pos="1100"/>
              <w:tab w:val="right" w:leader="dot" w:pos="9350"/>
            </w:tabs>
            <w:rPr>
              <w:rFonts w:eastAsiaTheme="minorEastAsia"/>
              <w:noProof/>
              <w:lang w:val="en-US"/>
            </w:rPr>
          </w:pPr>
          <w:hyperlink w:anchor="_Toc520793277" w:history="1">
            <w:r w:rsidR="000F0351" w:rsidRPr="006023B7">
              <w:rPr>
                <w:rStyle w:val="Lienhypertexte"/>
                <w:noProof/>
                <w:lang w:val="fr-CA"/>
              </w:rPr>
              <w:t>20.3</w:t>
            </w:r>
            <w:r w:rsidR="000F0351">
              <w:rPr>
                <w:rFonts w:eastAsiaTheme="minorEastAsia"/>
                <w:noProof/>
                <w:lang w:val="en-US"/>
              </w:rPr>
              <w:tab/>
            </w:r>
            <w:r w:rsidR="000F0351" w:rsidRPr="006023B7">
              <w:rPr>
                <w:rStyle w:val="Lienhypertexte"/>
                <w:noProof/>
                <w:lang w:val="fr-CA"/>
              </w:rPr>
              <w:t>Mise à jour par ordinateur</w:t>
            </w:r>
            <w:r w:rsidR="000F0351">
              <w:rPr>
                <w:noProof/>
                <w:webHidden/>
              </w:rPr>
              <w:tab/>
            </w:r>
            <w:r w:rsidR="000F0351">
              <w:rPr>
                <w:noProof/>
                <w:webHidden/>
              </w:rPr>
              <w:fldChar w:fldCharType="begin"/>
            </w:r>
            <w:r w:rsidR="000F0351">
              <w:rPr>
                <w:noProof/>
                <w:webHidden/>
              </w:rPr>
              <w:instrText xml:space="preserve"> PAGEREF _Toc520793277 \h </w:instrText>
            </w:r>
            <w:r w:rsidR="000F0351">
              <w:rPr>
                <w:noProof/>
                <w:webHidden/>
              </w:rPr>
            </w:r>
            <w:r w:rsidR="000F0351">
              <w:rPr>
                <w:noProof/>
                <w:webHidden/>
              </w:rPr>
              <w:fldChar w:fldCharType="separate"/>
            </w:r>
            <w:r w:rsidR="000F0351">
              <w:rPr>
                <w:noProof/>
                <w:webHidden/>
              </w:rPr>
              <w:t>65</w:t>
            </w:r>
            <w:r w:rsidR="000F0351">
              <w:rPr>
                <w:noProof/>
                <w:webHidden/>
              </w:rPr>
              <w:fldChar w:fldCharType="end"/>
            </w:r>
          </w:hyperlink>
        </w:p>
        <w:p w14:paraId="14090A08" w14:textId="542D4D84" w:rsidR="000F0351" w:rsidRDefault="007E1C79">
          <w:pPr>
            <w:pStyle w:val="TM2"/>
            <w:tabs>
              <w:tab w:val="left" w:pos="1100"/>
              <w:tab w:val="right" w:leader="dot" w:pos="9350"/>
            </w:tabs>
            <w:rPr>
              <w:rFonts w:eastAsiaTheme="minorEastAsia"/>
              <w:noProof/>
              <w:lang w:val="en-US"/>
            </w:rPr>
          </w:pPr>
          <w:hyperlink w:anchor="_Toc520793278" w:history="1">
            <w:r w:rsidR="000F0351" w:rsidRPr="006023B7">
              <w:rPr>
                <w:rStyle w:val="Lienhypertexte"/>
                <w:noProof/>
                <w:lang w:val="fr-CA"/>
              </w:rPr>
              <w:t>20.4</w:t>
            </w:r>
            <w:r w:rsidR="000F0351">
              <w:rPr>
                <w:rFonts w:eastAsiaTheme="minorEastAsia"/>
                <w:noProof/>
                <w:lang w:val="en-US"/>
              </w:rPr>
              <w:tab/>
            </w:r>
            <w:r w:rsidR="000F0351" w:rsidRPr="006023B7">
              <w:rPr>
                <w:rStyle w:val="Lienhypertexte"/>
                <w:noProof/>
                <w:lang w:val="fr-CA"/>
              </w:rPr>
              <w:t>Mise à jour d’un appareil chiffré</w:t>
            </w:r>
            <w:r w:rsidR="000F0351">
              <w:rPr>
                <w:noProof/>
                <w:webHidden/>
              </w:rPr>
              <w:tab/>
            </w:r>
            <w:r w:rsidR="000F0351">
              <w:rPr>
                <w:noProof/>
                <w:webHidden/>
              </w:rPr>
              <w:fldChar w:fldCharType="begin"/>
            </w:r>
            <w:r w:rsidR="000F0351">
              <w:rPr>
                <w:noProof/>
                <w:webHidden/>
              </w:rPr>
              <w:instrText xml:space="preserve"> PAGEREF _Toc520793278 \h </w:instrText>
            </w:r>
            <w:r w:rsidR="000F0351">
              <w:rPr>
                <w:noProof/>
                <w:webHidden/>
              </w:rPr>
            </w:r>
            <w:r w:rsidR="000F0351">
              <w:rPr>
                <w:noProof/>
                <w:webHidden/>
              </w:rPr>
              <w:fldChar w:fldCharType="separate"/>
            </w:r>
            <w:r w:rsidR="000F0351">
              <w:rPr>
                <w:noProof/>
                <w:webHidden/>
              </w:rPr>
              <w:t>66</w:t>
            </w:r>
            <w:r w:rsidR="000F0351">
              <w:rPr>
                <w:noProof/>
                <w:webHidden/>
              </w:rPr>
              <w:fldChar w:fldCharType="end"/>
            </w:r>
          </w:hyperlink>
        </w:p>
        <w:p w14:paraId="39D29BDD" w14:textId="349FF57B" w:rsidR="000F0351" w:rsidRDefault="007E1C79">
          <w:pPr>
            <w:pStyle w:val="TM1"/>
            <w:tabs>
              <w:tab w:val="right" w:leader="dot" w:pos="9350"/>
            </w:tabs>
            <w:rPr>
              <w:rFonts w:eastAsiaTheme="minorEastAsia"/>
              <w:noProof/>
              <w:lang w:val="en-US"/>
            </w:rPr>
          </w:pPr>
          <w:hyperlink w:anchor="_Toc520793279" w:history="1">
            <w:r w:rsidR="000F0351" w:rsidRPr="006023B7">
              <w:rPr>
                <w:rStyle w:val="Lienhypertexte"/>
                <w:noProof/>
                <w:lang w:val="fr-CA"/>
              </w:rPr>
              <w:t>Annexe A – Résumé des commandes du clavier Braille</w:t>
            </w:r>
            <w:r w:rsidR="000F0351">
              <w:rPr>
                <w:noProof/>
                <w:webHidden/>
              </w:rPr>
              <w:tab/>
            </w:r>
            <w:r w:rsidR="000F0351">
              <w:rPr>
                <w:noProof/>
                <w:webHidden/>
              </w:rPr>
              <w:fldChar w:fldCharType="begin"/>
            </w:r>
            <w:r w:rsidR="000F0351">
              <w:rPr>
                <w:noProof/>
                <w:webHidden/>
              </w:rPr>
              <w:instrText xml:space="preserve"> PAGEREF _Toc520793279 \h </w:instrText>
            </w:r>
            <w:r w:rsidR="000F0351">
              <w:rPr>
                <w:noProof/>
                <w:webHidden/>
              </w:rPr>
            </w:r>
            <w:r w:rsidR="000F0351">
              <w:rPr>
                <w:noProof/>
                <w:webHidden/>
              </w:rPr>
              <w:fldChar w:fldCharType="separate"/>
            </w:r>
            <w:r w:rsidR="000F0351">
              <w:rPr>
                <w:noProof/>
                <w:webHidden/>
              </w:rPr>
              <w:t>66</w:t>
            </w:r>
            <w:r w:rsidR="000F0351">
              <w:rPr>
                <w:noProof/>
                <w:webHidden/>
              </w:rPr>
              <w:fldChar w:fldCharType="end"/>
            </w:r>
          </w:hyperlink>
        </w:p>
        <w:p w14:paraId="5FB247A6" w14:textId="160B5FF4" w:rsidR="000F0351" w:rsidRDefault="007E1C79">
          <w:pPr>
            <w:pStyle w:val="TM2"/>
            <w:tabs>
              <w:tab w:val="right" w:leader="dot" w:pos="9350"/>
            </w:tabs>
            <w:rPr>
              <w:rFonts w:eastAsiaTheme="minorEastAsia"/>
              <w:noProof/>
              <w:lang w:val="en-US"/>
            </w:rPr>
          </w:pPr>
          <w:hyperlink w:anchor="_Toc520793280" w:history="1">
            <w:r w:rsidR="000F0351" w:rsidRPr="006023B7">
              <w:rPr>
                <w:rStyle w:val="Lienhypertexte"/>
                <w:noProof/>
                <w:lang w:val="fr-CA"/>
              </w:rPr>
              <w:t>Générales</w:t>
            </w:r>
            <w:r w:rsidR="000F0351">
              <w:rPr>
                <w:noProof/>
                <w:webHidden/>
              </w:rPr>
              <w:tab/>
            </w:r>
            <w:r w:rsidR="000F0351">
              <w:rPr>
                <w:noProof/>
                <w:webHidden/>
              </w:rPr>
              <w:fldChar w:fldCharType="begin"/>
            </w:r>
            <w:r w:rsidR="000F0351">
              <w:rPr>
                <w:noProof/>
                <w:webHidden/>
              </w:rPr>
              <w:instrText xml:space="preserve"> PAGEREF _Toc520793280 \h </w:instrText>
            </w:r>
            <w:r w:rsidR="000F0351">
              <w:rPr>
                <w:noProof/>
                <w:webHidden/>
              </w:rPr>
            </w:r>
            <w:r w:rsidR="000F0351">
              <w:rPr>
                <w:noProof/>
                <w:webHidden/>
              </w:rPr>
              <w:fldChar w:fldCharType="separate"/>
            </w:r>
            <w:r w:rsidR="000F0351">
              <w:rPr>
                <w:noProof/>
                <w:webHidden/>
              </w:rPr>
              <w:t>66</w:t>
            </w:r>
            <w:r w:rsidR="000F0351">
              <w:rPr>
                <w:noProof/>
                <w:webHidden/>
              </w:rPr>
              <w:fldChar w:fldCharType="end"/>
            </w:r>
          </w:hyperlink>
        </w:p>
        <w:p w14:paraId="55738764" w14:textId="41014F26" w:rsidR="000F0351" w:rsidRDefault="007E1C79">
          <w:pPr>
            <w:pStyle w:val="TM2"/>
            <w:tabs>
              <w:tab w:val="right" w:leader="dot" w:pos="9350"/>
            </w:tabs>
            <w:rPr>
              <w:rFonts w:eastAsiaTheme="minorEastAsia"/>
              <w:noProof/>
              <w:lang w:val="en-US"/>
            </w:rPr>
          </w:pPr>
          <w:hyperlink w:anchor="_Toc520793281" w:history="1">
            <w:r w:rsidR="000F0351" w:rsidRPr="006023B7">
              <w:rPr>
                <w:rStyle w:val="Lienhypertexte"/>
                <w:noProof/>
                <w:lang w:val="fr-CA"/>
              </w:rPr>
              <w:t>Navigation</w:t>
            </w:r>
            <w:r w:rsidR="000F0351">
              <w:rPr>
                <w:noProof/>
                <w:webHidden/>
              </w:rPr>
              <w:tab/>
            </w:r>
            <w:r w:rsidR="000F0351">
              <w:rPr>
                <w:noProof/>
                <w:webHidden/>
              </w:rPr>
              <w:fldChar w:fldCharType="begin"/>
            </w:r>
            <w:r w:rsidR="000F0351">
              <w:rPr>
                <w:noProof/>
                <w:webHidden/>
              </w:rPr>
              <w:instrText xml:space="preserve"> PAGEREF _Toc520793281 \h </w:instrText>
            </w:r>
            <w:r w:rsidR="000F0351">
              <w:rPr>
                <w:noProof/>
                <w:webHidden/>
              </w:rPr>
            </w:r>
            <w:r w:rsidR="000F0351">
              <w:rPr>
                <w:noProof/>
                <w:webHidden/>
              </w:rPr>
              <w:fldChar w:fldCharType="separate"/>
            </w:r>
            <w:r w:rsidR="000F0351">
              <w:rPr>
                <w:noProof/>
                <w:webHidden/>
              </w:rPr>
              <w:t>68</w:t>
            </w:r>
            <w:r w:rsidR="000F0351">
              <w:rPr>
                <w:noProof/>
                <w:webHidden/>
              </w:rPr>
              <w:fldChar w:fldCharType="end"/>
            </w:r>
          </w:hyperlink>
        </w:p>
        <w:p w14:paraId="4C1DEA3C" w14:textId="273A7BEF" w:rsidR="000F0351" w:rsidRDefault="007E1C79">
          <w:pPr>
            <w:pStyle w:val="TM2"/>
            <w:tabs>
              <w:tab w:val="right" w:leader="dot" w:pos="9350"/>
            </w:tabs>
            <w:rPr>
              <w:rFonts w:eastAsiaTheme="minorEastAsia"/>
              <w:noProof/>
              <w:lang w:val="en-US"/>
            </w:rPr>
          </w:pPr>
          <w:hyperlink w:anchor="_Toc520793282" w:history="1">
            <w:r w:rsidR="000F0351" w:rsidRPr="006023B7">
              <w:rPr>
                <w:rStyle w:val="Lienhypertexte"/>
                <w:noProof/>
                <w:lang w:val="fr-CA"/>
              </w:rPr>
              <w:t>Lecture</w:t>
            </w:r>
            <w:r w:rsidR="000F0351">
              <w:rPr>
                <w:noProof/>
                <w:webHidden/>
              </w:rPr>
              <w:tab/>
            </w:r>
            <w:r w:rsidR="000F0351">
              <w:rPr>
                <w:noProof/>
                <w:webHidden/>
              </w:rPr>
              <w:fldChar w:fldCharType="begin"/>
            </w:r>
            <w:r w:rsidR="000F0351">
              <w:rPr>
                <w:noProof/>
                <w:webHidden/>
              </w:rPr>
              <w:instrText xml:space="preserve"> PAGEREF _Toc520793282 \h </w:instrText>
            </w:r>
            <w:r w:rsidR="000F0351">
              <w:rPr>
                <w:noProof/>
                <w:webHidden/>
              </w:rPr>
            </w:r>
            <w:r w:rsidR="000F0351">
              <w:rPr>
                <w:noProof/>
                <w:webHidden/>
              </w:rPr>
              <w:fldChar w:fldCharType="separate"/>
            </w:r>
            <w:r w:rsidR="000F0351">
              <w:rPr>
                <w:noProof/>
                <w:webHidden/>
              </w:rPr>
              <w:t>68</w:t>
            </w:r>
            <w:r w:rsidR="000F0351">
              <w:rPr>
                <w:noProof/>
                <w:webHidden/>
              </w:rPr>
              <w:fldChar w:fldCharType="end"/>
            </w:r>
          </w:hyperlink>
        </w:p>
        <w:p w14:paraId="32AFD0A5" w14:textId="2C5A1C60" w:rsidR="000F0351" w:rsidRDefault="007E1C79">
          <w:pPr>
            <w:pStyle w:val="TM2"/>
            <w:tabs>
              <w:tab w:val="right" w:leader="dot" w:pos="9350"/>
            </w:tabs>
            <w:rPr>
              <w:rFonts w:eastAsiaTheme="minorEastAsia"/>
              <w:noProof/>
              <w:lang w:val="en-US"/>
            </w:rPr>
          </w:pPr>
          <w:hyperlink w:anchor="_Toc520793283" w:history="1">
            <w:r w:rsidR="000F0351" w:rsidRPr="006023B7">
              <w:rPr>
                <w:rStyle w:val="Lienhypertexte"/>
                <w:noProof/>
                <w:lang w:val="fr-CA"/>
              </w:rPr>
              <w:t>Modifier le texte</w:t>
            </w:r>
            <w:r w:rsidR="000F0351">
              <w:rPr>
                <w:noProof/>
                <w:webHidden/>
              </w:rPr>
              <w:tab/>
            </w:r>
            <w:r w:rsidR="000F0351">
              <w:rPr>
                <w:noProof/>
                <w:webHidden/>
              </w:rPr>
              <w:fldChar w:fldCharType="begin"/>
            </w:r>
            <w:r w:rsidR="000F0351">
              <w:rPr>
                <w:noProof/>
                <w:webHidden/>
              </w:rPr>
              <w:instrText xml:space="preserve"> PAGEREF _Toc520793283 \h </w:instrText>
            </w:r>
            <w:r w:rsidR="000F0351">
              <w:rPr>
                <w:noProof/>
                <w:webHidden/>
              </w:rPr>
            </w:r>
            <w:r w:rsidR="000F0351">
              <w:rPr>
                <w:noProof/>
                <w:webHidden/>
              </w:rPr>
              <w:fldChar w:fldCharType="separate"/>
            </w:r>
            <w:r w:rsidR="000F0351">
              <w:rPr>
                <w:noProof/>
                <w:webHidden/>
              </w:rPr>
              <w:t>69</w:t>
            </w:r>
            <w:r w:rsidR="000F0351">
              <w:rPr>
                <w:noProof/>
                <w:webHidden/>
              </w:rPr>
              <w:fldChar w:fldCharType="end"/>
            </w:r>
          </w:hyperlink>
        </w:p>
        <w:p w14:paraId="1DE42368" w14:textId="155A6D1A" w:rsidR="000F0351" w:rsidRDefault="007E1C79">
          <w:pPr>
            <w:pStyle w:val="TM2"/>
            <w:tabs>
              <w:tab w:val="right" w:leader="dot" w:pos="9350"/>
            </w:tabs>
            <w:rPr>
              <w:rFonts w:eastAsiaTheme="minorEastAsia"/>
              <w:noProof/>
              <w:lang w:val="en-US"/>
            </w:rPr>
          </w:pPr>
          <w:hyperlink w:anchor="_Toc520793284" w:history="1">
            <w:r w:rsidR="000F0351" w:rsidRPr="006023B7">
              <w:rPr>
                <w:rStyle w:val="Lienhypertexte"/>
                <w:noProof/>
                <w:lang w:val="fr-CA"/>
              </w:rPr>
              <w:t>KeyWord</w:t>
            </w:r>
            <w:r w:rsidR="000F0351">
              <w:rPr>
                <w:noProof/>
                <w:webHidden/>
              </w:rPr>
              <w:tab/>
            </w:r>
            <w:r w:rsidR="000F0351">
              <w:rPr>
                <w:noProof/>
                <w:webHidden/>
              </w:rPr>
              <w:fldChar w:fldCharType="begin"/>
            </w:r>
            <w:r w:rsidR="000F0351">
              <w:rPr>
                <w:noProof/>
                <w:webHidden/>
              </w:rPr>
              <w:instrText xml:space="preserve"> PAGEREF _Toc520793284 \h </w:instrText>
            </w:r>
            <w:r w:rsidR="000F0351">
              <w:rPr>
                <w:noProof/>
                <w:webHidden/>
              </w:rPr>
            </w:r>
            <w:r w:rsidR="000F0351">
              <w:rPr>
                <w:noProof/>
                <w:webHidden/>
              </w:rPr>
              <w:fldChar w:fldCharType="separate"/>
            </w:r>
            <w:r w:rsidR="000F0351">
              <w:rPr>
                <w:noProof/>
                <w:webHidden/>
              </w:rPr>
              <w:t>70</w:t>
            </w:r>
            <w:r w:rsidR="000F0351">
              <w:rPr>
                <w:noProof/>
                <w:webHidden/>
              </w:rPr>
              <w:fldChar w:fldCharType="end"/>
            </w:r>
          </w:hyperlink>
        </w:p>
        <w:p w14:paraId="542F21F9" w14:textId="541E1E08" w:rsidR="000F0351" w:rsidRDefault="007E1C79">
          <w:pPr>
            <w:pStyle w:val="TM2"/>
            <w:tabs>
              <w:tab w:val="right" w:leader="dot" w:pos="9350"/>
            </w:tabs>
            <w:rPr>
              <w:rFonts w:eastAsiaTheme="minorEastAsia"/>
              <w:noProof/>
              <w:lang w:val="en-US"/>
            </w:rPr>
          </w:pPr>
          <w:hyperlink w:anchor="_Toc520793285" w:history="1">
            <w:r w:rsidR="000F0351" w:rsidRPr="006023B7">
              <w:rPr>
                <w:rStyle w:val="Lienhypertexte"/>
                <w:noProof/>
                <w:lang w:val="fr-CA"/>
              </w:rPr>
              <w:t>KeyFiles</w:t>
            </w:r>
            <w:r w:rsidR="000F0351">
              <w:rPr>
                <w:noProof/>
                <w:webHidden/>
              </w:rPr>
              <w:tab/>
            </w:r>
            <w:r w:rsidR="000F0351">
              <w:rPr>
                <w:noProof/>
                <w:webHidden/>
              </w:rPr>
              <w:fldChar w:fldCharType="begin"/>
            </w:r>
            <w:r w:rsidR="000F0351">
              <w:rPr>
                <w:noProof/>
                <w:webHidden/>
              </w:rPr>
              <w:instrText xml:space="preserve"> PAGEREF _Toc520793285 \h </w:instrText>
            </w:r>
            <w:r w:rsidR="000F0351">
              <w:rPr>
                <w:noProof/>
                <w:webHidden/>
              </w:rPr>
            </w:r>
            <w:r w:rsidR="000F0351">
              <w:rPr>
                <w:noProof/>
                <w:webHidden/>
              </w:rPr>
              <w:fldChar w:fldCharType="separate"/>
            </w:r>
            <w:r w:rsidR="000F0351">
              <w:rPr>
                <w:noProof/>
                <w:webHidden/>
              </w:rPr>
              <w:t>71</w:t>
            </w:r>
            <w:r w:rsidR="000F0351">
              <w:rPr>
                <w:noProof/>
                <w:webHidden/>
              </w:rPr>
              <w:fldChar w:fldCharType="end"/>
            </w:r>
          </w:hyperlink>
        </w:p>
        <w:p w14:paraId="2F373B74" w14:textId="2C790485" w:rsidR="000F0351" w:rsidRDefault="007E1C79">
          <w:pPr>
            <w:pStyle w:val="TM2"/>
            <w:tabs>
              <w:tab w:val="right" w:leader="dot" w:pos="9350"/>
            </w:tabs>
            <w:rPr>
              <w:rFonts w:eastAsiaTheme="minorEastAsia"/>
              <w:noProof/>
              <w:lang w:val="en-US"/>
            </w:rPr>
          </w:pPr>
          <w:hyperlink w:anchor="_Toc520793286" w:history="1">
            <w:r w:rsidR="000F0351" w:rsidRPr="006023B7">
              <w:rPr>
                <w:rStyle w:val="Lienhypertexte"/>
                <w:noProof/>
                <w:lang w:val="fr-CA"/>
              </w:rPr>
              <w:t>KeyMail</w:t>
            </w:r>
            <w:r w:rsidR="000F0351">
              <w:rPr>
                <w:noProof/>
                <w:webHidden/>
              </w:rPr>
              <w:tab/>
            </w:r>
            <w:r w:rsidR="000F0351">
              <w:rPr>
                <w:noProof/>
                <w:webHidden/>
              </w:rPr>
              <w:fldChar w:fldCharType="begin"/>
            </w:r>
            <w:r w:rsidR="000F0351">
              <w:rPr>
                <w:noProof/>
                <w:webHidden/>
              </w:rPr>
              <w:instrText xml:space="preserve"> PAGEREF _Toc520793286 \h </w:instrText>
            </w:r>
            <w:r w:rsidR="000F0351">
              <w:rPr>
                <w:noProof/>
                <w:webHidden/>
              </w:rPr>
            </w:r>
            <w:r w:rsidR="000F0351">
              <w:rPr>
                <w:noProof/>
                <w:webHidden/>
              </w:rPr>
              <w:fldChar w:fldCharType="separate"/>
            </w:r>
            <w:r w:rsidR="000F0351">
              <w:rPr>
                <w:noProof/>
                <w:webHidden/>
              </w:rPr>
              <w:t>72</w:t>
            </w:r>
            <w:r w:rsidR="000F0351">
              <w:rPr>
                <w:noProof/>
                <w:webHidden/>
              </w:rPr>
              <w:fldChar w:fldCharType="end"/>
            </w:r>
          </w:hyperlink>
        </w:p>
        <w:p w14:paraId="74F09D7D" w14:textId="1D5962B4" w:rsidR="000F0351" w:rsidRDefault="007E1C79">
          <w:pPr>
            <w:pStyle w:val="TM2"/>
            <w:tabs>
              <w:tab w:val="right" w:leader="dot" w:pos="9350"/>
            </w:tabs>
            <w:rPr>
              <w:rFonts w:eastAsiaTheme="minorEastAsia"/>
              <w:noProof/>
              <w:lang w:val="en-US"/>
            </w:rPr>
          </w:pPr>
          <w:hyperlink w:anchor="_Toc520793287" w:history="1">
            <w:r w:rsidR="000F0351" w:rsidRPr="006023B7">
              <w:rPr>
                <w:rStyle w:val="Lienhypertexte"/>
                <w:noProof/>
                <w:lang w:val="fr-CA"/>
              </w:rPr>
              <w:t>VictorReader</w:t>
            </w:r>
            <w:r w:rsidR="000F0351">
              <w:rPr>
                <w:noProof/>
                <w:webHidden/>
              </w:rPr>
              <w:tab/>
            </w:r>
            <w:r w:rsidR="000F0351">
              <w:rPr>
                <w:noProof/>
                <w:webHidden/>
              </w:rPr>
              <w:fldChar w:fldCharType="begin"/>
            </w:r>
            <w:r w:rsidR="000F0351">
              <w:rPr>
                <w:noProof/>
                <w:webHidden/>
              </w:rPr>
              <w:instrText xml:space="preserve"> PAGEREF _Toc520793287 \h </w:instrText>
            </w:r>
            <w:r w:rsidR="000F0351">
              <w:rPr>
                <w:noProof/>
                <w:webHidden/>
              </w:rPr>
            </w:r>
            <w:r w:rsidR="000F0351">
              <w:rPr>
                <w:noProof/>
                <w:webHidden/>
              </w:rPr>
              <w:fldChar w:fldCharType="separate"/>
            </w:r>
            <w:r w:rsidR="000F0351">
              <w:rPr>
                <w:noProof/>
                <w:webHidden/>
              </w:rPr>
              <w:t>72</w:t>
            </w:r>
            <w:r w:rsidR="000F0351">
              <w:rPr>
                <w:noProof/>
                <w:webHidden/>
              </w:rPr>
              <w:fldChar w:fldCharType="end"/>
            </w:r>
          </w:hyperlink>
        </w:p>
        <w:p w14:paraId="4DD6C822" w14:textId="5159E69E" w:rsidR="000F0351" w:rsidRDefault="007E1C79">
          <w:pPr>
            <w:pStyle w:val="TM2"/>
            <w:tabs>
              <w:tab w:val="right" w:leader="dot" w:pos="9350"/>
            </w:tabs>
            <w:rPr>
              <w:rFonts w:eastAsiaTheme="minorEastAsia"/>
              <w:noProof/>
              <w:lang w:val="en-US"/>
            </w:rPr>
          </w:pPr>
          <w:hyperlink w:anchor="_Toc520793288" w:history="1">
            <w:r w:rsidR="000F0351" w:rsidRPr="006023B7">
              <w:rPr>
                <w:rStyle w:val="Lienhypertexte"/>
                <w:noProof/>
                <w:lang w:val="fr-CA"/>
              </w:rPr>
              <w:t>KeyWeb</w:t>
            </w:r>
            <w:r w:rsidR="000F0351">
              <w:rPr>
                <w:noProof/>
                <w:webHidden/>
              </w:rPr>
              <w:tab/>
            </w:r>
            <w:r w:rsidR="000F0351">
              <w:rPr>
                <w:noProof/>
                <w:webHidden/>
              </w:rPr>
              <w:fldChar w:fldCharType="begin"/>
            </w:r>
            <w:r w:rsidR="000F0351">
              <w:rPr>
                <w:noProof/>
                <w:webHidden/>
              </w:rPr>
              <w:instrText xml:space="preserve"> PAGEREF _Toc520793288 \h </w:instrText>
            </w:r>
            <w:r w:rsidR="000F0351">
              <w:rPr>
                <w:noProof/>
                <w:webHidden/>
              </w:rPr>
            </w:r>
            <w:r w:rsidR="000F0351">
              <w:rPr>
                <w:noProof/>
                <w:webHidden/>
              </w:rPr>
              <w:fldChar w:fldCharType="separate"/>
            </w:r>
            <w:r w:rsidR="000F0351">
              <w:rPr>
                <w:noProof/>
                <w:webHidden/>
              </w:rPr>
              <w:t>73</w:t>
            </w:r>
            <w:r w:rsidR="000F0351">
              <w:rPr>
                <w:noProof/>
                <w:webHidden/>
              </w:rPr>
              <w:fldChar w:fldCharType="end"/>
            </w:r>
          </w:hyperlink>
        </w:p>
        <w:p w14:paraId="43C8A6C7" w14:textId="4785CFD8" w:rsidR="000F0351" w:rsidRDefault="007E1C79">
          <w:pPr>
            <w:pStyle w:val="TM2"/>
            <w:tabs>
              <w:tab w:val="right" w:leader="dot" w:pos="9350"/>
            </w:tabs>
            <w:rPr>
              <w:rFonts w:eastAsiaTheme="minorEastAsia"/>
              <w:noProof/>
              <w:lang w:val="en-US"/>
            </w:rPr>
          </w:pPr>
          <w:hyperlink w:anchor="_Toc520793289" w:history="1">
            <w:r w:rsidR="000F0351" w:rsidRPr="006023B7">
              <w:rPr>
                <w:rStyle w:val="Lienhypertexte"/>
                <w:noProof/>
                <w:lang w:val="fr-CA"/>
              </w:rPr>
              <w:t>KeyList</w:t>
            </w:r>
            <w:r w:rsidR="000F0351">
              <w:rPr>
                <w:noProof/>
                <w:webHidden/>
              </w:rPr>
              <w:tab/>
            </w:r>
            <w:r w:rsidR="000F0351">
              <w:rPr>
                <w:noProof/>
                <w:webHidden/>
              </w:rPr>
              <w:fldChar w:fldCharType="begin"/>
            </w:r>
            <w:r w:rsidR="000F0351">
              <w:rPr>
                <w:noProof/>
                <w:webHidden/>
              </w:rPr>
              <w:instrText xml:space="preserve"> PAGEREF _Toc520793289 \h </w:instrText>
            </w:r>
            <w:r w:rsidR="000F0351">
              <w:rPr>
                <w:noProof/>
                <w:webHidden/>
              </w:rPr>
            </w:r>
            <w:r w:rsidR="000F0351">
              <w:rPr>
                <w:noProof/>
                <w:webHidden/>
              </w:rPr>
              <w:fldChar w:fldCharType="separate"/>
            </w:r>
            <w:r w:rsidR="000F0351">
              <w:rPr>
                <w:noProof/>
                <w:webHidden/>
              </w:rPr>
              <w:t>74</w:t>
            </w:r>
            <w:r w:rsidR="000F0351">
              <w:rPr>
                <w:noProof/>
                <w:webHidden/>
              </w:rPr>
              <w:fldChar w:fldCharType="end"/>
            </w:r>
          </w:hyperlink>
        </w:p>
        <w:p w14:paraId="03B305C0" w14:textId="0F5D6CAF" w:rsidR="000F0351" w:rsidRDefault="007E1C79">
          <w:pPr>
            <w:pStyle w:val="TM2"/>
            <w:tabs>
              <w:tab w:val="right" w:leader="dot" w:pos="9350"/>
            </w:tabs>
            <w:rPr>
              <w:rFonts w:eastAsiaTheme="minorEastAsia"/>
              <w:noProof/>
              <w:lang w:val="en-US"/>
            </w:rPr>
          </w:pPr>
          <w:hyperlink w:anchor="_Toc520793290" w:history="1">
            <w:r w:rsidR="000F0351" w:rsidRPr="006023B7">
              <w:rPr>
                <w:rStyle w:val="Lienhypertexte"/>
                <w:noProof/>
                <w:lang w:val="fr-CA"/>
              </w:rPr>
              <w:t>KeyPlan</w:t>
            </w:r>
            <w:r w:rsidR="000F0351">
              <w:rPr>
                <w:noProof/>
                <w:webHidden/>
              </w:rPr>
              <w:tab/>
            </w:r>
            <w:r w:rsidR="000F0351">
              <w:rPr>
                <w:noProof/>
                <w:webHidden/>
              </w:rPr>
              <w:fldChar w:fldCharType="begin"/>
            </w:r>
            <w:r w:rsidR="000F0351">
              <w:rPr>
                <w:noProof/>
                <w:webHidden/>
              </w:rPr>
              <w:instrText xml:space="preserve"> PAGEREF _Toc520793290 \h </w:instrText>
            </w:r>
            <w:r w:rsidR="000F0351">
              <w:rPr>
                <w:noProof/>
                <w:webHidden/>
              </w:rPr>
            </w:r>
            <w:r w:rsidR="000F0351">
              <w:rPr>
                <w:noProof/>
                <w:webHidden/>
              </w:rPr>
              <w:fldChar w:fldCharType="separate"/>
            </w:r>
            <w:r w:rsidR="000F0351">
              <w:rPr>
                <w:noProof/>
                <w:webHidden/>
              </w:rPr>
              <w:t>74</w:t>
            </w:r>
            <w:r w:rsidR="000F0351">
              <w:rPr>
                <w:noProof/>
                <w:webHidden/>
              </w:rPr>
              <w:fldChar w:fldCharType="end"/>
            </w:r>
          </w:hyperlink>
        </w:p>
        <w:p w14:paraId="05F047FB" w14:textId="0789C4C5" w:rsidR="000F0351" w:rsidRDefault="007E1C79">
          <w:pPr>
            <w:pStyle w:val="TM2"/>
            <w:tabs>
              <w:tab w:val="right" w:leader="dot" w:pos="9350"/>
            </w:tabs>
            <w:rPr>
              <w:rFonts w:eastAsiaTheme="minorEastAsia"/>
              <w:noProof/>
              <w:lang w:val="en-US"/>
            </w:rPr>
          </w:pPr>
          <w:hyperlink w:anchor="_Toc520793291" w:history="1">
            <w:r w:rsidR="000F0351" w:rsidRPr="006023B7">
              <w:rPr>
                <w:rStyle w:val="Lienhypertexte"/>
                <w:noProof/>
                <w:lang w:val="fr-CA"/>
              </w:rPr>
              <w:t>KeyCalc</w:t>
            </w:r>
            <w:r w:rsidR="000F0351">
              <w:rPr>
                <w:noProof/>
                <w:webHidden/>
              </w:rPr>
              <w:tab/>
            </w:r>
            <w:r w:rsidR="000F0351">
              <w:rPr>
                <w:noProof/>
                <w:webHidden/>
              </w:rPr>
              <w:fldChar w:fldCharType="begin"/>
            </w:r>
            <w:r w:rsidR="000F0351">
              <w:rPr>
                <w:noProof/>
                <w:webHidden/>
              </w:rPr>
              <w:instrText xml:space="preserve"> PAGEREF _Toc520793291 \h </w:instrText>
            </w:r>
            <w:r w:rsidR="000F0351">
              <w:rPr>
                <w:noProof/>
                <w:webHidden/>
              </w:rPr>
            </w:r>
            <w:r w:rsidR="000F0351">
              <w:rPr>
                <w:noProof/>
                <w:webHidden/>
              </w:rPr>
              <w:fldChar w:fldCharType="separate"/>
            </w:r>
            <w:r w:rsidR="000F0351">
              <w:rPr>
                <w:noProof/>
                <w:webHidden/>
              </w:rPr>
              <w:t>75</w:t>
            </w:r>
            <w:r w:rsidR="000F0351">
              <w:rPr>
                <w:noProof/>
                <w:webHidden/>
              </w:rPr>
              <w:fldChar w:fldCharType="end"/>
            </w:r>
          </w:hyperlink>
        </w:p>
        <w:p w14:paraId="6E06289F" w14:textId="74614CC2" w:rsidR="000F0351" w:rsidRDefault="007E1C79">
          <w:pPr>
            <w:pStyle w:val="TM2"/>
            <w:tabs>
              <w:tab w:val="right" w:leader="dot" w:pos="9350"/>
            </w:tabs>
            <w:rPr>
              <w:rFonts w:eastAsiaTheme="minorEastAsia"/>
              <w:noProof/>
              <w:lang w:val="en-US"/>
            </w:rPr>
          </w:pPr>
          <w:hyperlink w:anchor="_Toc520793292" w:history="1">
            <w:r w:rsidR="000F0351" w:rsidRPr="006023B7">
              <w:rPr>
                <w:rStyle w:val="Lienhypertexte"/>
                <w:noProof/>
                <w:lang w:val="fr-CA"/>
              </w:rPr>
              <w:t>KeyMath</w:t>
            </w:r>
            <w:r w:rsidR="000F0351">
              <w:rPr>
                <w:noProof/>
                <w:webHidden/>
              </w:rPr>
              <w:tab/>
            </w:r>
            <w:r w:rsidR="000F0351">
              <w:rPr>
                <w:noProof/>
                <w:webHidden/>
              </w:rPr>
              <w:fldChar w:fldCharType="begin"/>
            </w:r>
            <w:r w:rsidR="000F0351">
              <w:rPr>
                <w:noProof/>
                <w:webHidden/>
              </w:rPr>
              <w:instrText xml:space="preserve"> PAGEREF _Toc520793292 \h </w:instrText>
            </w:r>
            <w:r w:rsidR="000F0351">
              <w:rPr>
                <w:noProof/>
                <w:webHidden/>
              </w:rPr>
            </w:r>
            <w:r w:rsidR="000F0351">
              <w:rPr>
                <w:noProof/>
                <w:webHidden/>
              </w:rPr>
              <w:fldChar w:fldCharType="separate"/>
            </w:r>
            <w:r w:rsidR="000F0351">
              <w:rPr>
                <w:noProof/>
                <w:webHidden/>
              </w:rPr>
              <w:t>76</w:t>
            </w:r>
            <w:r w:rsidR="000F0351">
              <w:rPr>
                <w:noProof/>
                <w:webHidden/>
              </w:rPr>
              <w:fldChar w:fldCharType="end"/>
            </w:r>
          </w:hyperlink>
        </w:p>
        <w:p w14:paraId="7D513DB1" w14:textId="755219B1" w:rsidR="000F0351" w:rsidRDefault="007E1C79">
          <w:pPr>
            <w:pStyle w:val="TM1"/>
            <w:tabs>
              <w:tab w:val="right" w:leader="dot" w:pos="9350"/>
            </w:tabs>
            <w:rPr>
              <w:rFonts w:eastAsiaTheme="minorEastAsia"/>
              <w:noProof/>
              <w:lang w:val="en-US"/>
            </w:rPr>
          </w:pPr>
          <w:hyperlink w:anchor="_Toc520793293" w:history="1">
            <w:r w:rsidR="000F0351" w:rsidRPr="006023B7">
              <w:rPr>
                <w:rStyle w:val="Lienhypertexte"/>
                <w:noProof/>
                <w:lang w:val="fr-CA"/>
              </w:rPr>
              <w:t>Annexe B – Résumé des commandes de clavier standard</w:t>
            </w:r>
            <w:r w:rsidR="000F0351">
              <w:rPr>
                <w:noProof/>
                <w:webHidden/>
              </w:rPr>
              <w:tab/>
            </w:r>
            <w:r w:rsidR="000F0351">
              <w:rPr>
                <w:noProof/>
                <w:webHidden/>
              </w:rPr>
              <w:fldChar w:fldCharType="begin"/>
            </w:r>
            <w:r w:rsidR="000F0351">
              <w:rPr>
                <w:noProof/>
                <w:webHidden/>
              </w:rPr>
              <w:instrText xml:space="preserve"> PAGEREF _Toc520793293 \h </w:instrText>
            </w:r>
            <w:r w:rsidR="000F0351">
              <w:rPr>
                <w:noProof/>
                <w:webHidden/>
              </w:rPr>
            </w:r>
            <w:r w:rsidR="000F0351">
              <w:rPr>
                <w:noProof/>
                <w:webHidden/>
              </w:rPr>
              <w:fldChar w:fldCharType="separate"/>
            </w:r>
            <w:r w:rsidR="000F0351">
              <w:rPr>
                <w:noProof/>
                <w:webHidden/>
              </w:rPr>
              <w:t>76</w:t>
            </w:r>
            <w:r w:rsidR="000F0351">
              <w:rPr>
                <w:noProof/>
                <w:webHidden/>
              </w:rPr>
              <w:fldChar w:fldCharType="end"/>
            </w:r>
          </w:hyperlink>
        </w:p>
        <w:p w14:paraId="30B898BA" w14:textId="79780091" w:rsidR="000F0351" w:rsidRDefault="007E1C79">
          <w:pPr>
            <w:pStyle w:val="TM2"/>
            <w:tabs>
              <w:tab w:val="right" w:leader="dot" w:pos="9350"/>
            </w:tabs>
            <w:rPr>
              <w:rFonts w:eastAsiaTheme="minorEastAsia"/>
              <w:noProof/>
              <w:lang w:val="en-US"/>
            </w:rPr>
          </w:pPr>
          <w:hyperlink w:anchor="_Toc520793294" w:history="1">
            <w:r w:rsidR="000F0351" w:rsidRPr="006023B7">
              <w:rPr>
                <w:rStyle w:val="Lienhypertexte"/>
                <w:noProof/>
                <w:lang w:val="fr-CA"/>
              </w:rPr>
              <w:t>Général</w:t>
            </w:r>
            <w:r w:rsidR="000F0351">
              <w:rPr>
                <w:noProof/>
                <w:webHidden/>
              </w:rPr>
              <w:tab/>
            </w:r>
            <w:r w:rsidR="000F0351">
              <w:rPr>
                <w:noProof/>
                <w:webHidden/>
              </w:rPr>
              <w:fldChar w:fldCharType="begin"/>
            </w:r>
            <w:r w:rsidR="000F0351">
              <w:rPr>
                <w:noProof/>
                <w:webHidden/>
              </w:rPr>
              <w:instrText xml:space="preserve"> PAGEREF _Toc520793294 \h </w:instrText>
            </w:r>
            <w:r w:rsidR="000F0351">
              <w:rPr>
                <w:noProof/>
                <w:webHidden/>
              </w:rPr>
            </w:r>
            <w:r w:rsidR="000F0351">
              <w:rPr>
                <w:noProof/>
                <w:webHidden/>
              </w:rPr>
              <w:fldChar w:fldCharType="separate"/>
            </w:r>
            <w:r w:rsidR="000F0351">
              <w:rPr>
                <w:noProof/>
                <w:webHidden/>
              </w:rPr>
              <w:t>76</w:t>
            </w:r>
            <w:r w:rsidR="000F0351">
              <w:rPr>
                <w:noProof/>
                <w:webHidden/>
              </w:rPr>
              <w:fldChar w:fldCharType="end"/>
            </w:r>
          </w:hyperlink>
        </w:p>
        <w:p w14:paraId="34C7E0ED" w14:textId="084DC80C" w:rsidR="000F0351" w:rsidRDefault="007E1C79">
          <w:pPr>
            <w:pStyle w:val="TM2"/>
            <w:tabs>
              <w:tab w:val="right" w:leader="dot" w:pos="9350"/>
            </w:tabs>
            <w:rPr>
              <w:rFonts w:eastAsiaTheme="minorEastAsia"/>
              <w:noProof/>
              <w:lang w:val="en-US"/>
            </w:rPr>
          </w:pPr>
          <w:hyperlink w:anchor="_Toc520793295" w:history="1">
            <w:r w:rsidR="000F0351" w:rsidRPr="006023B7">
              <w:rPr>
                <w:rStyle w:val="Lienhypertexte"/>
                <w:noProof/>
                <w:lang w:val="fr-CA"/>
              </w:rPr>
              <w:t>Navigation</w:t>
            </w:r>
            <w:r w:rsidR="000F0351">
              <w:rPr>
                <w:noProof/>
                <w:webHidden/>
              </w:rPr>
              <w:tab/>
            </w:r>
            <w:r w:rsidR="000F0351">
              <w:rPr>
                <w:noProof/>
                <w:webHidden/>
              </w:rPr>
              <w:fldChar w:fldCharType="begin"/>
            </w:r>
            <w:r w:rsidR="000F0351">
              <w:rPr>
                <w:noProof/>
                <w:webHidden/>
              </w:rPr>
              <w:instrText xml:space="preserve"> PAGEREF _Toc520793295 \h </w:instrText>
            </w:r>
            <w:r w:rsidR="000F0351">
              <w:rPr>
                <w:noProof/>
                <w:webHidden/>
              </w:rPr>
            </w:r>
            <w:r w:rsidR="000F0351">
              <w:rPr>
                <w:noProof/>
                <w:webHidden/>
              </w:rPr>
              <w:fldChar w:fldCharType="separate"/>
            </w:r>
            <w:r w:rsidR="000F0351">
              <w:rPr>
                <w:noProof/>
                <w:webHidden/>
              </w:rPr>
              <w:t>78</w:t>
            </w:r>
            <w:r w:rsidR="000F0351">
              <w:rPr>
                <w:noProof/>
                <w:webHidden/>
              </w:rPr>
              <w:fldChar w:fldCharType="end"/>
            </w:r>
          </w:hyperlink>
        </w:p>
        <w:p w14:paraId="730CB744" w14:textId="29F7021C" w:rsidR="000F0351" w:rsidRDefault="007E1C79">
          <w:pPr>
            <w:pStyle w:val="TM2"/>
            <w:tabs>
              <w:tab w:val="right" w:leader="dot" w:pos="9350"/>
            </w:tabs>
            <w:rPr>
              <w:rFonts w:eastAsiaTheme="minorEastAsia"/>
              <w:noProof/>
              <w:lang w:val="en-US"/>
            </w:rPr>
          </w:pPr>
          <w:hyperlink w:anchor="_Toc520793296" w:history="1">
            <w:r w:rsidR="000F0351" w:rsidRPr="006023B7">
              <w:rPr>
                <w:rStyle w:val="Lienhypertexte"/>
                <w:noProof/>
                <w:lang w:val="fr-CA"/>
              </w:rPr>
              <w:t>Lecture</w:t>
            </w:r>
            <w:r w:rsidR="000F0351">
              <w:rPr>
                <w:noProof/>
                <w:webHidden/>
              </w:rPr>
              <w:tab/>
            </w:r>
            <w:r w:rsidR="000F0351">
              <w:rPr>
                <w:noProof/>
                <w:webHidden/>
              </w:rPr>
              <w:fldChar w:fldCharType="begin"/>
            </w:r>
            <w:r w:rsidR="000F0351">
              <w:rPr>
                <w:noProof/>
                <w:webHidden/>
              </w:rPr>
              <w:instrText xml:space="preserve"> PAGEREF _Toc520793296 \h </w:instrText>
            </w:r>
            <w:r w:rsidR="000F0351">
              <w:rPr>
                <w:noProof/>
                <w:webHidden/>
              </w:rPr>
            </w:r>
            <w:r w:rsidR="000F0351">
              <w:rPr>
                <w:noProof/>
                <w:webHidden/>
              </w:rPr>
              <w:fldChar w:fldCharType="separate"/>
            </w:r>
            <w:r w:rsidR="000F0351">
              <w:rPr>
                <w:noProof/>
                <w:webHidden/>
              </w:rPr>
              <w:t>78</w:t>
            </w:r>
            <w:r w:rsidR="000F0351">
              <w:rPr>
                <w:noProof/>
                <w:webHidden/>
              </w:rPr>
              <w:fldChar w:fldCharType="end"/>
            </w:r>
          </w:hyperlink>
        </w:p>
        <w:p w14:paraId="49DF9D5E" w14:textId="5FE2A50D" w:rsidR="000F0351" w:rsidRDefault="007E1C79">
          <w:pPr>
            <w:pStyle w:val="TM2"/>
            <w:tabs>
              <w:tab w:val="right" w:leader="dot" w:pos="9350"/>
            </w:tabs>
            <w:rPr>
              <w:rFonts w:eastAsiaTheme="minorEastAsia"/>
              <w:noProof/>
              <w:lang w:val="en-US"/>
            </w:rPr>
          </w:pPr>
          <w:hyperlink w:anchor="_Toc520793297" w:history="1">
            <w:r w:rsidR="000F0351" w:rsidRPr="006023B7">
              <w:rPr>
                <w:rStyle w:val="Lienhypertexte"/>
                <w:noProof/>
                <w:lang w:val="fr-CA"/>
              </w:rPr>
              <w:t>Modifier le texte</w:t>
            </w:r>
            <w:r w:rsidR="000F0351">
              <w:rPr>
                <w:noProof/>
                <w:webHidden/>
              </w:rPr>
              <w:tab/>
            </w:r>
            <w:r w:rsidR="000F0351">
              <w:rPr>
                <w:noProof/>
                <w:webHidden/>
              </w:rPr>
              <w:fldChar w:fldCharType="begin"/>
            </w:r>
            <w:r w:rsidR="000F0351">
              <w:rPr>
                <w:noProof/>
                <w:webHidden/>
              </w:rPr>
              <w:instrText xml:space="preserve"> PAGEREF _Toc520793297 \h </w:instrText>
            </w:r>
            <w:r w:rsidR="000F0351">
              <w:rPr>
                <w:noProof/>
                <w:webHidden/>
              </w:rPr>
            </w:r>
            <w:r w:rsidR="000F0351">
              <w:rPr>
                <w:noProof/>
                <w:webHidden/>
              </w:rPr>
              <w:fldChar w:fldCharType="separate"/>
            </w:r>
            <w:r w:rsidR="000F0351">
              <w:rPr>
                <w:noProof/>
                <w:webHidden/>
              </w:rPr>
              <w:t>79</w:t>
            </w:r>
            <w:r w:rsidR="000F0351">
              <w:rPr>
                <w:noProof/>
                <w:webHidden/>
              </w:rPr>
              <w:fldChar w:fldCharType="end"/>
            </w:r>
          </w:hyperlink>
        </w:p>
        <w:p w14:paraId="22A50E1F" w14:textId="5B391EE9" w:rsidR="000F0351" w:rsidRDefault="007E1C79">
          <w:pPr>
            <w:pStyle w:val="TM2"/>
            <w:tabs>
              <w:tab w:val="right" w:leader="dot" w:pos="9350"/>
            </w:tabs>
            <w:rPr>
              <w:rFonts w:eastAsiaTheme="minorEastAsia"/>
              <w:noProof/>
              <w:lang w:val="en-US"/>
            </w:rPr>
          </w:pPr>
          <w:hyperlink w:anchor="_Toc520793298" w:history="1">
            <w:r w:rsidR="000F0351" w:rsidRPr="006023B7">
              <w:rPr>
                <w:rStyle w:val="Lienhypertexte"/>
                <w:noProof/>
                <w:lang w:val="fr-CA"/>
              </w:rPr>
              <w:t>KeyWord</w:t>
            </w:r>
            <w:r w:rsidR="000F0351">
              <w:rPr>
                <w:noProof/>
                <w:webHidden/>
              </w:rPr>
              <w:tab/>
            </w:r>
            <w:r w:rsidR="000F0351">
              <w:rPr>
                <w:noProof/>
                <w:webHidden/>
              </w:rPr>
              <w:fldChar w:fldCharType="begin"/>
            </w:r>
            <w:r w:rsidR="000F0351">
              <w:rPr>
                <w:noProof/>
                <w:webHidden/>
              </w:rPr>
              <w:instrText xml:space="preserve"> PAGEREF _Toc520793298 \h </w:instrText>
            </w:r>
            <w:r w:rsidR="000F0351">
              <w:rPr>
                <w:noProof/>
                <w:webHidden/>
              </w:rPr>
            </w:r>
            <w:r w:rsidR="000F0351">
              <w:rPr>
                <w:noProof/>
                <w:webHidden/>
              </w:rPr>
              <w:fldChar w:fldCharType="separate"/>
            </w:r>
            <w:r w:rsidR="000F0351">
              <w:rPr>
                <w:noProof/>
                <w:webHidden/>
              </w:rPr>
              <w:t>80</w:t>
            </w:r>
            <w:r w:rsidR="000F0351">
              <w:rPr>
                <w:noProof/>
                <w:webHidden/>
              </w:rPr>
              <w:fldChar w:fldCharType="end"/>
            </w:r>
          </w:hyperlink>
        </w:p>
        <w:p w14:paraId="311B6F1D" w14:textId="0704666B" w:rsidR="000F0351" w:rsidRDefault="007E1C79">
          <w:pPr>
            <w:pStyle w:val="TM2"/>
            <w:tabs>
              <w:tab w:val="right" w:leader="dot" w:pos="9350"/>
            </w:tabs>
            <w:rPr>
              <w:rFonts w:eastAsiaTheme="minorEastAsia"/>
              <w:noProof/>
              <w:lang w:val="en-US"/>
            </w:rPr>
          </w:pPr>
          <w:hyperlink w:anchor="_Toc520793299" w:history="1">
            <w:r w:rsidR="000F0351" w:rsidRPr="006023B7">
              <w:rPr>
                <w:rStyle w:val="Lienhypertexte"/>
                <w:noProof/>
                <w:lang w:val="fr-CA"/>
              </w:rPr>
              <w:t>KeyFiles</w:t>
            </w:r>
            <w:r w:rsidR="000F0351">
              <w:rPr>
                <w:noProof/>
                <w:webHidden/>
              </w:rPr>
              <w:tab/>
            </w:r>
            <w:r w:rsidR="000F0351">
              <w:rPr>
                <w:noProof/>
                <w:webHidden/>
              </w:rPr>
              <w:fldChar w:fldCharType="begin"/>
            </w:r>
            <w:r w:rsidR="000F0351">
              <w:rPr>
                <w:noProof/>
                <w:webHidden/>
              </w:rPr>
              <w:instrText xml:space="preserve"> PAGEREF _Toc520793299 \h </w:instrText>
            </w:r>
            <w:r w:rsidR="000F0351">
              <w:rPr>
                <w:noProof/>
                <w:webHidden/>
              </w:rPr>
            </w:r>
            <w:r w:rsidR="000F0351">
              <w:rPr>
                <w:noProof/>
                <w:webHidden/>
              </w:rPr>
              <w:fldChar w:fldCharType="separate"/>
            </w:r>
            <w:r w:rsidR="000F0351">
              <w:rPr>
                <w:noProof/>
                <w:webHidden/>
              </w:rPr>
              <w:t>81</w:t>
            </w:r>
            <w:r w:rsidR="000F0351">
              <w:rPr>
                <w:noProof/>
                <w:webHidden/>
              </w:rPr>
              <w:fldChar w:fldCharType="end"/>
            </w:r>
          </w:hyperlink>
        </w:p>
        <w:p w14:paraId="048279B0" w14:textId="2A34AA18" w:rsidR="000F0351" w:rsidRDefault="007E1C79">
          <w:pPr>
            <w:pStyle w:val="TM2"/>
            <w:tabs>
              <w:tab w:val="right" w:leader="dot" w:pos="9350"/>
            </w:tabs>
            <w:rPr>
              <w:rFonts w:eastAsiaTheme="minorEastAsia"/>
              <w:noProof/>
              <w:lang w:val="en-US"/>
            </w:rPr>
          </w:pPr>
          <w:hyperlink w:anchor="_Toc520793300" w:history="1">
            <w:r w:rsidR="000F0351" w:rsidRPr="006023B7">
              <w:rPr>
                <w:rStyle w:val="Lienhypertexte"/>
                <w:noProof/>
                <w:lang w:val="fr-CA"/>
              </w:rPr>
              <w:t>KeyMail</w:t>
            </w:r>
            <w:r w:rsidR="000F0351">
              <w:rPr>
                <w:noProof/>
                <w:webHidden/>
              </w:rPr>
              <w:tab/>
            </w:r>
            <w:r w:rsidR="000F0351">
              <w:rPr>
                <w:noProof/>
                <w:webHidden/>
              </w:rPr>
              <w:fldChar w:fldCharType="begin"/>
            </w:r>
            <w:r w:rsidR="000F0351">
              <w:rPr>
                <w:noProof/>
                <w:webHidden/>
              </w:rPr>
              <w:instrText xml:space="preserve"> PAGEREF _Toc520793300 \h </w:instrText>
            </w:r>
            <w:r w:rsidR="000F0351">
              <w:rPr>
                <w:noProof/>
                <w:webHidden/>
              </w:rPr>
            </w:r>
            <w:r w:rsidR="000F0351">
              <w:rPr>
                <w:noProof/>
                <w:webHidden/>
              </w:rPr>
              <w:fldChar w:fldCharType="separate"/>
            </w:r>
            <w:r w:rsidR="000F0351">
              <w:rPr>
                <w:noProof/>
                <w:webHidden/>
              </w:rPr>
              <w:t>82</w:t>
            </w:r>
            <w:r w:rsidR="000F0351">
              <w:rPr>
                <w:noProof/>
                <w:webHidden/>
              </w:rPr>
              <w:fldChar w:fldCharType="end"/>
            </w:r>
          </w:hyperlink>
        </w:p>
        <w:p w14:paraId="1C8319B9" w14:textId="5004AB04" w:rsidR="000F0351" w:rsidRDefault="007E1C79">
          <w:pPr>
            <w:pStyle w:val="TM2"/>
            <w:tabs>
              <w:tab w:val="right" w:leader="dot" w:pos="9350"/>
            </w:tabs>
            <w:rPr>
              <w:rFonts w:eastAsiaTheme="minorEastAsia"/>
              <w:noProof/>
              <w:lang w:val="en-US"/>
            </w:rPr>
          </w:pPr>
          <w:hyperlink w:anchor="_Toc520793301" w:history="1">
            <w:r w:rsidR="000F0351" w:rsidRPr="006023B7">
              <w:rPr>
                <w:rStyle w:val="Lienhypertexte"/>
                <w:noProof/>
                <w:lang w:val="fr-CA"/>
              </w:rPr>
              <w:t>VictorReader</w:t>
            </w:r>
            <w:r w:rsidR="000F0351">
              <w:rPr>
                <w:noProof/>
                <w:webHidden/>
              </w:rPr>
              <w:tab/>
            </w:r>
            <w:r w:rsidR="000F0351">
              <w:rPr>
                <w:noProof/>
                <w:webHidden/>
              </w:rPr>
              <w:fldChar w:fldCharType="begin"/>
            </w:r>
            <w:r w:rsidR="000F0351">
              <w:rPr>
                <w:noProof/>
                <w:webHidden/>
              </w:rPr>
              <w:instrText xml:space="preserve"> PAGEREF _Toc520793301 \h </w:instrText>
            </w:r>
            <w:r w:rsidR="000F0351">
              <w:rPr>
                <w:noProof/>
                <w:webHidden/>
              </w:rPr>
            </w:r>
            <w:r w:rsidR="000F0351">
              <w:rPr>
                <w:noProof/>
                <w:webHidden/>
              </w:rPr>
              <w:fldChar w:fldCharType="separate"/>
            </w:r>
            <w:r w:rsidR="000F0351">
              <w:rPr>
                <w:noProof/>
                <w:webHidden/>
              </w:rPr>
              <w:t>82</w:t>
            </w:r>
            <w:r w:rsidR="000F0351">
              <w:rPr>
                <w:noProof/>
                <w:webHidden/>
              </w:rPr>
              <w:fldChar w:fldCharType="end"/>
            </w:r>
          </w:hyperlink>
        </w:p>
        <w:p w14:paraId="6C7E9E4E" w14:textId="708CDBF5" w:rsidR="000F0351" w:rsidRDefault="007E1C79">
          <w:pPr>
            <w:pStyle w:val="TM2"/>
            <w:tabs>
              <w:tab w:val="right" w:leader="dot" w:pos="9350"/>
            </w:tabs>
            <w:rPr>
              <w:rFonts w:eastAsiaTheme="minorEastAsia"/>
              <w:noProof/>
              <w:lang w:val="en-US"/>
            </w:rPr>
          </w:pPr>
          <w:hyperlink w:anchor="_Toc520793302" w:history="1">
            <w:r w:rsidR="000F0351" w:rsidRPr="006023B7">
              <w:rPr>
                <w:rStyle w:val="Lienhypertexte"/>
                <w:noProof/>
                <w:lang w:val="fr-CA"/>
              </w:rPr>
              <w:t>KeyWeb</w:t>
            </w:r>
            <w:r w:rsidR="000F0351">
              <w:rPr>
                <w:noProof/>
                <w:webHidden/>
              </w:rPr>
              <w:tab/>
            </w:r>
            <w:r w:rsidR="000F0351">
              <w:rPr>
                <w:noProof/>
                <w:webHidden/>
              </w:rPr>
              <w:fldChar w:fldCharType="begin"/>
            </w:r>
            <w:r w:rsidR="000F0351">
              <w:rPr>
                <w:noProof/>
                <w:webHidden/>
              </w:rPr>
              <w:instrText xml:space="preserve"> PAGEREF _Toc520793302 \h </w:instrText>
            </w:r>
            <w:r w:rsidR="000F0351">
              <w:rPr>
                <w:noProof/>
                <w:webHidden/>
              </w:rPr>
            </w:r>
            <w:r w:rsidR="000F0351">
              <w:rPr>
                <w:noProof/>
                <w:webHidden/>
              </w:rPr>
              <w:fldChar w:fldCharType="separate"/>
            </w:r>
            <w:r w:rsidR="000F0351">
              <w:rPr>
                <w:noProof/>
                <w:webHidden/>
              </w:rPr>
              <w:t>83</w:t>
            </w:r>
            <w:r w:rsidR="000F0351">
              <w:rPr>
                <w:noProof/>
                <w:webHidden/>
              </w:rPr>
              <w:fldChar w:fldCharType="end"/>
            </w:r>
          </w:hyperlink>
        </w:p>
        <w:p w14:paraId="508BF6D8" w14:textId="400EE7A3" w:rsidR="000F0351" w:rsidRDefault="007E1C79">
          <w:pPr>
            <w:pStyle w:val="TM2"/>
            <w:tabs>
              <w:tab w:val="right" w:leader="dot" w:pos="9350"/>
            </w:tabs>
            <w:rPr>
              <w:rFonts w:eastAsiaTheme="minorEastAsia"/>
              <w:noProof/>
              <w:lang w:val="en-US"/>
            </w:rPr>
          </w:pPr>
          <w:hyperlink w:anchor="_Toc520793303" w:history="1">
            <w:r w:rsidR="000F0351" w:rsidRPr="006023B7">
              <w:rPr>
                <w:rStyle w:val="Lienhypertexte"/>
                <w:noProof/>
                <w:lang w:val="fr-CA"/>
              </w:rPr>
              <w:t>KeyList</w:t>
            </w:r>
            <w:r w:rsidR="000F0351">
              <w:rPr>
                <w:noProof/>
                <w:webHidden/>
              </w:rPr>
              <w:tab/>
            </w:r>
            <w:r w:rsidR="000F0351">
              <w:rPr>
                <w:noProof/>
                <w:webHidden/>
              </w:rPr>
              <w:fldChar w:fldCharType="begin"/>
            </w:r>
            <w:r w:rsidR="000F0351">
              <w:rPr>
                <w:noProof/>
                <w:webHidden/>
              </w:rPr>
              <w:instrText xml:space="preserve"> PAGEREF _Toc520793303 \h </w:instrText>
            </w:r>
            <w:r w:rsidR="000F0351">
              <w:rPr>
                <w:noProof/>
                <w:webHidden/>
              </w:rPr>
            </w:r>
            <w:r w:rsidR="000F0351">
              <w:rPr>
                <w:noProof/>
                <w:webHidden/>
              </w:rPr>
              <w:fldChar w:fldCharType="separate"/>
            </w:r>
            <w:r w:rsidR="000F0351">
              <w:rPr>
                <w:noProof/>
                <w:webHidden/>
              </w:rPr>
              <w:t>84</w:t>
            </w:r>
            <w:r w:rsidR="000F0351">
              <w:rPr>
                <w:noProof/>
                <w:webHidden/>
              </w:rPr>
              <w:fldChar w:fldCharType="end"/>
            </w:r>
          </w:hyperlink>
        </w:p>
        <w:p w14:paraId="24899483" w14:textId="672ED25C" w:rsidR="000F0351" w:rsidRDefault="007E1C79">
          <w:pPr>
            <w:pStyle w:val="TM2"/>
            <w:tabs>
              <w:tab w:val="right" w:leader="dot" w:pos="9350"/>
            </w:tabs>
            <w:rPr>
              <w:rFonts w:eastAsiaTheme="minorEastAsia"/>
              <w:noProof/>
              <w:lang w:val="en-US"/>
            </w:rPr>
          </w:pPr>
          <w:hyperlink w:anchor="_Toc520793304" w:history="1">
            <w:r w:rsidR="000F0351" w:rsidRPr="006023B7">
              <w:rPr>
                <w:rStyle w:val="Lienhypertexte"/>
                <w:noProof/>
                <w:lang w:val="fr-CA"/>
              </w:rPr>
              <w:t>KeyPlan</w:t>
            </w:r>
            <w:r w:rsidR="000F0351">
              <w:rPr>
                <w:noProof/>
                <w:webHidden/>
              </w:rPr>
              <w:tab/>
            </w:r>
            <w:r w:rsidR="000F0351">
              <w:rPr>
                <w:noProof/>
                <w:webHidden/>
              </w:rPr>
              <w:fldChar w:fldCharType="begin"/>
            </w:r>
            <w:r w:rsidR="000F0351">
              <w:rPr>
                <w:noProof/>
                <w:webHidden/>
              </w:rPr>
              <w:instrText xml:space="preserve"> PAGEREF _Toc520793304 \h </w:instrText>
            </w:r>
            <w:r w:rsidR="000F0351">
              <w:rPr>
                <w:noProof/>
                <w:webHidden/>
              </w:rPr>
            </w:r>
            <w:r w:rsidR="000F0351">
              <w:rPr>
                <w:noProof/>
                <w:webHidden/>
              </w:rPr>
              <w:fldChar w:fldCharType="separate"/>
            </w:r>
            <w:r w:rsidR="000F0351">
              <w:rPr>
                <w:noProof/>
                <w:webHidden/>
              </w:rPr>
              <w:t>84</w:t>
            </w:r>
            <w:r w:rsidR="000F0351">
              <w:rPr>
                <w:noProof/>
                <w:webHidden/>
              </w:rPr>
              <w:fldChar w:fldCharType="end"/>
            </w:r>
          </w:hyperlink>
        </w:p>
        <w:p w14:paraId="4D132979" w14:textId="4B6611CC" w:rsidR="000F0351" w:rsidRDefault="007E1C79">
          <w:pPr>
            <w:pStyle w:val="TM2"/>
            <w:tabs>
              <w:tab w:val="right" w:leader="dot" w:pos="9350"/>
            </w:tabs>
            <w:rPr>
              <w:rFonts w:eastAsiaTheme="minorEastAsia"/>
              <w:noProof/>
              <w:lang w:val="en-US"/>
            </w:rPr>
          </w:pPr>
          <w:hyperlink w:anchor="_Toc520793305" w:history="1">
            <w:r w:rsidR="000F0351" w:rsidRPr="006023B7">
              <w:rPr>
                <w:rStyle w:val="Lienhypertexte"/>
                <w:noProof/>
                <w:lang w:val="fr-CA"/>
              </w:rPr>
              <w:t>KeyCalc</w:t>
            </w:r>
            <w:r w:rsidR="000F0351">
              <w:rPr>
                <w:noProof/>
                <w:webHidden/>
              </w:rPr>
              <w:tab/>
            </w:r>
            <w:r w:rsidR="000F0351">
              <w:rPr>
                <w:noProof/>
                <w:webHidden/>
              </w:rPr>
              <w:fldChar w:fldCharType="begin"/>
            </w:r>
            <w:r w:rsidR="000F0351">
              <w:rPr>
                <w:noProof/>
                <w:webHidden/>
              </w:rPr>
              <w:instrText xml:space="preserve"> PAGEREF _Toc520793305 \h </w:instrText>
            </w:r>
            <w:r w:rsidR="000F0351">
              <w:rPr>
                <w:noProof/>
                <w:webHidden/>
              </w:rPr>
            </w:r>
            <w:r w:rsidR="000F0351">
              <w:rPr>
                <w:noProof/>
                <w:webHidden/>
              </w:rPr>
              <w:fldChar w:fldCharType="separate"/>
            </w:r>
            <w:r w:rsidR="000F0351">
              <w:rPr>
                <w:noProof/>
                <w:webHidden/>
              </w:rPr>
              <w:t>85</w:t>
            </w:r>
            <w:r w:rsidR="000F0351">
              <w:rPr>
                <w:noProof/>
                <w:webHidden/>
              </w:rPr>
              <w:fldChar w:fldCharType="end"/>
            </w:r>
          </w:hyperlink>
        </w:p>
        <w:p w14:paraId="732AF686" w14:textId="56C31BB4" w:rsidR="000F0351" w:rsidRDefault="007E1C79">
          <w:pPr>
            <w:pStyle w:val="TM2"/>
            <w:tabs>
              <w:tab w:val="right" w:leader="dot" w:pos="9350"/>
            </w:tabs>
            <w:rPr>
              <w:rFonts w:eastAsiaTheme="minorEastAsia"/>
              <w:noProof/>
              <w:lang w:val="en-US"/>
            </w:rPr>
          </w:pPr>
          <w:hyperlink w:anchor="_Toc520793306" w:history="1">
            <w:r w:rsidR="000F0351" w:rsidRPr="006023B7">
              <w:rPr>
                <w:rStyle w:val="Lienhypertexte"/>
                <w:noProof/>
                <w:lang w:val="fr-CA"/>
              </w:rPr>
              <w:t>KeyMath</w:t>
            </w:r>
            <w:r w:rsidR="000F0351">
              <w:rPr>
                <w:noProof/>
                <w:webHidden/>
              </w:rPr>
              <w:tab/>
            </w:r>
            <w:r w:rsidR="000F0351">
              <w:rPr>
                <w:noProof/>
                <w:webHidden/>
              </w:rPr>
              <w:fldChar w:fldCharType="begin"/>
            </w:r>
            <w:r w:rsidR="000F0351">
              <w:rPr>
                <w:noProof/>
                <w:webHidden/>
              </w:rPr>
              <w:instrText xml:space="preserve"> PAGEREF _Toc520793306 \h </w:instrText>
            </w:r>
            <w:r w:rsidR="000F0351">
              <w:rPr>
                <w:noProof/>
                <w:webHidden/>
              </w:rPr>
            </w:r>
            <w:r w:rsidR="000F0351">
              <w:rPr>
                <w:noProof/>
                <w:webHidden/>
              </w:rPr>
              <w:fldChar w:fldCharType="separate"/>
            </w:r>
            <w:r w:rsidR="000F0351">
              <w:rPr>
                <w:noProof/>
                <w:webHidden/>
              </w:rPr>
              <w:t>85</w:t>
            </w:r>
            <w:r w:rsidR="000F0351">
              <w:rPr>
                <w:noProof/>
                <w:webHidden/>
              </w:rPr>
              <w:fldChar w:fldCharType="end"/>
            </w:r>
          </w:hyperlink>
        </w:p>
        <w:p w14:paraId="52405E47" w14:textId="7E9CC6A7" w:rsidR="000F0351" w:rsidRDefault="007E1C79">
          <w:pPr>
            <w:pStyle w:val="TM1"/>
            <w:tabs>
              <w:tab w:val="right" w:leader="dot" w:pos="9350"/>
            </w:tabs>
            <w:rPr>
              <w:rFonts w:eastAsiaTheme="minorEastAsia"/>
              <w:noProof/>
              <w:lang w:val="en-US"/>
            </w:rPr>
          </w:pPr>
          <w:hyperlink w:anchor="_Toc520793307" w:history="1">
            <w:r w:rsidR="000F0351" w:rsidRPr="006023B7">
              <w:rPr>
                <w:rStyle w:val="Lienhypertexte"/>
                <w:noProof/>
                <w:lang w:val="fr-CA"/>
              </w:rPr>
              <w:t>Annexe C – Tables Braille</w:t>
            </w:r>
            <w:r w:rsidR="000F0351">
              <w:rPr>
                <w:noProof/>
                <w:webHidden/>
              </w:rPr>
              <w:tab/>
            </w:r>
            <w:r w:rsidR="000F0351">
              <w:rPr>
                <w:noProof/>
                <w:webHidden/>
              </w:rPr>
              <w:fldChar w:fldCharType="begin"/>
            </w:r>
            <w:r w:rsidR="000F0351">
              <w:rPr>
                <w:noProof/>
                <w:webHidden/>
              </w:rPr>
              <w:instrText xml:space="preserve"> PAGEREF _Toc520793307 \h </w:instrText>
            </w:r>
            <w:r w:rsidR="000F0351">
              <w:rPr>
                <w:noProof/>
                <w:webHidden/>
              </w:rPr>
            </w:r>
            <w:r w:rsidR="000F0351">
              <w:rPr>
                <w:noProof/>
                <w:webHidden/>
              </w:rPr>
              <w:fldChar w:fldCharType="separate"/>
            </w:r>
            <w:r w:rsidR="000F0351">
              <w:rPr>
                <w:noProof/>
                <w:webHidden/>
              </w:rPr>
              <w:t>86</w:t>
            </w:r>
            <w:r w:rsidR="000F0351">
              <w:rPr>
                <w:noProof/>
                <w:webHidden/>
              </w:rPr>
              <w:fldChar w:fldCharType="end"/>
            </w:r>
          </w:hyperlink>
        </w:p>
        <w:p w14:paraId="0A6D9D57" w14:textId="6E2B7070" w:rsidR="000F0351" w:rsidRDefault="007E1C79">
          <w:pPr>
            <w:pStyle w:val="TM2"/>
            <w:tabs>
              <w:tab w:val="right" w:leader="dot" w:pos="9350"/>
            </w:tabs>
            <w:rPr>
              <w:rFonts w:eastAsiaTheme="minorEastAsia"/>
              <w:noProof/>
              <w:lang w:val="en-US"/>
            </w:rPr>
          </w:pPr>
          <w:hyperlink w:anchor="_Toc520793308" w:history="1">
            <w:r w:rsidR="000F0351" w:rsidRPr="006023B7">
              <w:rPr>
                <w:rStyle w:val="Lienhypertexte"/>
                <w:noProof/>
                <w:lang w:val="fr-CA"/>
              </w:rPr>
              <w:t>Braille informatique Français Unifié</w:t>
            </w:r>
            <w:r w:rsidR="000F0351">
              <w:rPr>
                <w:noProof/>
                <w:webHidden/>
              </w:rPr>
              <w:tab/>
            </w:r>
            <w:r w:rsidR="000F0351">
              <w:rPr>
                <w:noProof/>
                <w:webHidden/>
              </w:rPr>
              <w:fldChar w:fldCharType="begin"/>
            </w:r>
            <w:r w:rsidR="000F0351">
              <w:rPr>
                <w:noProof/>
                <w:webHidden/>
              </w:rPr>
              <w:instrText xml:space="preserve"> PAGEREF _Toc520793308 \h </w:instrText>
            </w:r>
            <w:r w:rsidR="000F0351">
              <w:rPr>
                <w:noProof/>
                <w:webHidden/>
              </w:rPr>
            </w:r>
            <w:r w:rsidR="000F0351">
              <w:rPr>
                <w:noProof/>
                <w:webHidden/>
              </w:rPr>
              <w:fldChar w:fldCharType="separate"/>
            </w:r>
            <w:r w:rsidR="000F0351">
              <w:rPr>
                <w:noProof/>
                <w:webHidden/>
              </w:rPr>
              <w:t>86</w:t>
            </w:r>
            <w:r w:rsidR="000F0351">
              <w:rPr>
                <w:noProof/>
                <w:webHidden/>
              </w:rPr>
              <w:fldChar w:fldCharType="end"/>
            </w:r>
          </w:hyperlink>
        </w:p>
        <w:p w14:paraId="2A39DA63" w14:textId="5ADC54D8" w:rsidR="000F0351" w:rsidRDefault="007E1C79">
          <w:pPr>
            <w:pStyle w:val="TM2"/>
            <w:tabs>
              <w:tab w:val="right" w:leader="dot" w:pos="9350"/>
            </w:tabs>
            <w:rPr>
              <w:rFonts w:eastAsiaTheme="minorEastAsia"/>
              <w:noProof/>
              <w:lang w:val="en-US"/>
            </w:rPr>
          </w:pPr>
          <w:hyperlink w:anchor="_Toc520793309" w:history="1">
            <w:r w:rsidR="000F0351" w:rsidRPr="006023B7">
              <w:rPr>
                <w:rStyle w:val="Lienhypertexte"/>
                <w:noProof/>
                <w:lang w:val="fr-CA"/>
              </w:rPr>
              <w:t>Table Braille pour la saisie du mot de passe (Similaire à la Table Braille des É.-U.)</w:t>
            </w:r>
            <w:r w:rsidR="000F0351">
              <w:rPr>
                <w:noProof/>
                <w:webHidden/>
              </w:rPr>
              <w:tab/>
            </w:r>
            <w:r w:rsidR="000F0351">
              <w:rPr>
                <w:noProof/>
                <w:webHidden/>
              </w:rPr>
              <w:fldChar w:fldCharType="begin"/>
            </w:r>
            <w:r w:rsidR="000F0351">
              <w:rPr>
                <w:noProof/>
                <w:webHidden/>
              </w:rPr>
              <w:instrText xml:space="preserve"> PAGEREF _Toc520793309 \h </w:instrText>
            </w:r>
            <w:r w:rsidR="000F0351">
              <w:rPr>
                <w:noProof/>
                <w:webHidden/>
              </w:rPr>
            </w:r>
            <w:r w:rsidR="000F0351">
              <w:rPr>
                <w:noProof/>
                <w:webHidden/>
              </w:rPr>
              <w:fldChar w:fldCharType="separate"/>
            </w:r>
            <w:r w:rsidR="000F0351">
              <w:rPr>
                <w:noProof/>
                <w:webHidden/>
              </w:rPr>
              <w:t>91</w:t>
            </w:r>
            <w:r w:rsidR="000F0351">
              <w:rPr>
                <w:noProof/>
                <w:webHidden/>
              </w:rPr>
              <w:fldChar w:fldCharType="end"/>
            </w:r>
          </w:hyperlink>
        </w:p>
        <w:p w14:paraId="087BE242" w14:textId="47977736" w:rsidR="000F0351" w:rsidRDefault="007E1C79">
          <w:pPr>
            <w:pStyle w:val="TM1"/>
            <w:tabs>
              <w:tab w:val="right" w:leader="dot" w:pos="9350"/>
            </w:tabs>
            <w:rPr>
              <w:rFonts w:eastAsiaTheme="minorEastAsia"/>
              <w:noProof/>
              <w:lang w:val="en-US"/>
            </w:rPr>
          </w:pPr>
          <w:hyperlink w:anchor="_Toc520793310" w:history="1">
            <w:r w:rsidR="000F0351" w:rsidRPr="006023B7">
              <w:rPr>
                <w:rStyle w:val="Lienhypertexte"/>
                <w:noProof/>
                <w:lang w:val="fr-CA"/>
              </w:rPr>
              <w:t>Annexe D – Sécurité et maintenance</w:t>
            </w:r>
            <w:r w:rsidR="000F0351">
              <w:rPr>
                <w:noProof/>
                <w:webHidden/>
              </w:rPr>
              <w:tab/>
            </w:r>
            <w:r w:rsidR="000F0351">
              <w:rPr>
                <w:noProof/>
                <w:webHidden/>
              </w:rPr>
              <w:fldChar w:fldCharType="begin"/>
            </w:r>
            <w:r w:rsidR="000F0351">
              <w:rPr>
                <w:noProof/>
                <w:webHidden/>
              </w:rPr>
              <w:instrText xml:space="preserve"> PAGEREF _Toc520793310 \h </w:instrText>
            </w:r>
            <w:r w:rsidR="000F0351">
              <w:rPr>
                <w:noProof/>
                <w:webHidden/>
              </w:rPr>
            </w:r>
            <w:r w:rsidR="000F0351">
              <w:rPr>
                <w:noProof/>
                <w:webHidden/>
              </w:rPr>
              <w:fldChar w:fldCharType="separate"/>
            </w:r>
            <w:r w:rsidR="000F0351">
              <w:rPr>
                <w:noProof/>
                <w:webHidden/>
              </w:rPr>
              <w:t>95</w:t>
            </w:r>
            <w:r w:rsidR="000F0351">
              <w:rPr>
                <w:noProof/>
                <w:webHidden/>
              </w:rPr>
              <w:fldChar w:fldCharType="end"/>
            </w:r>
          </w:hyperlink>
        </w:p>
        <w:p w14:paraId="13A3ACBC" w14:textId="6920A13F" w:rsidR="000F0351" w:rsidRDefault="007E1C79">
          <w:pPr>
            <w:pStyle w:val="TM2"/>
            <w:tabs>
              <w:tab w:val="right" w:leader="dot" w:pos="9350"/>
            </w:tabs>
            <w:rPr>
              <w:rFonts w:eastAsiaTheme="minorEastAsia"/>
              <w:noProof/>
              <w:lang w:val="en-US"/>
            </w:rPr>
          </w:pPr>
          <w:hyperlink w:anchor="_Toc520793311" w:history="1">
            <w:r w:rsidR="000F0351" w:rsidRPr="006023B7">
              <w:rPr>
                <w:rStyle w:val="Lienhypertexte"/>
                <w:noProof/>
                <w:lang w:val="fr-CA"/>
              </w:rPr>
              <w:t>Soins généraux</w:t>
            </w:r>
            <w:r w:rsidR="000F0351">
              <w:rPr>
                <w:noProof/>
                <w:webHidden/>
              </w:rPr>
              <w:tab/>
            </w:r>
            <w:r w:rsidR="000F0351">
              <w:rPr>
                <w:noProof/>
                <w:webHidden/>
              </w:rPr>
              <w:fldChar w:fldCharType="begin"/>
            </w:r>
            <w:r w:rsidR="000F0351">
              <w:rPr>
                <w:noProof/>
                <w:webHidden/>
              </w:rPr>
              <w:instrText xml:space="preserve"> PAGEREF _Toc520793311 \h </w:instrText>
            </w:r>
            <w:r w:rsidR="000F0351">
              <w:rPr>
                <w:noProof/>
                <w:webHidden/>
              </w:rPr>
            </w:r>
            <w:r w:rsidR="000F0351">
              <w:rPr>
                <w:noProof/>
                <w:webHidden/>
              </w:rPr>
              <w:fldChar w:fldCharType="separate"/>
            </w:r>
            <w:r w:rsidR="000F0351">
              <w:rPr>
                <w:noProof/>
                <w:webHidden/>
              </w:rPr>
              <w:t>95</w:t>
            </w:r>
            <w:r w:rsidR="000F0351">
              <w:rPr>
                <w:noProof/>
                <w:webHidden/>
              </w:rPr>
              <w:fldChar w:fldCharType="end"/>
            </w:r>
          </w:hyperlink>
        </w:p>
        <w:p w14:paraId="092668F7" w14:textId="228208E8" w:rsidR="000F0351" w:rsidRDefault="007E1C79">
          <w:pPr>
            <w:pStyle w:val="TM2"/>
            <w:tabs>
              <w:tab w:val="right" w:leader="dot" w:pos="9350"/>
            </w:tabs>
            <w:rPr>
              <w:rFonts w:eastAsiaTheme="minorEastAsia"/>
              <w:noProof/>
              <w:lang w:val="en-US"/>
            </w:rPr>
          </w:pPr>
          <w:hyperlink w:anchor="_Toc520793312" w:history="1">
            <w:r w:rsidR="000F0351" w:rsidRPr="006023B7">
              <w:rPr>
                <w:rStyle w:val="Lienhypertexte"/>
                <w:noProof/>
                <w:lang w:val="fr-CA"/>
              </w:rPr>
              <w:t>Entretien de l’afficheur Braille</w:t>
            </w:r>
            <w:r w:rsidR="000F0351">
              <w:rPr>
                <w:noProof/>
                <w:webHidden/>
              </w:rPr>
              <w:tab/>
            </w:r>
            <w:r w:rsidR="000F0351">
              <w:rPr>
                <w:noProof/>
                <w:webHidden/>
              </w:rPr>
              <w:fldChar w:fldCharType="begin"/>
            </w:r>
            <w:r w:rsidR="000F0351">
              <w:rPr>
                <w:noProof/>
                <w:webHidden/>
              </w:rPr>
              <w:instrText xml:space="preserve"> PAGEREF _Toc520793312 \h </w:instrText>
            </w:r>
            <w:r w:rsidR="000F0351">
              <w:rPr>
                <w:noProof/>
                <w:webHidden/>
              </w:rPr>
            </w:r>
            <w:r w:rsidR="000F0351">
              <w:rPr>
                <w:noProof/>
                <w:webHidden/>
              </w:rPr>
              <w:fldChar w:fldCharType="separate"/>
            </w:r>
            <w:r w:rsidR="000F0351">
              <w:rPr>
                <w:noProof/>
                <w:webHidden/>
              </w:rPr>
              <w:t>95</w:t>
            </w:r>
            <w:r w:rsidR="000F0351">
              <w:rPr>
                <w:noProof/>
                <w:webHidden/>
              </w:rPr>
              <w:fldChar w:fldCharType="end"/>
            </w:r>
          </w:hyperlink>
        </w:p>
        <w:p w14:paraId="219575D8" w14:textId="48267EC3" w:rsidR="000F0351" w:rsidRDefault="007E1C79">
          <w:pPr>
            <w:pStyle w:val="TM2"/>
            <w:tabs>
              <w:tab w:val="right" w:leader="dot" w:pos="9350"/>
            </w:tabs>
            <w:rPr>
              <w:rFonts w:eastAsiaTheme="minorEastAsia"/>
              <w:noProof/>
              <w:lang w:val="en-US"/>
            </w:rPr>
          </w:pPr>
          <w:hyperlink w:anchor="_Toc520793313" w:history="1">
            <w:r w:rsidR="000F0351" w:rsidRPr="006023B7">
              <w:rPr>
                <w:rStyle w:val="Lienhypertexte"/>
                <w:noProof/>
                <w:lang w:val="fr-CA"/>
              </w:rPr>
              <w:t>Avertissement d’Industrie Canada</w:t>
            </w:r>
            <w:r w:rsidR="000F0351">
              <w:rPr>
                <w:noProof/>
                <w:webHidden/>
              </w:rPr>
              <w:tab/>
            </w:r>
            <w:r w:rsidR="000F0351">
              <w:rPr>
                <w:noProof/>
                <w:webHidden/>
              </w:rPr>
              <w:fldChar w:fldCharType="begin"/>
            </w:r>
            <w:r w:rsidR="000F0351">
              <w:rPr>
                <w:noProof/>
                <w:webHidden/>
              </w:rPr>
              <w:instrText xml:space="preserve"> PAGEREF _Toc520793313 \h </w:instrText>
            </w:r>
            <w:r w:rsidR="000F0351">
              <w:rPr>
                <w:noProof/>
                <w:webHidden/>
              </w:rPr>
            </w:r>
            <w:r w:rsidR="000F0351">
              <w:rPr>
                <w:noProof/>
                <w:webHidden/>
              </w:rPr>
              <w:fldChar w:fldCharType="separate"/>
            </w:r>
            <w:r w:rsidR="000F0351">
              <w:rPr>
                <w:noProof/>
                <w:webHidden/>
              </w:rPr>
              <w:t>96</w:t>
            </w:r>
            <w:r w:rsidR="000F0351">
              <w:rPr>
                <w:noProof/>
                <w:webHidden/>
              </w:rPr>
              <w:fldChar w:fldCharType="end"/>
            </w:r>
          </w:hyperlink>
        </w:p>
        <w:p w14:paraId="7DD69617" w14:textId="39257FCA" w:rsidR="000F0351" w:rsidRDefault="007E1C79">
          <w:pPr>
            <w:pStyle w:val="TM2"/>
            <w:tabs>
              <w:tab w:val="right" w:leader="dot" w:pos="9350"/>
            </w:tabs>
            <w:rPr>
              <w:rFonts w:eastAsiaTheme="minorEastAsia"/>
              <w:noProof/>
              <w:lang w:val="en-US"/>
            </w:rPr>
          </w:pPr>
          <w:hyperlink w:anchor="_Toc520793314" w:history="1">
            <w:r w:rsidR="000F0351" w:rsidRPr="006023B7">
              <w:rPr>
                <w:rStyle w:val="Lienhypertexte"/>
                <w:noProof/>
                <w:lang w:val="fr-CA"/>
              </w:rPr>
              <w:t>Conformément aux règlements d’Industrie Canada :</w:t>
            </w:r>
            <w:r w:rsidR="000F0351">
              <w:rPr>
                <w:noProof/>
                <w:webHidden/>
              </w:rPr>
              <w:tab/>
            </w:r>
            <w:r w:rsidR="000F0351">
              <w:rPr>
                <w:noProof/>
                <w:webHidden/>
              </w:rPr>
              <w:fldChar w:fldCharType="begin"/>
            </w:r>
            <w:r w:rsidR="000F0351">
              <w:rPr>
                <w:noProof/>
                <w:webHidden/>
              </w:rPr>
              <w:instrText xml:space="preserve"> PAGEREF _Toc520793314 \h </w:instrText>
            </w:r>
            <w:r w:rsidR="000F0351">
              <w:rPr>
                <w:noProof/>
                <w:webHidden/>
              </w:rPr>
            </w:r>
            <w:r w:rsidR="000F0351">
              <w:rPr>
                <w:noProof/>
                <w:webHidden/>
              </w:rPr>
              <w:fldChar w:fldCharType="separate"/>
            </w:r>
            <w:r w:rsidR="000F0351">
              <w:rPr>
                <w:noProof/>
                <w:webHidden/>
              </w:rPr>
              <w:t>96</w:t>
            </w:r>
            <w:r w:rsidR="000F0351">
              <w:rPr>
                <w:noProof/>
                <w:webHidden/>
              </w:rPr>
              <w:fldChar w:fldCharType="end"/>
            </w:r>
          </w:hyperlink>
        </w:p>
        <w:p w14:paraId="2C48DA28" w14:textId="007CB497" w:rsidR="000F0351" w:rsidRDefault="007E1C79">
          <w:pPr>
            <w:pStyle w:val="TM2"/>
            <w:tabs>
              <w:tab w:val="right" w:leader="dot" w:pos="9350"/>
            </w:tabs>
            <w:rPr>
              <w:rFonts w:eastAsiaTheme="minorEastAsia"/>
              <w:noProof/>
              <w:lang w:val="en-US"/>
            </w:rPr>
          </w:pPr>
          <w:hyperlink w:anchor="_Toc520793315" w:history="1">
            <w:r w:rsidR="000F0351" w:rsidRPr="006023B7">
              <w:rPr>
                <w:rStyle w:val="Lienhypertexte"/>
                <w:noProof/>
              </w:rPr>
              <w:t>FCC Warning:</w:t>
            </w:r>
            <w:r w:rsidR="000F0351">
              <w:rPr>
                <w:noProof/>
                <w:webHidden/>
              </w:rPr>
              <w:tab/>
            </w:r>
            <w:r w:rsidR="000F0351">
              <w:rPr>
                <w:noProof/>
                <w:webHidden/>
              </w:rPr>
              <w:fldChar w:fldCharType="begin"/>
            </w:r>
            <w:r w:rsidR="000F0351">
              <w:rPr>
                <w:noProof/>
                <w:webHidden/>
              </w:rPr>
              <w:instrText xml:space="preserve"> PAGEREF _Toc520793315 \h </w:instrText>
            </w:r>
            <w:r w:rsidR="000F0351">
              <w:rPr>
                <w:noProof/>
                <w:webHidden/>
              </w:rPr>
            </w:r>
            <w:r w:rsidR="000F0351">
              <w:rPr>
                <w:noProof/>
                <w:webHidden/>
              </w:rPr>
              <w:fldChar w:fldCharType="separate"/>
            </w:r>
            <w:r w:rsidR="000F0351">
              <w:rPr>
                <w:noProof/>
                <w:webHidden/>
              </w:rPr>
              <w:t>96</w:t>
            </w:r>
            <w:r w:rsidR="000F0351">
              <w:rPr>
                <w:noProof/>
                <w:webHidden/>
              </w:rPr>
              <w:fldChar w:fldCharType="end"/>
            </w:r>
          </w:hyperlink>
        </w:p>
        <w:p w14:paraId="01E5F64B" w14:textId="27C7BFA3" w:rsidR="000F0351" w:rsidRDefault="007E1C79">
          <w:pPr>
            <w:pStyle w:val="TM2"/>
            <w:tabs>
              <w:tab w:val="right" w:leader="dot" w:pos="9350"/>
            </w:tabs>
            <w:rPr>
              <w:rFonts w:eastAsiaTheme="minorEastAsia"/>
              <w:noProof/>
              <w:lang w:val="en-US"/>
            </w:rPr>
          </w:pPr>
          <w:hyperlink w:anchor="_Toc520793316" w:history="1">
            <w:r w:rsidR="000F0351" w:rsidRPr="006023B7">
              <w:rPr>
                <w:rStyle w:val="Lienhypertexte"/>
                <w:noProof/>
              </w:rPr>
              <w:t>FCC / Industry Canada Two Part Statement:</w:t>
            </w:r>
            <w:r w:rsidR="000F0351">
              <w:rPr>
                <w:noProof/>
                <w:webHidden/>
              </w:rPr>
              <w:tab/>
            </w:r>
            <w:r w:rsidR="000F0351">
              <w:rPr>
                <w:noProof/>
                <w:webHidden/>
              </w:rPr>
              <w:fldChar w:fldCharType="begin"/>
            </w:r>
            <w:r w:rsidR="000F0351">
              <w:rPr>
                <w:noProof/>
                <w:webHidden/>
              </w:rPr>
              <w:instrText xml:space="preserve"> PAGEREF _Toc520793316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6E2652D7" w14:textId="1E416C65" w:rsidR="000F0351" w:rsidRDefault="007E1C79">
          <w:pPr>
            <w:pStyle w:val="TM2"/>
            <w:tabs>
              <w:tab w:val="right" w:leader="dot" w:pos="9350"/>
            </w:tabs>
            <w:rPr>
              <w:rFonts w:eastAsiaTheme="minorEastAsia"/>
              <w:noProof/>
              <w:lang w:val="en-US"/>
            </w:rPr>
          </w:pPr>
          <w:hyperlink w:anchor="_Toc520793317" w:history="1">
            <w:r w:rsidR="000F0351" w:rsidRPr="006023B7">
              <w:rPr>
                <w:rStyle w:val="Lienhypertexte"/>
                <w:noProof/>
              </w:rPr>
              <w:t>Per Industry Canada RSS rules:</w:t>
            </w:r>
            <w:r w:rsidR="000F0351">
              <w:rPr>
                <w:noProof/>
                <w:webHidden/>
              </w:rPr>
              <w:tab/>
            </w:r>
            <w:r w:rsidR="000F0351">
              <w:rPr>
                <w:noProof/>
                <w:webHidden/>
              </w:rPr>
              <w:fldChar w:fldCharType="begin"/>
            </w:r>
            <w:r w:rsidR="000F0351">
              <w:rPr>
                <w:noProof/>
                <w:webHidden/>
              </w:rPr>
              <w:instrText xml:space="preserve"> PAGEREF _Toc520793317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4F44F9C5" w14:textId="4EFFFCA0" w:rsidR="000F0351" w:rsidRDefault="007E1C79">
          <w:pPr>
            <w:pStyle w:val="TM2"/>
            <w:tabs>
              <w:tab w:val="right" w:leader="dot" w:pos="9350"/>
            </w:tabs>
            <w:rPr>
              <w:rFonts w:eastAsiaTheme="minorEastAsia"/>
              <w:noProof/>
              <w:lang w:val="en-US"/>
            </w:rPr>
          </w:pPr>
          <w:hyperlink w:anchor="_Toc520793318" w:history="1">
            <w:r w:rsidR="000F0351" w:rsidRPr="006023B7">
              <w:rPr>
                <w:rStyle w:val="Lienhypertexte"/>
                <w:noProof/>
                <w:lang w:val="fr-CA"/>
              </w:rPr>
              <w:t>Consignes de sécurité sur la batterie:</w:t>
            </w:r>
            <w:r w:rsidR="000F0351">
              <w:rPr>
                <w:noProof/>
                <w:webHidden/>
              </w:rPr>
              <w:tab/>
            </w:r>
            <w:r w:rsidR="000F0351">
              <w:rPr>
                <w:noProof/>
                <w:webHidden/>
              </w:rPr>
              <w:fldChar w:fldCharType="begin"/>
            </w:r>
            <w:r w:rsidR="000F0351">
              <w:rPr>
                <w:noProof/>
                <w:webHidden/>
              </w:rPr>
              <w:instrText xml:space="preserve"> PAGEREF _Toc520793318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242EC81F" w14:textId="033B1199" w:rsidR="000F0351" w:rsidRDefault="007E1C79">
          <w:pPr>
            <w:pStyle w:val="TM2"/>
            <w:tabs>
              <w:tab w:val="right" w:leader="dot" w:pos="9350"/>
            </w:tabs>
            <w:rPr>
              <w:rFonts w:eastAsiaTheme="minorEastAsia"/>
              <w:noProof/>
              <w:lang w:val="en-US"/>
            </w:rPr>
          </w:pPr>
          <w:hyperlink w:anchor="_Toc520793319" w:history="1">
            <w:r w:rsidR="000F0351" w:rsidRPr="006023B7">
              <w:rPr>
                <w:rStyle w:val="Lienhypertexte"/>
                <w:noProof/>
                <w:lang w:val="fr-CA"/>
              </w:rPr>
              <w:t>Instructions d’élimination:</w:t>
            </w:r>
            <w:r w:rsidR="000F0351">
              <w:rPr>
                <w:noProof/>
                <w:webHidden/>
              </w:rPr>
              <w:tab/>
            </w:r>
            <w:r w:rsidR="000F0351">
              <w:rPr>
                <w:noProof/>
                <w:webHidden/>
              </w:rPr>
              <w:fldChar w:fldCharType="begin"/>
            </w:r>
            <w:r w:rsidR="000F0351">
              <w:rPr>
                <w:noProof/>
                <w:webHidden/>
              </w:rPr>
              <w:instrText xml:space="preserve"> PAGEREF _Toc520793319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31C000AA" w14:textId="652B4CF4" w:rsidR="000F0351" w:rsidRDefault="007E1C79">
          <w:pPr>
            <w:pStyle w:val="TM1"/>
            <w:tabs>
              <w:tab w:val="right" w:leader="dot" w:pos="9350"/>
            </w:tabs>
            <w:rPr>
              <w:rFonts w:eastAsiaTheme="minorEastAsia"/>
              <w:noProof/>
              <w:lang w:val="en-US"/>
            </w:rPr>
          </w:pPr>
          <w:hyperlink w:anchor="_Toc520793320" w:history="1">
            <w:r w:rsidR="000F0351" w:rsidRPr="006023B7">
              <w:rPr>
                <w:rStyle w:val="Lienhypertexte"/>
                <w:noProof/>
                <w:lang w:val="fr-CA"/>
              </w:rPr>
              <w:t>Annexe E – Spécifications techniques</w:t>
            </w:r>
            <w:r w:rsidR="000F0351">
              <w:rPr>
                <w:noProof/>
                <w:webHidden/>
              </w:rPr>
              <w:tab/>
            </w:r>
            <w:r w:rsidR="000F0351">
              <w:rPr>
                <w:noProof/>
                <w:webHidden/>
              </w:rPr>
              <w:fldChar w:fldCharType="begin"/>
            </w:r>
            <w:r w:rsidR="000F0351">
              <w:rPr>
                <w:noProof/>
                <w:webHidden/>
              </w:rPr>
              <w:instrText xml:space="preserve"> PAGEREF _Toc520793320 \h </w:instrText>
            </w:r>
            <w:r w:rsidR="000F0351">
              <w:rPr>
                <w:noProof/>
                <w:webHidden/>
              </w:rPr>
            </w:r>
            <w:r w:rsidR="000F0351">
              <w:rPr>
                <w:noProof/>
                <w:webHidden/>
              </w:rPr>
              <w:fldChar w:fldCharType="separate"/>
            </w:r>
            <w:r w:rsidR="000F0351">
              <w:rPr>
                <w:noProof/>
                <w:webHidden/>
              </w:rPr>
              <w:t>97</w:t>
            </w:r>
            <w:r w:rsidR="000F0351">
              <w:rPr>
                <w:noProof/>
                <w:webHidden/>
              </w:rPr>
              <w:fldChar w:fldCharType="end"/>
            </w:r>
          </w:hyperlink>
        </w:p>
        <w:p w14:paraId="2DE64476" w14:textId="66417DD2" w:rsidR="000F0351" w:rsidRDefault="007E1C79">
          <w:pPr>
            <w:pStyle w:val="TM1"/>
            <w:tabs>
              <w:tab w:val="right" w:leader="dot" w:pos="9350"/>
            </w:tabs>
            <w:rPr>
              <w:rFonts w:eastAsiaTheme="minorEastAsia"/>
              <w:noProof/>
              <w:lang w:val="en-US"/>
            </w:rPr>
          </w:pPr>
          <w:hyperlink w:anchor="_Toc520793321" w:history="1">
            <w:r w:rsidR="000F0351" w:rsidRPr="006023B7">
              <w:rPr>
                <w:rStyle w:val="Lienhypertexte"/>
                <w:noProof/>
                <w:lang w:val="fr-CA"/>
              </w:rPr>
              <w:t>Annexe F – Licence d’utilisation</w:t>
            </w:r>
            <w:r w:rsidR="000F0351">
              <w:rPr>
                <w:noProof/>
                <w:webHidden/>
              </w:rPr>
              <w:tab/>
            </w:r>
            <w:r w:rsidR="000F0351">
              <w:rPr>
                <w:noProof/>
                <w:webHidden/>
              </w:rPr>
              <w:fldChar w:fldCharType="begin"/>
            </w:r>
            <w:r w:rsidR="000F0351">
              <w:rPr>
                <w:noProof/>
                <w:webHidden/>
              </w:rPr>
              <w:instrText xml:space="preserve"> PAGEREF _Toc520793321 \h </w:instrText>
            </w:r>
            <w:r w:rsidR="000F0351">
              <w:rPr>
                <w:noProof/>
                <w:webHidden/>
              </w:rPr>
            </w:r>
            <w:r w:rsidR="000F0351">
              <w:rPr>
                <w:noProof/>
                <w:webHidden/>
              </w:rPr>
              <w:fldChar w:fldCharType="separate"/>
            </w:r>
            <w:r w:rsidR="000F0351">
              <w:rPr>
                <w:noProof/>
                <w:webHidden/>
              </w:rPr>
              <w:t>98</w:t>
            </w:r>
            <w:r w:rsidR="000F0351">
              <w:rPr>
                <w:noProof/>
                <w:webHidden/>
              </w:rPr>
              <w:fldChar w:fldCharType="end"/>
            </w:r>
          </w:hyperlink>
        </w:p>
        <w:p w14:paraId="75DD4060" w14:textId="5FC29D9F" w:rsidR="000F0351" w:rsidRDefault="007E1C79">
          <w:pPr>
            <w:pStyle w:val="TM1"/>
            <w:tabs>
              <w:tab w:val="right" w:leader="dot" w:pos="9350"/>
            </w:tabs>
            <w:rPr>
              <w:rFonts w:eastAsiaTheme="minorEastAsia"/>
              <w:noProof/>
              <w:lang w:val="en-US"/>
            </w:rPr>
          </w:pPr>
          <w:hyperlink w:anchor="_Toc520793322" w:history="1">
            <w:r w:rsidR="000F0351" w:rsidRPr="006023B7">
              <w:rPr>
                <w:rStyle w:val="Lienhypertexte"/>
                <w:noProof/>
                <w:lang w:val="fr-CA"/>
              </w:rPr>
              <w:t>Annexe G – Service à la clientèle</w:t>
            </w:r>
            <w:r w:rsidR="000F0351">
              <w:rPr>
                <w:noProof/>
                <w:webHidden/>
              </w:rPr>
              <w:tab/>
            </w:r>
            <w:r w:rsidR="000F0351">
              <w:rPr>
                <w:noProof/>
                <w:webHidden/>
              </w:rPr>
              <w:fldChar w:fldCharType="begin"/>
            </w:r>
            <w:r w:rsidR="000F0351">
              <w:rPr>
                <w:noProof/>
                <w:webHidden/>
              </w:rPr>
              <w:instrText xml:space="preserve"> PAGEREF _Toc520793322 \h </w:instrText>
            </w:r>
            <w:r w:rsidR="000F0351">
              <w:rPr>
                <w:noProof/>
                <w:webHidden/>
              </w:rPr>
            </w:r>
            <w:r w:rsidR="000F0351">
              <w:rPr>
                <w:noProof/>
                <w:webHidden/>
              </w:rPr>
              <w:fldChar w:fldCharType="separate"/>
            </w:r>
            <w:r w:rsidR="000F0351">
              <w:rPr>
                <w:noProof/>
                <w:webHidden/>
              </w:rPr>
              <w:t>99</w:t>
            </w:r>
            <w:r w:rsidR="000F0351">
              <w:rPr>
                <w:noProof/>
                <w:webHidden/>
              </w:rPr>
              <w:fldChar w:fldCharType="end"/>
            </w:r>
          </w:hyperlink>
        </w:p>
        <w:p w14:paraId="43FB9717" w14:textId="0C75A30D" w:rsidR="000F0351" w:rsidRDefault="007E1C79">
          <w:pPr>
            <w:pStyle w:val="TM1"/>
            <w:tabs>
              <w:tab w:val="right" w:leader="dot" w:pos="9350"/>
            </w:tabs>
            <w:rPr>
              <w:rFonts w:eastAsiaTheme="minorEastAsia"/>
              <w:noProof/>
              <w:lang w:val="en-US"/>
            </w:rPr>
          </w:pPr>
          <w:hyperlink w:anchor="_Toc520793323" w:history="1">
            <w:r w:rsidR="000F0351" w:rsidRPr="006023B7">
              <w:rPr>
                <w:rStyle w:val="Lienhypertexte"/>
                <w:noProof/>
                <w:lang w:val="fr-CA"/>
              </w:rPr>
              <w:t>Annexe H – Garantie du fabricant</w:t>
            </w:r>
            <w:r w:rsidR="000F0351">
              <w:rPr>
                <w:noProof/>
                <w:webHidden/>
              </w:rPr>
              <w:tab/>
            </w:r>
            <w:r w:rsidR="000F0351">
              <w:rPr>
                <w:noProof/>
                <w:webHidden/>
              </w:rPr>
              <w:fldChar w:fldCharType="begin"/>
            </w:r>
            <w:r w:rsidR="000F0351">
              <w:rPr>
                <w:noProof/>
                <w:webHidden/>
              </w:rPr>
              <w:instrText xml:space="preserve"> PAGEREF _Toc520793323 \h </w:instrText>
            </w:r>
            <w:r w:rsidR="000F0351">
              <w:rPr>
                <w:noProof/>
                <w:webHidden/>
              </w:rPr>
            </w:r>
            <w:r w:rsidR="000F0351">
              <w:rPr>
                <w:noProof/>
                <w:webHidden/>
              </w:rPr>
              <w:fldChar w:fldCharType="separate"/>
            </w:r>
            <w:r w:rsidR="000F0351">
              <w:rPr>
                <w:noProof/>
                <w:webHidden/>
              </w:rPr>
              <w:t>99</w:t>
            </w:r>
            <w:r w:rsidR="000F0351">
              <w:rPr>
                <w:noProof/>
                <w:webHidden/>
              </w:rPr>
              <w:fldChar w:fldCharType="end"/>
            </w:r>
          </w:hyperlink>
        </w:p>
        <w:p w14:paraId="1E0CF46E" w14:textId="15D597EF" w:rsidR="00F34575" w:rsidRPr="007776D9" w:rsidRDefault="00F34575">
          <w:pPr>
            <w:rPr>
              <w:lang w:val="fr-CA"/>
            </w:rPr>
          </w:pPr>
          <w:r w:rsidRPr="007776D9">
            <w:rPr>
              <w:b/>
              <w:bCs/>
              <w:lang w:val="fr-CA"/>
            </w:rPr>
            <w:fldChar w:fldCharType="end"/>
          </w:r>
        </w:p>
      </w:sdtContent>
    </w:sdt>
    <w:p w14:paraId="0ACFE02F" w14:textId="77777777" w:rsidR="00F34575" w:rsidRPr="007776D9" w:rsidRDefault="00F34575">
      <w:pPr>
        <w:spacing w:after="0" w:line="240" w:lineRule="auto"/>
        <w:rPr>
          <w:rFonts w:ascii="Arial Narrow" w:hAnsi="Arial Narrow"/>
          <w:b/>
          <w:sz w:val="56"/>
          <w:szCs w:val="20"/>
          <w:lang w:val="fr-CA"/>
        </w:rPr>
      </w:pPr>
    </w:p>
    <w:p w14:paraId="205F934A" w14:textId="77777777" w:rsidR="00845FAB" w:rsidRPr="007776D9" w:rsidRDefault="00845FAB" w:rsidP="002C4E92">
      <w:pPr>
        <w:pStyle w:val="Titre1"/>
        <w:rPr>
          <w:lang w:val="fr-CA"/>
        </w:rPr>
        <w:sectPr w:rsidR="00845FAB" w:rsidRPr="007776D9" w:rsidSect="00373C9F">
          <w:pgSz w:w="12240" w:h="15840"/>
          <w:pgMar w:top="1440" w:right="1440" w:bottom="1440" w:left="1440" w:header="708" w:footer="708" w:gutter="0"/>
          <w:cols w:space="708"/>
          <w:docGrid w:linePitch="360"/>
        </w:sectPr>
      </w:pPr>
    </w:p>
    <w:p w14:paraId="2B0E0B91" w14:textId="33279351" w:rsidR="00373C9F" w:rsidRPr="007776D9" w:rsidRDefault="005C7F82" w:rsidP="002C4E92">
      <w:pPr>
        <w:pStyle w:val="Titre1"/>
        <w:rPr>
          <w:lang w:val="fr-CA"/>
        </w:rPr>
      </w:pPr>
      <w:bookmarkStart w:id="6" w:name="_Toc450644554"/>
      <w:bookmarkStart w:id="7" w:name="_Toc520793111"/>
      <w:r w:rsidRPr="007776D9">
        <w:rPr>
          <w:lang w:val="fr-CA"/>
        </w:rPr>
        <w:lastRenderedPageBreak/>
        <w:t>Aperçu du produit et description physique</w:t>
      </w:r>
      <w:bookmarkEnd w:id="1"/>
      <w:bookmarkEnd w:id="6"/>
      <w:bookmarkEnd w:id="7"/>
    </w:p>
    <w:p w14:paraId="54DE8427" w14:textId="785DDDEF" w:rsidR="00E16E1A" w:rsidRPr="007776D9" w:rsidRDefault="005C7F82" w:rsidP="00E16E1A">
      <w:pPr>
        <w:pStyle w:val="Titre2"/>
        <w:rPr>
          <w:lang w:val="fr-CA"/>
        </w:rPr>
      </w:pPr>
      <w:bookmarkStart w:id="8" w:name="_Toc520793112"/>
      <w:r w:rsidRPr="007776D9">
        <w:rPr>
          <w:lang w:val="fr-CA"/>
        </w:rPr>
        <w:t>Aperçu du produit</w:t>
      </w:r>
      <w:bookmarkEnd w:id="8"/>
    </w:p>
    <w:p w14:paraId="7FAD3D20" w14:textId="48F85AB2" w:rsidR="00803BD8" w:rsidRPr="007776D9" w:rsidRDefault="00803BD8" w:rsidP="00C678AB">
      <w:pPr>
        <w:rPr>
          <w:lang w:val="fr-CA"/>
        </w:rPr>
      </w:pPr>
      <w:r w:rsidRPr="007776D9">
        <w:rPr>
          <w:lang w:val="fr-CA"/>
        </w:rPr>
        <w:t xml:space="preserve">Nous tenons à vous remercier d’avoir fait l’acquisition du BrailleNote Touch, la </w:t>
      </w:r>
      <w:r w:rsidR="00E366E0" w:rsidRPr="007776D9">
        <w:rPr>
          <w:lang w:val="fr-CA"/>
        </w:rPr>
        <w:t xml:space="preserve">prochaine génération de la famille </w:t>
      </w:r>
      <w:r w:rsidR="00344B1C" w:rsidRPr="007776D9">
        <w:rPr>
          <w:lang w:val="fr-CA"/>
        </w:rPr>
        <w:t>de produits</w:t>
      </w:r>
      <w:r w:rsidR="00E366E0" w:rsidRPr="007776D9">
        <w:rPr>
          <w:lang w:val="fr-CA"/>
        </w:rPr>
        <w:t xml:space="preserve"> BrailleNote de HumanWare.</w:t>
      </w:r>
    </w:p>
    <w:p w14:paraId="1648B26D" w14:textId="3E95CA19" w:rsidR="00E366E0" w:rsidRPr="007776D9" w:rsidRDefault="007F75FB" w:rsidP="00C678AB">
      <w:pPr>
        <w:rPr>
          <w:lang w:val="fr-CA"/>
        </w:rPr>
      </w:pPr>
      <w:r w:rsidRPr="007776D9">
        <w:rPr>
          <w:lang w:val="fr-CA"/>
        </w:rPr>
        <w:t>Le BrailleNote Touch n’est pas qu’un simple preneur de notes</w:t>
      </w:r>
      <w:r w:rsidR="00726AF9" w:rsidRPr="007776D9">
        <w:rPr>
          <w:lang w:val="fr-CA"/>
        </w:rPr>
        <w:t> :</w:t>
      </w:r>
      <w:r w:rsidR="00084395" w:rsidRPr="007776D9">
        <w:rPr>
          <w:lang w:val="fr-CA"/>
        </w:rPr>
        <w:t xml:space="preserve"> Il s’agit de la première tablette Braille intuitive et simple à utiliser. </w:t>
      </w:r>
      <w:r w:rsidR="00AD336C" w:rsidRPr="007776D9">
        <w:rPr>
          <w:lang w:val="fr-CA"/>
        </w:rPr>
        <w:t xml:space="preserve">Tout en </w:t>
      </w:r>
      <w:r w:rsidR="00B864BC" w:rsidRPr="007776D9">
        <w:rPr>
          <w:lang w:val="fr-CA"/>
        </w:rPr>
        <w:t>fonctionnant en tant que</w:t>
      </w:r>
      <w:r w:rsidR="00AD336C" w:rsidRPr="007776D9">
        <w:rPr>
          <w:lang w:val="fr-CA"/>
        </w:rPr>
        <w:t xml:space="preserve"> clavier</w:t>
      </w:r>
      <w:r w:rsidR="006C50D7" w:rsidRPr="007776D9">
        <w:rPr>
          <w:lang w:val="fr-CA"/>
        </w:rPr>
        <w:t xml:space="preserve">, l’écran tactile intégré peut aussi </w:t>
      </w:r>
      <w:r w:rsidR="00A56413" w:rsidRPr="007776D9">
        <w:rPr>
          <w:lang w:val="fr-CA"/>
        </w:rPr>
        <w:t>servir d’</w:t>
      </w:r>
      <w:r w:rsidR="007832FA" w:rsidRPr="007776D9">
        <w:rPr>
          <w:lang w:val="fr-CA"/>
        </w:rPr>
        <w:t>écran</w:t>
      </w:r>
      <w:r w:rsidR="006C50D7" w:rsidRPr="007776D9">
        <w:rPr>
          <w:lang w:val="fr-CA"/>
        </w:rPr>
        <w:t xml:space="preserve"> visuel pour les professeurs </w:t>
      </w:r>
      <w:r w:rsidR="00EF3140" w:rsidRPr="007776D9">
        <w:rPr>
          <w:lang w:val="fr-CA"/>
        </w:rPr>
        <w:t xml:space="preserve">ou les assistants </w:t>
      </w:r>
      <w:r w:rsidR="00A56413" w:rsidRPr="007776D9">
        <w:rPr>
          <w:lang w:val="fr-CA"/>
        </w:rPr>
        <w:t xml:space="preserve">voyants </w:t>
      </w:r>
      <w:r w:rsidR="00AD336C" w:rsidRPr="007776D9">
        <w:rPr>
          <w:lang w:val="fr-CA"/>
        </w:rPr>
        <w:t xml:space="preserve">qui voudront interagir avec la tablette. </w:t>
      </w:r>
      <w:r w:rsidR="00E50476" w:rsidRPr="007776D9">
        <w:rPr>
          <w:lang w:val="fr-CA"/>
        </w:rPr>
        <w:t>Pour les utilisateurs qui préfèrent</w:t>
      </w:r>
      <w:r w:rsidR="00AD336C" w:rsidRPr="007776D9">
        <w:rPr>
          <w:lang w:val="fr-CA"/>
        </w:rPr>
        <w:t xml:space="preserve"> une expérience de saisie plus traditionnelle, le BrailleNote Touch comprend </w:t>
      </w:r>
      <w:r w:rsidR="00E50476" w:rsidRPr="007776D9">
        <w:rPr>
          <w:lang w:val="fr-CA"/>
        </w:rPr>
        <w:t xml:space="preserve">aussi </w:t>
      </w:r>
      <w:r w:rsidR="00AD336C" w:rsidRPr="007776D9">
        <w:rPr>
          <w:lang w:val="fr-CA"/>
        </w:rPr>
        <w:t xml:space="preserve">un clavier </w:t>
      </w:r>
      <w:r w:rsidR="00A030D6" w:rsidRPr="007776D9">
        <w:rPr>
          <w:lang w:val="fr-CA"/>
        </w:rPr>
        <w:t>physique re</w:t>
      </w:r>
      <w:r w:rsidR="00AD336C" w:rsidRPr="007776D9">
        <w:rPr>
          <w:lang w:val="fr-CA"/>
        </w:rPr>
        <w:t xml:space="preserve">pliable </w:t>
      </w:r>
      <w:r w:rsidR="00B43BD1" w:rsidRPr="007776D9">
        <w:rPr>
          <w:lang w:val="fr-CA"/>
        </w:rPr>
        <w:t>attaché</w:t>
      </w:r>
      <w:r w:rsidR="00AD336C" w:rsidRPr="007776D9">
        <w:rPr>
          <w:lang w:val="fr-CA"/>
        </w:rPr>
        <w:t xml:space="preserve"> à l’étui de transport pouvant être utilisé en tant qu’alternative à l’écran tactile.</w:t>
      </w:r>
      <w:r w:rsidR="00952EE1" w:rsidRPr="007776D9">
        <w:rPr>
          <w:lang w:val="fr-CA"/>
        </w:rPr>
        <w:t xml:space="preserve"> </w:t>
      </w:r>
      <w:r w:rsidR="001C10B7">
        <w:rPr>
          <w:lang w:val="fr-CA"/>
        </w:rPr>
        <w:t>S</w:t>
      </w:r>
      <w:r w:rsidR="001C10B7" w:rsidRPr="007776D9">
        <w:rPr>
          <w:lang w:val="fr-CA"/>
        </w:rPr>
        <w:t>i vous le souhaitez</w:t>
      </w:r>
      <w:r w:rsidR="001C10B7">
        <w:rPr>
          <w:lang w:val="fr-CA"/>
        </w:rPr>
        <w:t>,</w:t>
      </w:r>
      <w:r w:rsidR="001C10B7" w:rsidRPr="007776D9">
        <w:rPr>
          <w:lang w:val="fr-CA"/>
        </w:rPr>
        <w:t xml:space="preserve"> </w:t>
      </w:r>
      <w:r w:rsidR="001C10B7">
        <w:rPr>
          <w:lang w:val="fr-CA"/>
        </w:rPr>
        <w:t>v</w:t>
      </w:r>
      <w:r w:rsidR="00952EE1" w:rsidRPr="007776D9">
        <w:rPr>
          <w:lang w:val="fr-CA"/>
        </w:rPr>
        <w:t xml:space="preserve">ous pouvez également utiliser votre propre clavier </w:t>
      </w:r>
      <w:r w:rsidR="001C10B7">
        <w:rPr>
          <w:lang w:val="fr-CA"/>
        </w:rPr>
        <w:t xml:space="preserve">standard </w:t>
      </w:r>
      <w:r w:rsidR="004A623B">
        <w:rPr>
          <w:lang w:val="fr-CA"/>
        </w:rPr>
        <w:t xml:space="preserve">USB ou </w:t>
      </w:r>
      <w:r w:rsidR="00952EE1" w:rsidRPr="007776D9">
        <w:rPr>
          <w:lang w:val="fr-CA"/>
        </w:rPr>
        <w:t>Bluetooth.</w:t>
      </w:r>
    </w:p>
    <w:p w14:paraId="007D1532" w14:textId="43CB9945" w:rsidR="00AD336C" w:rsidRPr="007776D9" w:rsidRDefault="00AD336C" w:rsidP="00C678AB">
      <w:pPr>
        <w:rPr>
          <w:lang w:val="fr-CA"/>
        </w:rPr>
      </w:pPr>
      <w:r w:rsidRPr="007776D9">
        <w:rPr>
          <w:lang w:val="fr-CA"/>
        </w:rPr>
        <w:t xml:space="preserve">Nous avons conçu le BrailleNote Touch avec une seule chose en tête : </w:t>
      </w:r>
      <w:r w:rsidR="00B864BC" w:rsidRPr="007776D9">
        <w:rPr>
          <w:lang w:val="fr-CA"/>
        </w:rPr>
        <w:t>marier</w:t>
      </w:r>
      <w:r w:rsidRPr="007776D9">
        <w:rPr>
          <w:lang w:val="fr-CA"/>
        </w:rPr>
        <w:t xml:space="preserve"> l’efficacité avec l’accessibilité.</w:t>
      </w:r>
    </w:p>
    <w:p w14:paraId="0375039D" w14:textId="3DA7636A" w:rsidR="00F05C5A" w:rsidRPr="007776D9" w:rsidRDefault="005C7F82" w:rsidP="002C4E92">
      <w:pPr>
        <w:pStyle w:val="Titre2"/>
        <w:rPr>
          <w:lang w:val="fr-CA"/>
        </w:rPr>
      </w:pPr>
      <w:bookmarkStart w:id="9" w:name="_Toc416443699"/>
      <w:bookmarkStart w:id="10" w:name="checklist"/>
      <w:bookmarkStart w:id="11" w:name="_Toc450644556"/>
      <w:bookmarkStart w:id="12" w:name="_Toc520793113"/>
      <w:r w:rsidRPr="007776D9">
        <w:rPr>
          <w:lang w:val="fr-CA"/>
        </w:rPr>
        <w:t>Déballage</w:t>
      </w:r>
      <w:r w:rsidR="006A4CB9" w:rsidRPr="007776D9">
        <w:rPr>
          <w:lang w:val="fr-CA"/>
        </w:rPr>
        <w:fldChar w:fldCharType="begin"/>
      </w:r>
      <w:r w:rsidR="006A4CB9" w:rsidRPr="007776D9">
        <w:rPr>
          <w:lang w:val="fr-CA"/>
        </w:rPr>
        <w:instrText xml:space="preserve"> XE "Déballage" </w:instrText>
      </w:r>
      <w:r w:rsidR="006A4CB9" w:rsidRPr="007776D9">
        <w:rPr>
          <w:lang w:val="fr-CA"/>
        </w:rPr>
        <w:fldChar w:fldCharType="end"/>
      </w:r>
      <w:r w:rsidRPr="007776D9">
        <w:rPr>
          <w:lang w:val="fr-CA"/>
        </w:rPr>
        <w:t xml:space="preserve"> du</w:t>
      </w:r>
      <w:r w:rsidR="003A6B82" w:rsidRPr="007776D9">
        <w:rPr>
          <w:lang w:val="fr-CA"/>
        </w:rPr>
        <w:t xml:space="preserve"> </w:t>
      </w:r>
      <w:bookmarkEnd w:id="9"/>
      <w:r w:rsidR="003A6B82" w:rsidRPr="007776D9">
        <w:rPr>
          <w:lang w:val="fr-CA"/>
        </w:rPr>
        <w:t xml:space="preserve">BrailleNote </w:t>
      </w:r>
      <w:r w:rsidR="00941330" w:rsidRPr="007776D9">
        <w:rPr>
          <w:lang w:val="fr-CA"/>
        </w:rPr>
        <w:t>Touch</w:t>
      </w:r>
      <w:bookmarkEnd w:id="10"/>
      <w:bookmarkEnd w:id="11"/>
      <w:bookmarkEnd w:id="12"/>
    </w:p>
    <w:p w14:paraId="3B1862D2" w14:textId="7970EC6C" w:rsidR="00F05C5A" w:rsidRPr="007776D9" w:rsidRDefault="00AA191E" w:rsidP="00F05C5A">
      <w:pPr>
        <w:pStyle w:val="Corpsdetexte"/>
        <w:rPr>
          <w:lang w:val="fr-CA"/>
        </w:rPr>
      </w:pPr>
      <w:r w:rsidRPr="007776D9">
        <w:rPr>
          <w:lang w:val="fr-CA"/>
        </w:rPr>
        <w:t>L’emballage contient les articles suivants</w:t>
      </w:r>
      <w:r w:rsidR="00F05C5A" w:rsidRPr="007776D9">
        <w:rPr>
          <w:lang w:val="fr-CA"/>
        </w:rPr>
        <w:t>:</w:t>
      </w:r>
    </w:p>
    <w:p w14:paraId="3193E263" w14:textId="1C18FB3A" w:rsidR="00F05C5A" w:rsidRPr="007776D9" w:rsidRDefault="00AA191E" w:rsidP="00DE0270">
      <w:pPr>
        <w:pStyle w:val="Corpsdetexte"/>
        <w:numPr>
          <w:ilvl w:val="0"/>
          <w:numId w:val="2"/>
        </w:numPr>
        <w:spacing w:after="0"/>
        <w:rPr>
          <w:lang w:val="fr-CA"/>
        </w:rPr>
      </w:pPr>
      <w:r w:rsidRPr="007776D9">
        <w:rPr>
          <w:lang w:val="fr-CA"/>
        </w:rPr>
        <w:t xml:space="preserve">La tablette </w:t>
      </w:r>
      <w:r w:rsidR="001A1DCC" w:rsidRPr="007776D9">
        <w:rPr>
          <w:lang w:val="fr-CA"/>
        </w:rPr>
        <w:t>BrailleNote</w:t>
      </w:r>
      <w:r w:rsidR="0086179A" w:rsidRPr="007776D9">
        <w:rPr>
          <w:lang w:val="fr-CA"/>
        </w:rPr>
        <w:t xml:space="preserve"> </w:t>
      </w:r>
      <w:r w:rsidR="00114573" w:rsidRPr="007776D9">
        <w:rPr>
          <w:lang w:val="fr-CA"/>
        </w:rPr>
        <w:t>Touch</w:t>
      </w:r>
    </w:p>
    <w:p w14:paraId="1160D07A" w14:textId="1AC64569" w:rsidR="00CA64FB" w:rsidRPr="007776D9" w:rsidRDefault="002C1182" w:rsidP="00DE0270">
      <w:pPr>
        <w:pStyle w:val="Corpsdetexte"/>
        <w:numPr>
          <w:ilvl w:val="0"/>
          <w:numId w:val="2"/>
        </w:numPr>
        <w:spacing w:after="0"/>
        <w:rPr>
          <w:lang w:val="fr-CA"/>
        </w:rPr>
      </w:pPr>
      <w:r w:rsidRPr="007776D9">
        <w:rPr>
          <w:lang w:val="fr-CA"/>
        </w:rPr>
        <w:t>Étui de transport</w:t>
      </w:r>
    </w:p>
    <w:p w14:paraId="45B88B6E" w14:textId="433DF2D8" w:rsidR="00BC60EE" w:rsidRPr="007776D9" w:rsidRDefault="00BC60EE" w:rsidP="00DE0270">
      <w:pPr>
        <w:pStyle w:val="Corpsdetexte"/>
        <w:numPr>
          <w:ilvl w:val="0"/>
          <w:numId w:val="2"/>
        </w:numPr>
        <w:spacing w:after="0"/>
        <w:rPr>
          <w:lang w:val="fr-CA"/>
        </w:rPr>
      </w:pPr>
      <w:r w:rsidRPr="007776D9">
        <w:rPr>
          <w:lang w:val="fr-CA"/>
        </w:rPr>
        <w:t xml:space="preserve">Sangle </w:t>
      </w:r>
      <w:r w:rsidR="007832FA" w:rsidRPr="007776D9">
        <w:rPr>
          <w:lang w:val="fr-CA"/>
        </w:rPr>
        <w:t>à bandoulière en nylon avec épaulière</w:t>
      </w:r>
    </w:p>
    <w:p w14:paraId="554A2FC8" w14:textId="548E33BD" w:rsidR="00580E7C" w:rsidRPr="007776D9" w:rsidRDefault="00BC60EE" w:rsidP="00DE0270">
      <w:pPr>
        <w:pStyle w:val="Corpsdetexte"/>
        <w:numPr>
          <w:ilvl w:val="0"/>
          <w:numId w:val="2"/>
        </w:numPr>
        <w:spacing w:after="0"/>
        <w:rPr>
          <w:lang w:val="fr-CA"/>
        </w:rPr>
      </w:pPr>
      <w:r w:rsidRPr="007776D9">
        <w:rPr>
          <w:lang w:val="fr-CA"/>
        </w:rPr>
        <w:t xml:space="preserve">Adaptateur </w:t>
      </w:r>
      <w:r w:rsidR="000913DB" w:rsidRPr="007776D9">
        <w:rPr>
          <w:lang w:val="fr-CA"/>
        </w:rPr>
        <w:t>c.</w:t>
      </w:r>
      <w:r w:rsidR="00904D2E" w:rsidRPr="007776D9">
        <w:rPr>
          <w:lang w:val="fr-CA"/>
        </w:rPr>
        <w:t xml:space="preserve"> </w:t>
      </w:r>
      <w:r w:rsidR="000913DB" w:rsidRPr="007776D9">
        <w:rPr>
          <w:lang w:val="fr-CA"/>
        </w:rPr>
        <w:t>a.</w:t>
      </w:r>
    </w:p>
    <w:p w14:paraId="4A2A89FF" w14:textId="4489E54E" w:rsidR="00CA64FB" w:rsidRPr="007776D9" w:rsidRDefault="00BC60EE" w:rsidP="00DE0270">
      <w:pPr>
        <w:pStyle w:val="Corpsdetexte"/>
        <w:numPr>
          <w:ilvl w:val="0"/>
          <w:numId w:val="2"/>
        </w:numPr>
        <w:spacing w:after="0"/>
        <w:rPr>
          <w:lang w:val="fr-CA"/>
        </w:rPr>
      </w:pPr>
      <w:r w:rsidRPr="007776D9">
        <w:rPr>
          <w:lang w:val="fr-CA"/>
        </w:rPr>
        <w:t>Câble micro USB</w:t>
      </w:r>
    </w:p>
    <w:p w14:paraId="5CFCE5E2" w14:textId="22DD21F6" w:rsidR="006772D1" w:rsidRPr="007776D9" w:rsidRDefault="00BC60EE" w:rsidP="00DE0270">
      <w:pPr>
        <w:pStyle w:val="Corpsdetexte"/>
        <w:numPr>
          <w:ilvl w:val="0"/>
          <w:numId w:val="2"/>
        </w:numPr>
        <w:spacing w:after="0"/>
        <w:rPr>
          <w:lang w:val="fr-CA"/>
        </w:rPr>
      </w:pPr>
      <w:r w:rsidRPr="007776D9">
        <w:rPr>
          <w:lang w:val="fr-CA"/>
        </w:rPr>
        <w:t>Feuille de garantie imprimée</w:t>
      </w:r>
    </w:p>
    <w:p w14:paraId="1BD71934" w14:textId="090A4685" w:rsidR="00AF5430" w:rsidRPr="007776D9" w:rsidRDefault="00BC60EE" w:rsidP="00DE0270">
      <w:pPr>
        <w:pStyle w:val="Corpsdetexte"/>
        <w:numPr>
          <w:ilvl w:val="0"/>
          <w:numId w:val="2"/>
        </w:numPr>
        <w:spacing w:after="0"/>
        <w:rPr>
          <w:lang w:val="fr-CA"/>
        </w:rPr>
      </w:pPr>
      <w:r w:rsidRPr="007776D9">
        <w:rPr>
          <w:lang w:val="fr-CA"/>
        </w:rPr>
        <w:t>Feuille de démarrage imprimée/Braille</w:t>
      </w:r>
    </w:p>
    <w:p w14:paraId="24895A53" w14:textId="0490B2DF" w:rsidR="00941330" w:rsidRPr="007776D9" w:rsidRDefault="00BC60EE" w:rsidP="00DE0270">
      <w:pPr>
        <w:pStyle w:val="Corpsdetexte"/>
        <w:numPr>
          <w:ilvl w:val="0"/>
          <w:numId w:val="2"/>
        </w:numPr>
        <w:spacing w:after="0"/>
        <w:rPr>
          <w:lang w:val="fr-CA"/>
        </w:rPr>
      </w:pPr>
      <w:r w:rsidRPr="007776D9">
        <w:rPr>
          <w:lang w:val="fr-CA"/>
        </w:rPr>
        <w:t>Chiffon de nettoyage</w:t>
      </w:r>
    </w:p>
    <w:p w14:paraId="6A046015" w14:textId="4CF236B1" w:rsidR="00FC2676" w:rsidRPr="007776D9" w:rsidRDefault="002B3DF1" w:rsidP="00DE0270">
      <w:pPr>
        <w:pStyle w:val="Corpsdetexte"/>
        <w:numPr>
          <w:ilvl w:val="0"/>
          <w:numId w:val="2"/>
        </w:numPr>
        <w:spacing w:after="0"/>
        <w:rPr>
          <w:lang w:val="fr-CA"/>
        </w:rPr>
      </w:pPr>
      <w:r w:rsidRPr="007776D9">
        <w:rPr>
          <w:lang w:val="fr-CA"/>
        </w:rPr>
        <w:t>Écouteurs</w:t>
      </w:r>
    </w:p>
    <w:p w14:paraId="0035D1B9" w14:textId="6DB36AF7" w:rsidR="002C4E92" w:rsidRPr="007776D9" w:rsidRDefault="005C7F82" w:rsidP="002C4E92">
      <w:pPr>
        <w:pStyle w:val="Titre2"/>
        <w:rPr>
          <w:lang w:val="fr-CA"/>
        </w:rPr>
      </w:pPr>
      <w:bookmarkStart w:id="13" w:name="_Toc520793114"/>
      <w:r w:rsidRPr="007776D9">
        <w:rPr>
          <w:lang w:val="fr-CA"/>
        </w:rPr>
        <w:t>Description physique</w:t>
      </w:r>
      <w:bookmarkEnd w:id="13"/>
    </w:p>
    <w:p w14:paraId="602581FF" w14:textId="204B96D4" w:rsidR="001C395A" w:rsidRPr="007776D9" w:rsidRDefault="002C1182" w:rsidP="001C395A">
      <w:pPr>
        <w:pStyle w:val="Titre3"/>
        <w:numPr>
          <w:ilvl w:val="2"/>
          <w:numId w:val="1"/>
        </w:numPr>
        <w:rPr>
          <w:lang w:val="fr-CA"/>
        </w:rPr>
      </w:pPr>
      <w:bookmarkStart w:id="14" w:name="_Toc520793115"/>
      <w:r w:rsidRPr="007776D9">
        <w:rPr>
          <w:lang w:val="fr-CA"/>
        </w:rPr>
        <w:t>Étui de transport</w:t>
      </w:r>
      <w:bookmarkEnd w:id="14"/>
      <w:r w:rsidR="006A4CB9" w:rsidRPr="007776D9">
        <w:rPr>
          <w:lang w:val="fr-CA"/>
        </w:rPr>
        <w:fldChar w:fldCharType="begin"/>
      </w:r>
      <w:r w:rsidR="006A4CB9" w:rsidRPr="007776D9">
        <w:rPr>
          <w:lang w:val="fr-CA"/>
        </w:rPr>
        <w:instrText xml:space="preserve"> XE "Étui de transport" </w:instrText>
      </w:r>
      <w:r w:rsidR="006A4CB9" w:rsidRPr="007776D9">
        <w:rPr>
          <w:lang w:val="fr-CA"/>
        </w:rPr>
        <w:fldChar w:fldCharType="end"/>
      </w:r>
    </w:p>
    <w:p w14:paraId="6A829665" w14:textId="43EC7F5C" w:rsidR="000563F6" w:rsidRPr="007776D9" w:rsidRDefault="0080516F" w:rsidP="001C395A">
      <w:pPr>
        <w:pStyle w:val="Corpsdetexte"/>
        <w:rPr>
          <w:lang w:val="fr-CA"/>
        </w:rPr>
      </w:pPr>
      <w:r w:rsidRPr="007776D9">
        <w:rPr>
          <w:lang w:val="fr-CA"/>
        </w:rPr>
        <w:t xml:space="preserve">Lorsque vous </w:t>
      </w:r>
      <w:r w:rsidR="00D75919" w:rsidRPr="007776D9">
        <w:rPr>
          <w:lang w:val="fr-CA"/>
        </w:rPr>
        <w:t>recevrez</w:t>
      </w:r>
      <w:r w:rsidRPr="007776D9">
        <w:rPr>
          <w:lang w:val="fr-CA"/>
        </w:rPr>
        <w:t xml:space="preserve"> votre BrailleNote Touch</w:t>
      </w:r>
      <w:r w:rsidR="00D75919" w:rsidRPr="007776D9">
        <w:rPr>
          <w:lang w:val="fr-CA"/>
        </w:rPr>
        <w:t>, il</w:t>
      </w:r>
      <w:r w:rsidRPr="007776D9">
        <w:rPr>
          <w:lang w:val="fr-CA"/>
        </w:rPr>
        <w:t xml:space="preserve"> sera déjà installé dans son étui de transport robuste. Le dessus de l’étui de transport est fait de nylon et a une petite poche équipée d’une bande velcro </w:t>
      </w:r>
      <w:r w:rsidR="001A1FF3" w:rsidRPr="007776D9">
        <w:rPr>
          <w:lang w:val="fr-CA"/>
        </w:rPr>
        <w:lastRenderedPageBreak/>
        <w:t>pouvant</w:t>
      </w:r>
      <w:r w:rsidRPr="007776D9">
        <w:rPr>
          <w:lang w:val="fr-CA"/>
        </w:rPr>
        <w:t xml:space="preserve"> être utilisée pour transporter vos câbles, vos supports USB ou vos cartes S D. </w:t>
      </w:r>
      <w:r w:rsidR="00D81182" w:rsidRPr="007776D9">
        <w:rPr>
          <w:lang w:val="fr-CA"/>
        </w:rPr>
        <w:t>Le dessous de l’étui est fait de plastique robuste.</w:t>
      </w:r>
    </w:p>
    <w:p w14:paraId="447B0163" w14:textId="3A9A27B5" w:rsidR="00D81182" w:rsidRPr="007776D9" w:rsidRDefault="00D81182" w:rsidP="001C395A">
      <w:pPr>
        <w:pStyle w:val="Corpsdetexte"/>
        <w:rPr>
          <w:lang w:val="fr-CA"/>
        </w:rPr>
      </w:pPr>
      <w:r w:rsidRPr="007776D9">
        <w:rPr>
          <w:lang w:val="fr-CA"/>
        </w:rPr>
        <w:t xml:space="preserve">Sur </w:t>
      </w:r>
      <w:r w:rsidR="007832FA" w:rsidRPr="007776D9">
        <w:rPr>
          <w:lang w:val="fr-CA"/>
        </w:rPr>
        <w:t xml:space="preserve">la </w:t>
      </w:r>
      <w:r w:rsidR="00141982" w:rsidRPr="007776D9">
        <w:rPr>
          <w:lang w:val="fr-CA"/>
        </w:rPr>
        <w:t>partie</w:t>
      </w:r>
      <w:r w:rsidR="00E97695" w:rsidRPr="007776D9">
        <w:rPr>
          <w:lang w:val="fr-CA"/>
        </w:rPr>
        <w:t xml:space="preserve"> inférieur</w:t>
      </w:r>
      <w:r w:rsidR="00141982" w:rsidRPr="007776D9">
        <w:rPr>
          <w:lang w:val="fr-CA"/>
        </w:rPr>
        <w:t>e</w:t>
      </w:r>
      <w:r w:rsidRPr="007776D9">
        <w:rPr>
          <w:lang w:val="fr-CA"/>
        </w:rPr>
        <w:t xml:space="preserve">, près du bord arrière, vous remarquerez trois zones creuses. Il s’agit des lumières DEL et de la caméra. Toujours </w:t>
      </w:r>
      <w:r w:rsidR="009B58DA" w:rsidRPr="007776D9">
        <w:rPr>
          <w:lang w:val="fr-CA"/>
        </w:rPr>
        <w:t xml:space="preserve">sur le </w:t>
      </w:r>
      <w:r w:rsidR="00E97695" w:rsidRPr="007776D9">
        <w:rPr>
          <w:lang w:val="fr-CA"/>
        </w:rPr>
        <w:t>côté inférieur</w:t>
      </w:r>
      <w:r w:rsidR="009B58DA" w:rsidRPr="007776D9">
        <w:rPr>
          <w:lang w:val="fr-CA"/>
        </w:rPr>
        <w:t>, près du bord avant, vous trouverez 2 loquets servant à dégager le BrailleNote Touch de son étui.</w:t>
      </w:r>
    </w:p>
    <w:p w14:paraId="6D914A50" w14:textId="3C1AA0B8" w:rsidR="009B58DA" w:rsidRPr="007776D9" w:rsidRDefault="009B58DA" w:rsidP="001C395A">
      <w:pPr>
        <w:pStyle w:val="Corpsdetexte"/>
        <w:rPr>
          <w:lang w:val="fr-CA"/>
        </w:rPr>
      </w:pPr>
      <w:r w:rsidRPr="007776D9">
        <w:rPr>
          <w:lang w:val="fr-CA"/>
        </w:rPr>
        <w:t xml:space="preserve">Sur les côtés droit et gauche du BrailleNote Touch, près du bord avant, se trouvent deux anneaux d’accrochage pouvant servir à attacher </w:t>
      </w:r>
      <w:r w:rsidR="001949AC" w:rsidRPr="007776D9">
        <w:rPr>
          <w:lang w:val="fr-CA"/>
        </w:rPr>
        <w:t>la sangle à</w:t>
      </w:r>
      <w:r w:rsidRPr="007776D9">
        <w:rPr>
          <w:lang w:val="fr-CA"/>
        </w:rPr>
        <w:t xml:space="preserve"> bandoulière.</w:t>
      </w:r>
    </w:p>
    <w:p w14:paraId="6432A32A" w14:textId="47EE66F3" w:rsidR="009B58DA" w:rsidRPr="007776D9" w:rsidRDefault="009B58DA" w:rsidP="00A334EC">
      <w:pPr>
        <w:pStyle w:val="Corpsdetexte"/>
        <w:rPr>
          <w:lang w:val="fr-CA"/>
        </w:rPr>
      </w:pPr>
      <w:r w:rsidRPr="007776D9">
        <w:rPr>
          <w:lang w:val="fr-CA"/>
        </w:rPr>
        <w:t xml:space="preserve">Le </w:t>
      </w:r>
      <w:r w:rsidR="00BF28EA" w:rsidRPr="007776D9">
        <w:rPr>
          <w:lang w:val="fr-CA"/>
        </w:rPr>
        <w:t>volet de protection de l’étui</w:t>
      </w:r>
      <w:r w:rsidRPr="007776D9">
        <w:rPr>
          <w:lang w:val="fr-CA"/>
        </w:rPr>
        <w:t xml:space="preserve"> est maintenu en place par 3 aimants situés </w:t>
      </w:r>
      <w:r w:rsidR="00D05BDE" w:rsidRPr="007776D9">
        <w:rPr>
          <w:lang w:val="fr-CA"/>
        </w:rPr>
        <w:t>sur le</w:t>
      </w:r>
      <w:r w:rsidR="00713665" w:rsidRPr="007776D9">
        <w:rPr>
          <w:lang w:val="fr-CA"/>
        </w:rPr>
        <w:t>s bords avant, droit et gauche</w:t>
      </w:r>
      <w:r w:rsidR="00D05BDE" w:rsidRPr="007776D9">
        <w:rPr>
          <w:lang w:val="fr-CA"/>
        </w:rPr>
        <w:t xml:space="preserve"> du BrailleNote Touch. Soulevez les 3 aimants et repliez le </w:t>
      </w:r>
      <w:r w:rsidR="00BF28EA" w:rsidRPr="007776D9">
        <w:rPr>
          <w:lang w:val="fr-CA"/>
        </w:rPr>
        <w:t>volet de protection</w:t>
      </w:r>
      <w:r w:rsidR="00713665" w:rsidRPr="007776D9">
        <w:rPr>
          <w:lang w:val="fr-CA"/>
        </w:rPr>
        <w:t xml:space="preserve"> vers l’arrière</w:t>
      </w:r>
      <w:r w:rsidR="00D05BDE" w:rsidRPr="007776D9">
        <w:rPr>
          <w:lang w:val="fr-CA"/>
        </w:rPr>
        <w:t xml:space="preserve"> pour accéder au clavier physique du BrailleNote Touch. </w:t>
      </w:r>
    </w:p>
    <w:p w14:paraId="6848A9A9" w14:textId="7EF124C0" w:rsidR="00BF28EA" w:rsidRPr="007776D9" w:rsidRDefault="00BF28EA" w:rsidP="001C395A">
      <w:pPr>
        <w:pStyle w:val="Corpsdetexte"/>
        <w:rPr>
          <w:lang w:val="fr-CA"/>
        </w:rPr>
      </w:pPr>
      <w:r w:rsidRPr="007776D9">
        <w:rPr>
          <w:lang w:val="fr-CA"/>
        </w:rPr>
        <w:t xml:space="preserve">Le clavier physique </w:t>
      </w:r>
      <w:r w:rsidR="00333C34" w:rsidRPr="007776D9">
        <w:rPr>
          <w:lang w:val="fr-CA"/>
        </w:rPr>
        <w:t xml:space="preserve">est un clavier traditionnel Braille, et il peut également se </w:t>
      </w:r>
      <w:r w:rsidR="005B6B46" w:rsidRPr="007776D9">
        <w:rPr>
          <w:lang w:val="fr-CA"/>
        </w:rPr>
        <w:t>replier</w:t>
      </w:r>
      <w:r w:rsidR="00333C34" w:rsidRPr="007776D9">
        <w:rPr>
          <w:lang w:val="fr-CA"/>
        </w:rPr>
        <w:t xml:space="preserve"> pour</w:t>
      </w:r>
      <w:r w:rsidR="005B6B46" w:rsidRPr="007776D9">
        <w:rPr>
          <w:lang w:val="fr-CA"/>
        </w:rPr>
        <w:t xml:space="preserve"> pouvoir</w:t>
      </w:r>
      <w:r w:rsidR="00333C34" w:rsidRPr="007776D9">
        <w:rPr>
          <w:lang w:val="fr-CA"/>
        </w:rPr>
        <w:t xml:space="preserve"> accéder </w:t>
      </w:r>
      <w:r w:rsidR="00CD1001" w:rsidRPr="007776D9">
        <w:rPr>
          <w:lang w:val="fr-CA"/>
        </w:rPr>
        <w:t xml:space="preserve">à </w:t>
      </w:r>
      <w:r w:rsidR="008D21F9" w:rsidRPr="007776D9">
        <w:rPr>
          <w:lang w:val="fr-CA"/>
        </w:rPr>
        <w:t>l’écran tactile</w:t>
      </w:r>
      <w:r w:rsidR="00CD1001" w:rsidRPr="007776D9">
        <w:rPr>
          <w:lang w:val="fr-CA"/>
        </w:rPr>
        <w:t xml:space="preserve"> du</w:t>
      </w:r>
      <w:r w:rsidR="00333C34" w:rsidRPr="007776D9">
        <w:rPr>
          <w:lang w:val="fr-CA"/>
        </w:rPr>
        <w:t xml:space="preserve"> BrailleNote Touch. </w:t>
      </w:r>
      <w:r w:rsidR="005471CF" w:rsidRPr="007776D9">
        <w:rPr>
          <w:lang w:val="fr-CA"/>
        </w:rPr>
        <w:t xml:space="preserve">Le clavier physique </w:t>
      </w:r>
      <w:r w:rsidR="00333C34" w:rsidRPr="007776D9">
        <w:rPr>
          <w:lang w:val="fr-CA"/>
        </w:rPr>
        <w:t>est maintenu en place à l’aide d’aimants pour en prévenir l’ouverture accidentelle. Sur le côté gauche du clavier physique, près du bord avant, se trouve une surface plane et saillante pour faciliter l’accès à l’écran tactile.</w:t>
      </w:r>
    </w:p>
    <w:p w14:paraId="05CB40B9" w14:textId="5D058F7F" w:rsidR="00333C34" w:rsidRPr="007776D9" w:rsidRDefault="00F50889" w:rsidP="001C395A">
      <w:pPr>
        <w:pStyle w:val="Corpsdetexte"/>
        <w:rPr>
          <w:lang w:val="fr-CA"/>
        </w:rPr>
      </w:pPr>
      <w:r w:rsidRPr="007776D9">
        <w:rPr>
          <w:lang w:val="fr-CA"/>
        </w:rPr>
        <w:t xml:space="preserve">Note: Il est recommandé de mettre le BrailleNote Touch en mode veille avant de l’insérer ou de le retirer de son étui de transport. Pour ce faire, appuyez sur le bouton </w:t>
      </w:r>
      <w:r w:rsidR="0023634F" w:rsidRPr="007776D9">
        <w:rPr>
          <w:lang w:val="fr-CA"/>
        </w:rPr>
        <w:t>de mise en marche</w:t>
      </w:r>
      <w:r w:rsidRPr="007776D9">
        <w:rPr>
          <w:lang w:val="fr-CA"/>
        </w:rPr>
        <w:t xml:space="preserve"> lorsque l’appareil est en marche et les </w:t>
      </w:r>
      <w:r w:rsidR="00940DE1" w:rsidRPr="007776D9">
        <w:rPr>
          <w:lang w:val="fr-CA"/>
        </w:rPr>
        <w:t>points</w:t>
      </w:r>
      <w:r w:rsidRPr="007776D9">
        <w:rPr>
          <w:lang w:val="fr-CA"/>
        </w:rPr>
        <w:t xml:space="preserve"> des cellules Braille disparaîtront. Le BrailleNote Touch peut maintenant être inséré ou retiré de l’étui de transport de façon sécuritaire.</w:t>
      </w:r>
    </w:p>
    <w:p w14:paraId="2BBB5364" w14:textId="55F19DDC" w:rsidR="001F0EA6" w:rsidRPr="007776D9" w:rsidRDefault="00600448" w:rsidP="001F0EA6">
      <w:pPr>
        <w:pStyle w:val="Titre3"/>
        <w:rPr>
          <w:lang w:val="fr-CA"/>
        </w:rPr>
      </w:pPr>
      <w:bookmarkStart w:id="15" w:name="_Toc416443701"/>
      <w:bookmarkStart w:id="16" w:name="_Toc450644559"/>
      <w:bookmarkStart w:id="17" w:name="_Toc520793116"/>
      <w:r w:rsidRPr="007776D9">
        <w:rPr>
          <w:lang w:val="fr-CA"/>
        </w:rPr>
        <w:t>Partie supérieure</w:t>
      </w:r>
      <w:r w:rsidR="002C1182" w:rsidRPr="007776D9">
        <w:rPr>
          <w:lang w:val="fr-CA"/>
        </w:rPr>
        <w:t xml:space="preserve"> du</w:t>
      </w:r>
      <w:r w:rsidR="001F0EA6" w:rsidRPr="007776D9">
        <w:rPr>
          <w:lang w:val="fr-CA"/>
        </w:rPr>
        <w:t xml:space="preserve"> </w:t>
      </w:r>
      <w:bookmarkEnd w:id="15"/>
      <w:r w:rsidR="00BA2F8E" w:rsidRPr="007776D9">
        <w:rPr>
          <w:lang w:val="fr-CA"/>
        </w:rPr>
        <w:t>BrailleNote Touch</w:t>
      </w:r>
      <w:bookmarkEnd w:id="16"/>
      <w:bookmarkEnd w:id="17"/>
      <w:r w:rsidR="00BA2F8E" w:rsidRPr="007776D9">
        <w:rPr>
          <w:lang w:val="fr-CA"/>
        </w:rPr>
        <w:t xml:space="preserve"> </w:t>
      </w:r>
    </w:p>
    <w:p w14:paraId="06BC71F1" w14:textId="4A153CF7" w:rsidR="004D6F80" w:rsidRPr="007776D9" w:rsidRDefault="004D6F80" w:rsidP="00E32F29">
      <w:pPr>
        <w:rPr>
          <w:lang w:val="fr-CA"/>
        </w:rPr>
      </w:pPr>
      <w:r w:rsidRPr="007776D9">
        <w:rPr>
          <w:lang w:val="fr-CA"/>
        </w:rPr>
        <w:t>La partie supérieure du BrailleNote Touch peut être divisée en deux sections :</w:t>
      </w:r>
    </w:p>
    <w:p w14:paraId="0C3A1FAB" w14:textId="52FFF416" w:rsidR="000213A6" w:rsidRPr="007776D9" w:rsidRDefault="000213A6" w:rsidP="00E32F29">
      <w:pPr>
        <w:rPr>
          <w:lang w:val="fr-CA"/>
        </w:rPr>
      </w:pPr>
      <w:r w:rsidRPr="007776D9">
        <w:rPr>
          <w:lang w:val="fr-CA"/>
        </w:rPr>
        <w:t>Dans la section du haut se trouve un</w:t>
      </w:r>
      <w:r w:rsidR="00FE738B" w:rsidRPr="007776D9">
        <w:rPr>
          <w:lang w:val="fr-CA"/>
        </w:rPr>
        <w:t>e surface comprenant un</w:t>
      </w:r>
      <w:r w:rsidRPr="007776D9">
        <w:rPr>
          <w:lang w:val="fr-CA"/>
        </w:rPr>
        <w:t xml:space="preserve"> écran tactile </w:t>
      </w:r>
      <w:r w:rsidR="00BE3F78" w:rsidRPr="007776D9">
        <w:rPr>
          <w:lang w:val="fr-CA"/>
        </w:rPr>
        <w:t>multitouche</w:t>
      </w:r>
      <w:r w:rsidRPr="007776D9">
        <w:rPr>
          <w:lang w:val="fr-CA"/>
        </w:rPr>
        <w:t xml:space="preserve"> utilisé pour saisir </w:t>
      </w:r>
      <w:r w:rsidR="00AC4C1D" w:rsidRPr="007776D9">
        <w:rPr>
          <w:lang w:val="fr-CA"/>
        </w:rPr>
        <w:t>du B</w:t>
      </w:r>
      <w:r w:rsidRPr="007776D9">
        <w:rPr>
          <w:lang w:val="fr-CA"/>
        </w:rPr>
        <w:t xml:space="preserve">raille et un </w:t>
      </w:r>
      <w:r w:rsidR="007832FA" w:rsidRPr="007776D9">
        <w:rPr>
          <w:lang w:val="fr-CA"/>
        </w:rPr>
        <w:t>écran</w:t>
      </w:r>
      <w:r w:rsidRPr="007776D9">
        <w:rPr>
          <w:lang w:val="fr-CA"/>
        </w:rPr>
        <w:t xml:space="preserve"> visuel ACL </w:t>
      </w:r>
      <w:r w:rsidR="00AC4C1D" w:rsidRPr="007776D9">
        <w:rPr>
          <w:lang w:val="fr-CA"/>
        </w:rPr>
        <w:t xml:space="preserve">de 7 pouces </w:t>
      </w:r>
      <w:r w:rsidRPr="007776D9">
        <w:rPr>
          <w:lang w:val="fr-CA"/>
        </w:rPr>
        <w:t xml:space="preserve">situé au centre. Vous pouvez identifier la </w:t>
      </w:r>
      <w:r w:rsidR="00CE56A7" w:rsidRPr="007776D9">
        <w:rPr>
          <w:lang w:val="fr-CA"/>
        </w:rPr>
        <w:t xml:space="preserve">section </w:t>
      </w:r>
      <w:r w:rsidRPr="007776D9">
        <w:rPr>
          <w:lang w:val="fr-CA"/>
        </w:rPr>
        <w:t>visuelle</w:t>
      </w:r>
      <w:r w:rsidR="00FE738B" w:rsidRPr="007776D9">
        <w:rPr>
          <w:lang w:val="fr-CA"/>
        </w:rPr>
        <w:t xml:space="preserve"> de cette surface par </w:t>
      </w:r>
      <w:r w:rsidR="00CE56A7" w:rsidRPr="007776D9">
        <w:rPr>
          <w:lang w:val="fr-CA"/>
        </w:rPr>
        <w:t>quatre</w:t>
      </w:r>
      <w:r w:rsidR="00FE738B" w:rsidRPr="007776D9">
        <w:rPr>
          <w:lang w:val="fr-CA"/>
        </w:rPr>
        <w:t xml:space="preserve"> lignes </w:t>
      </w:r>
      <w:r w:rsidR="00B02608" w:rsidRPr="007776D9">
        <w:rPr>
          <w:lang w:val="fr-CA"/>
        </w:rPr>
        <w:t>en relief</w:t>
      </w:r>
      <w:r w:rsidR="00FE738B" w:rsidRPr="007776D9">
        <w:rPr>
          <w:lang w:val="fr-CA"/>
        </w:rPr>
        <w:t xml:space="preserve"> sur </w:t>
      </w:r>
      <w:r w:rsidR="00032489" w:rsidRPr="007776D9">
        <w:rPr>
          <w:lang w:val="fr-CA"/>
        </w:rPr>
        <w:t>le bord de la surface</w:t>
      </w:r>
      <w:r w:rsidR="00713B41" w:rsidRPr="007776D9">
        <w:rPr>
          <w:lang w:val="fr-CA"/>
        </w:rPr>
        <w:t xml:space="preserve"> tactile</w:t>
      </w:r>
      <w:r w:rsidR="00FE738B" w:rsidRPr="007776D9">
        <w:rPr>
          <w:lang w:val="fr-CA"/>
        </w:rPr>
        <w:t xml:space="preserve">. Deux de ces lignes </w:t>
      </w:r>
      <w:r w:rsidR="00B02608" w:rsidRPr="007776D9">
        <w:rPr>
          <w:lang w:val="fr-CA"/>
        </w:rPr>
        <w:t>en relief</w:t>
      </w:r>
      <w:r w:rsidR="00FE738B" w:rsidRPr="007776D9">
        <w:rPr>
          <w:lang w:val="fr-CA"/>
        </w:rPr>
        <w:t xml:space="preserve"> sont situées </w:t>
      </w:r>
      <w:r w:rsidR="00713B41" w:rsidRPr="007776D9">
        <w:rPr>
          <w:lang w:val="fr-CA"/>
        </w:rPr>
        <w:t>sur</w:t>
      </w:r>
      <w:r w:rsidR="00BE3F78" w:rsidRPr="007776D9">
        <w:rPr>
          <w:lang w:val="fr-CA"/>
        </w:rPr>
        <w:t xml:space="preserve"> la partie supérieure de l’écran, près du bord supérieur de la tablette, et </w:t>
      </w:r>
      <w:r w:rsidR="00FC7652" w:rsidRPr="007776D9">
        <w:rPr>
          <w:lang w:val="fr-CA"/>
        </w:rPr>
        <w:t xml:space="preserve">les </w:t>
      </w:r>
      <w:r w:rsidR="00BE3F78" w:rsidRPr="007776D9">
        <w:rPr>
          <w:lang w:val="fr-CA"/>
        </w:rPr>
        <w:t xml:space="preserve">deux </w:t>
      </w:r>
      <w:r w:rsidR="00FC7652" w:rsidRPr="007776D9">
        <w:rPr>
          <w:lang w:val="fr-CA"/>
        </w:rPr>
        <w:t xml:space="preserve">autres </w:t>
      </w:r>
      <w:r w:rsidR="00BE3F78" w:rsidRPr="007776D9">
        <w:rPr>
          <w:lang w:val="fr-CA"/>
        </w:rPr>
        <w:t xml:space="preserve">sont situées au bas de l’écran, </w:t>
      </w:r>
      <w:r w:rsidR="00404849" w:rsidRPr="007776D9">
        <w:rPr>
          <w:lang w:val="fr-CA"/>
        </w:rPr>
        <w:t>juste au-dessus de l’afficheur B</w:t>
      </w:r>
      <w:r w:rsidR="00BE3F78" w:rsidRPr="007776D9">
        <w:rPr>
          <w:lang w:val="fr-CA"/>
        </w:rPr>
        <w:t xml:space="preserve">raille. </w:t>
      </w:r>
      <w:r w:rsidR="00CE56A7" w:rsidRPr="007776D9">
        <w:rPr>
          <w:lang w:val="fr-CA"/>
        </w:rPr>
        <w:t xml:space="preserve">Ces lignes </w:t>
      </w:r>
      <w:r w:rsidR="00B02608" w:rsidRPr="007776D9">
        <w:rPr>
          <w:lang w:val="fr-CA"/>
        </w:rPr>
        <w:t>en relief</w:t>
      </w:r>
      <w:r w:rsidR="00CE56A7" w:rsidRPr="007776D9">
        <w:rPr>
          <w:lang w:val="fr-CA"/>
        </w:rPr>
        <w:t xml:space="preserve"> marquent les quatre coins de la section visuelle. </w:t>
      </w:r>
      <w:r w:rsidR="00B934F7" w:rsidRPr="007776D9">
        <w:rPr>
          <w:lang w:val="fr-CA"/>
        </w:rPr>
        <w:t>Même si la section visuelle ne couvre pas la surface entière</w:t>
      </w:r>
      <w:r w:rsidR="00F37829" w:rsidRPr="007776D9">
        <w:rPr>
          <w:lang w:val="fr-CA"/>
        </w:rPr>
        <w:t xml:space="preserve"> de l’écran</w:t>
      </w:r>
      <w:r w:rsidR="00B934F7" w:rsidRPr="007776D9">
        <w:rPr>
          <w:lang w:val="fr-CA"/>
        </w:rPr>
        <w:t xml:space="preserve"> en vitre, </w:t>
      </w:r>
      <w:r w:rsidR="00F37829" w:rsidRPr="007776D9">
        <w:rPr>
          <w:lang w:val="fr-CA"/>
        </w:rPr>
        <w:t>toute la surface en vitre est</w:t>
      </w:r>
      <w:r w:rsidR="00B934F7" w:rsidRPr="007776D9">
        <w:rPr>
          <w:lang w:val="fr-CA"/>
        </w:rPr>
        <w:t xml:space="preserve"> sensible au toucher, ce qui veut dire que la surface entière peut être utilisée pour saisir du </w:t>
      </w:r>
      <w:r w:rsidR="00F37829" w:rsidRPr="007776D9">
        <w:rPr>
          <w:lang w:val="fr-CA"/>
        </w:rPr>
        <w:t>B</w:t>
      </w:r>
      <w:r w:rsidR="00B934F7" w:rsidRPr="007776D9">
        <w:rPr>
          <w:lang w:val="fr-CA"/>
        </w:rPr>
        <w:t xml:space="preserve">raille. </w:t>
      </w:r>
    </w:p>
    <w:p w14:paraId="15B4BAB1" w14:textId="6E0B1621" w:rsidR="00B934F7" w:rsidRPr="007776D9" w:rsidRDefault="00B934F7" w:rsidP="00E32F29">
      <w:pPr>
        <w:rPr>
          <w:lang w:val="fr-CA"/>
        </w:rPr>
      </w:pPr>
      <w:r w:rsidRPr="007776D9">
        <w:rPr>
          <w:lang w:val="fr-CA"/>
        </w:rPr>
        <w:t xml:space="preserve">La </w:t>
      </w:r>
      <w:r w:rsidR="009A5CBB" w:rsidRPr="007776D9">
        <w:rPr>
          <w:lang w:val="fr-CA"/>
        </w:rPr>
        <w:t>section du bas</w:t>
      </w:r>
      <w:r w:rsidRPr="007776D9">
        <w:rPr>
          <w:lang w:val="fr-CA"/>
        </w:rPr>
        <w:t xml:space="preserve"> </w:t>
      </w:r>
      <w:r w:rsidR="007B652E" w:rsidRPr="007776D9">
        <w:rPr>
          <w:lang w:val="fr-CA"/>
        </w:rPr>
        <w:t>comprend un</w:t>
      </w:r>
      <w:r w:rsidRPr="007776D9">
        <w:rPr>
          <w:lang w:val="fr-CA"/>
        </w:rPr>
        <w:t xml:space="preserve"> afficheur </w:t>
      </w:r>
      <w:r w:rsidR="00404849" w:rsidRPr="007776D9">
        <w:rPr>
          <w:lang w:val="fr-CA"/>
        </w:rPr>
        <w:t>B</w:t>
      </w:r>
      <w:r w:rsidRPr="007776D9">
        <w:rPr>
          <w:lang w:val="fr-CA"/>
        </w:rPr>
        <w:t xml:space="preserve">raille dynamique contenant 32 ou 18 cellules Braille et leurs curseurs éclairs associés. </w:t>
      </w:r>
      <w:r w:rsidR="00A6197A" w:rsidRPr="007776D9">
        <w:rPr>
          <w:lang w:val="fr-CA"/>
        </w:rPr>
        <w:t xml:space="preserve">Les curseurs éclairs, des boutons ronds et relevés, sont connectés à </w:t>
      </w:r>
      <w:r w:rsidR="009A5CBB" w:rsidRPr="007776D9">
        <w:rPr>
          <w:lang w:val="fr-CA"/>
        </w:rPr>
        <w:t xml:space="preserve">chacune des </w:t>
      </w:r>
      <w:r w:rsidR="00A6197A" w:rsidRPr="007776D9">
        <w:rPr>
          <w:lang w:val="fr-CA"/>
        </w:rPr>
        <w:t>cellule</w:t>
      </w:r>
      <w:r w:rsidR="009A5CBB" w:rsidRPr="007776D9">
        <w:rPr>
          <w:lang w:val="fr-CA"/>
        </w:rPr>
        <w:t>s</w:t>
      </w:r>
      <w:r w:rsidR="00404849" w:rsidRPr="007776D9">
        <w:rPr>
          <w:lang w:val="fr-CA"/>
        </w:rPr>
        <w:t xml:space="preserve"> B</w:t>
      </w:r>
      <w:r w:rsidR="00A6197A" w:rsidRPr="007776D9">
        <w:rPr>
          <w:lang w:val="fr-CA"/>
        </w:rPr>
        <w:t xml:space="preserve">raille située directement en-dessous. Lorsque vous éditez du texte, un appui sur l’un de ces curseurs déplacera le curseur à la cellule </w:t>
      </w:r>
      <w:r w:rsidR="00404849" w:rsidRPr="007776D9">
        <w:rPr>
          <w:lang w:val="fr-CA"/>
        </w:rPr>
        <w:t>B</w:t>
      </w:r>
      <w:r w:rsidR="00A6197A" w:rsidRPr="007776D9">
        <w:rPr>
          <w:lang w:val="fr-CA"/>
        </w:rPr>
        <w:t xml:space="preserve">raille associée. Lorsque vous n’éditez pas du texte, n’importe quel curseur éclair servira à activer l’élément sélectionné. </w:t>
      </w:r>
    </w:p>
    <w:p w14:paraId="79CD942C" w14:textId="2D308703" w:rsidR="00A6197A" w:rsidRPr="007776D9" w:rsidRDefault="00A6197A" w:rsidP="00E32F29">
      <w:pPr>
        <w:rPr>
          <w:szCs w:val="20"/>
          <w:lang w:val="fr-CA"/>
        </w:rPr>
      </w:pPr>
      <w:r w:rsidRPr="007776D9">
        <w:rPr>
          <w:szCs w:val="20"/>
          <w:lang w:val="fr-CA"/>
        </w:rPr>
        <w:t>Sur les côtés gauche et droit des cellules Braille se trouvent deux haut-parleurs stéréo internes.</w:t>
      </w:r>
    </w:p>
    <w:p w14:paraId="4B59D0C4" w14:textId="378D481C" w:rsidR="00A6197A" w:rsidRPr="007776D9" w:rsidRDefault="00A6197A" w:rsidP="00E32F29">
      <w:pPr>
        <w:rPr>
          <w:szCs w:val="20"/>
          <w:lang w:val="fr-CA"/>
        </w:rPr>
      </w:pPr>
      <w:r w:rsidRPr="007776D9">
        <w:rPr>
          <w:szCs w:val="20"/>
          <w:lang w:val="fr-CA"/>
        </w:rPr>
        <w:t>Un microphone interne est situé sur le côté droit de l’afficheur Braille, juste en-dessous du haut-parleur stéréo de droite.</w:t>
      </w:r>
    </w:p>
    <w:p w14:paraId="4BBA7435" w14:textId="54741A45" w:rsidR="001F0EA6" w:rsidRPr="007776D9" w:rsidRDefault="002C1182" w:rsidP="001F0EA6">
      <w:pPr>
        <w:pStyle w:val="Titre3"/>
        <w:rPr>
          <w:lang w:val="fr-CA"/>
        </w:rPr>
      </w:pPr>
      <w:bookmarkStart w:id="18" w:name="_Toc416443702"/>
      <w:bookmarkStart w:id="19" w:name="_Toc450644560"/>
      <w:bookmarkStart w:id="20" w:name="_Toc520793117"/>
      <w:r w:rsidRPr="007776D9">
        <w:rPr>
          <w:lang w:val="fr-CA"/>
        </w:rPr>
        <w:lastRenderedPageBreak/>
        <w:t>Côté gauche du</w:t>
      </w:r>
      <w:r w:rsidR="001F0EA6" w:rsidRPr="007776D9">
        <w:rPr>
          <w:lang w:val="fr-CA"/>
        </w:rPr>
        <w:t xml:space="preserve"> </w:t>
      </w:r>
      <w:bookmarkEnd w:id="18"/>
      <w:r w:rsidR="00CF6D12" w:rsidRPr="007776D9">
        <w:rPr>
          <w:lang w:val="fr-CA"/>
        </w:rPr>
        <w:t>BrailleNote Touch</w:t>
      </w:r>
      <w:bookmarkEnd w:id="19"/>
      <w:bookmarkEnd w:id="20"/>
    </w:p>
    <w:p w14:paraId="46DC76C0" w14:textId="6E63CF38" w:rsidR="00FB463D" w:rsidRPr="007776D9" w:rsidRDefault="00FB463D" w:rsidP="00701343">
      <w:pPr>
        <w:pStyle w:val="Corpsdetexte"/>
        <w:rPr>
          <w:lang w:val="fr-CA"/>
        </w:rPr>
      </w:pPr>
      <w:r w:rsidRPr="007776D9">
        <w:rPr>
          <w:lang w:val="fr-CA"/>
        </w:rPr>
        <w:t xml:space="preserve">Sur le côté gauche du BrailleNote Touch, </w:t>
      </w:r>
      <w:r w:rsidR="004F5E71" w:rsidRPr="007776D9">
        <w:rPr>
          <w:lang w:val="fr-CA"/>
        </w:rPr>
        <w:t xml:space="preserve">près du coin supérieur, se trouve un port </w:t>
      </w:r>
      <w:r w:rsidR="00CF3592" w:rsidRPr="007776D9">
        <w:rPr>
          <w:lang w:val="fr-CA"/>
        </w:rPr>
        <w:t xml:space="preserve">micro </w:t>
      </w:r>
      <w:r w:rsidR="004F5E71" w:rsidRPr="007776D9">
        <w:rPr>
          <w:lang w:val="fr-CA"/>
        </w:rPr>
        <w:t xml:space="preserve">USB. </w:t>
      </w:r>
      <w:r w:rsidR="00AA4B7C" w:rsidRPr="007776D9">
        <w:rPr>
          <w:lang w:val="fr-CA"/>
        </w:rPr>
        <w:t xml:space="preserve">Vous pouvez connecter le câble micro USB à ce port et connecter l’autre extrémité à un port USB sur un ordinateur pour transférer </w:t>
      </w:r>
      <w:r w:rsidR="00CF3592" w:rsidRPr="007776D9">
        <w:rPr>
          <w:lang w:val="fr-CA"/>
        </w:rPr>
        <w:t>du contenu</w:t>
      </w:r>
      <w:r w:rsidR="00AA4B7C" w:rsidRPr="007776D9">
        <w:rPr>
          <w:lang w:val="fr-CA"/>
        </w:rPr>
        <w:t xml:space="preserve"> entre </w:t>
      </w:r>
      <w:r w:rsidR="00CF3592" w:rsidRPr="007776D9">
        <w:rPr>
          <w:lang w:val="fr-CA"/>
        </w:rPr>
        <w:t>la tablette et un ordinateur</w:t>
      </w:r>
      <w:r w:rsidR="00AA4B7C" w:rsidRPr="007776D9">
        <w:rPr>
          <w:lang w:val="fr-CA"/>
        </w:rPr>
        <w:t>. Ainsi connecté</w:t>
      </w:r>
      <w:r w:rsidR="009A10AF" w:rsidRPr="007776D9">
        <w:rPr>
          <w:lang w:val="fr-CA"/>
        </w:rPr>
        <w:t>e</w:t>
      </w:r>
      <w:r w:rsidR="00AA4B7C" w:rsidRPr="007776D9">
        <w:rPr>
          <w:lang w:val="fr-CA"/>
        </w:rPr>
        <w:t xml:space="preserve"> à un ordinateur, la batterie </w:t>
      </w:r>
      <w:r w:rsidR="009A10AF" w:rsidRPr="007776D9">
        <w:rPr>
          <w:lang w:val="fr-CA"/>
        </w:rPr>
        <w:t xml:space="preserve">du Touch </w:t>
      </w:r>
      <w:r w:rsidR="00AA4B7C" w:rsidRPr="007776D9">
        <w:rPr>
          <w:lang w:val="fr-CA"/>
        </w:rPr>
        <w:t xml:space="preserve">se rechargera, mais la recharge peut prendre plus de temps ou la tablette risque de ne pas se recharger </w:t>
      </w:r>
      <w:r w:rsidR="001F463C" w:rsidRPr="007776D9">
        <w:rPr>
          <w:lang w:val="fr-CA"/>
        </w:rPr>
        <w:t xml:space="preserve">du tout </w:t>
      </w:r>
      <w:r w:rsidR="00AA4B7C" w:rsidRPr="007776D9">
        <w:rPr>
          <w:lang w:val="fr-CA"/>
        </w:rPr>
        <w:t>dépendant de</w:t>
      </w:r>
      <w:r w:rsidR="001F463C" w:rsidRPr="007776D9">
        <w:rPr>
          <w:lang w:val="fr-CA"/>
        </w:rPr>
        <w:t xml:space="preserve"> l’alimentation électrique de votre </w:t>
      </w:r>
      <w:r w:rsidR="00AA4B7C" w:rsidRPr="007776D9">
        <w:rPr>
          <w:lang w:val="fr-CA"/>
        </w:rPr>
        <w:t xml:space="preserve">ordinateur. La façon la plus efficace de recharger votre Touch est d’utiliser le câble micro USB avec l’adaptateur </w:t>
      </w:r>
      <w:r w:rsidR="000913DB" w:rsidRPr="007776D9">
        <w:rPr>
          <w:lang w:val="fr-CA"/>
        </w:rPr>
        <w:t>c.</w:t>
      </w:r>
      <w:r w:rsidR="00904D2E" w:rsidRPr="007776D9">
        <w:rPr>
          <w:lang w:val="fr-CA"/>
        </w:rPr>
        <w:t xml:space="preserve"> </w:t>
      </w:r>
      <w:r w:rsidR="000913DB" w:rsidRPr="007776D9">
        <w:rPr>
          <w:lang w:val="fr-CA"/>
        </w:rPr>
        <w:t>a.</w:t>
      </w:r>
      <w:r w:rsidR="00AA4B7C" w:rsidRPr="007776D9">
        <w:rPr>
          <w:lang w:val="fr-CA"/>
        </w:rPr>
        <w:t xml:space="preserve"> inclus, et de le connecter à une prise électrique. </w:t>
      </w:r>
    </w:p>
    <w:p w14:paraId="17B58EF3" w14:textId="2916C62A" w:rsidR="00C91E31" w:rsidRPr="007776D9" w:rsidRDefault="00C91E31" w:rsidP="00701343">
      <w:pPr>
        <w:pStyle w:val="Corpsdetexte"/>
        <w:rPr>
          <w:lang w:val="fr-CA"/>
        </w:rPr>
      </w:pPr>
      <w:r w:rsidRPr="007776D9">
        <w:rPr>
          <w:lang w:val="fr-CA"/>
        </w:rPr>
        <w:t xml:space="preserve">Sous le port micro USB se trouve un indicateur DEL vert. Sous l’indicateur DEL se trouve le bouton </w:t>
      </w:r>
      <w:r w:rsidR="0023634F" w:rsidRPr="007776D9">
        <w:rPr>
          <w:lang w:val="fr-CA"/>
        </w:rPr>
        <w:t>de mise en marche</w:t>
      </w:r>
      <w:r w:rsidR="005D7579" w:rsidRPr="007776D9">
        <w:rPr>
          <w:lang w:val="fr-CA"/>
        </w:rPr>
        <w:t>, de forme ovale</w:t>
      </w:r>
      <w:r w:rsidR="009A10AF" w:rsidRPr="007776D9">
        <w:rPr>
          <w:lang w:val="fr-CA"/>
        </w:rPr>
        <w:t>, utilisé pour mettre en marche ou éteindre la tablette</w:t>
      </w:r>
      <w:r w:rsidR="00697071" w:rsidRPr="007776D9">
        <w:rPr>
          <w:lang w:val="fr-CA"/>
        </w:rPr>
        <w:t>.</w:t>
      </w:r>
    </w:p>
    <w:p w14:paraId="33CC420B" w14:textId="0F974012" w:rsidR="00843825" w:rsidRPr="007776D9" w:rsidRDefault="00843825" w:rsidP="00701343">
      <w:pPr>
        <w:pStyle w:val="Corpsdetexte"/>
        <w:rPr>
          <w:lang w:val="fr-CA"/>
        </w:rPr>
      </w:pPr>
      <w:r w:rsidRPr="007776D9">
        <w:rPr>
          <w:lang w:val="fr-CA"/>
        </w:rPr>
        <w:t xml:space="preserve">Sous le bouton </w:t>
      </w:r>
      <w:r w:rsidR="00D32105" w:rsidRPr="007776D9">
        <w:rPr>
          <w:lang w:val="fr-CA"/>
        </w:rPr>
        <w:t>de mise en marche</w:t>
      </w:r>
      <w:r w:rsidRPr="007776D9">
        <w:rPr>
          <w:lang w:val="fr-CA"/>
        </w:rPr>
        <w:t xml:space="preserve"> se trouvent les boutons d’augmentation et de diminution de volume. </w:t>
      </w:r>
    </w:p>
    <w:p w14:paraId="64575547" w14:textId="44D849D4" w:rsidR="001F0EA6" w:rsidRPr="007776D9" w:rsidRDefault="002C1182" w:rsidP="001F0EA6">
      <w:pPr>
        <w:pStyle w:val="Titre3"/>
        <w:rPr>
          <w:lang w:val="fr-CA"/>
        </w:rPr>
      </w:pPr>
      <w:bookmarkStart w:id="21" w:name="_Toc416443703"/>
      <w:bookmarkStart w:id="22" w:name="_Toc450644561"/>
      <w:bookmarkStart w:id="23" w:name="_Toc520793118"/>
      <w:r w:rsidRPr="007776D9">
        <w:rPr>
          <w:lang w:val="fr-CA"/>
        </w:rPr>
        <w:t>Côté droit du</w:t>
      </w:r>
      <w:r w:rsidR="001F0EA6" w:rsidRPr="007776D9">
        <w:rPr>
          <w:lang w:val="fr-CA"/>
        </w:rPr>
        <w:t xml:space="preserve"> </w:t>
      </w:r>
      <w:bookmarkEnd w:id="21"/>
      <w:r w:rsidR="00CF6D12" w:rsidRPr="007776D9">
        <w:rPr>
          <w:lang w:val="fr-CA"/>
        </w:rPr>
        <w:t>BrailleNote Touch</w:t>
      </w:r>
      <w:bookmarkEnd w:id="22"/>
      <w:bookmarkEnd w:id="23"/>
      <w:r w:rsidR="00CF6D12" w:rsidRPr="007776D9">
        <w:rPr>
          <w:lang w:val="fr-CA"/>
        </w:rPr>
        <w:t xml:space="preserve"> </w:t>
      </w:r>
    </w:p>
    <w:p w14:paraId="13991243" w14:textId="0E9538CF" w:rsidR="00843825" w:rsidRPr="007776D9" w:rsidRDefault="004230C9" w:rsidP="00701343">
      <w:pPr>
        <w:pStyle w:val="Corpsdetexte"/>
        <w:rPr>
          <w:lang w:val="fr-CA"/>
        </w:rPr>
      </w:pPr>
      <w:r w:rsidRPr="007776D9">
        <w:rPr>
          <w:lang w:val="fr-CA"/>
        </w:rPr>
        <w:t>Sur le côté droit du BrailleNote Touch, près du c</w:t>
      </w:r>
      <w:r w:rsidR="00BC5925" w:rsidRPr="007776D9">
        <w:rPr>
          <w:lang w:val="fr-CA"/>
        </w:rPr>
        <w:t xml:space="preserve">oin supérieur, se trouve la prise </w:t>
      </w:r>
      <w:r w:rsidR="000C72A6" w:rsidRPr="007776D9">
        <w:rPr>
          <w:lang w:val="fr-CA"/>
        </w:rPr>
        <w:t>pour</w:t>
      </w:r>
      <w:r w:rsidR="00BC5925" w:rsidRPr="007776D9">
        <w:rPr>
          <w:lang w:val="fr-CA"/>
        </w:rPr>
        <w:t xml:space="preserve"> microphone, qui peut être utilisée pour connecter un microphone </w:t>
      </w:r>
      <w:r w:rsidR="000C72A6" w:rsidRPr="007776D9">
        <w:rPr>
          <w:lang w:val="fr-CA"/>
        </w:rPr>
        <w:t xml:space="preserve">mono ou stéréo </w:t>
      </w:r>
      <w:r w:rsidR="00BC5925" w:rsidRPr="007776D9">
        <w:rPr>
          <w:lang w:val="fr-CA"/>
        </w:rPr>
        <w:t>externe ou un appareil de prise de son.</w:t>
      </w:r>
    </w:p>
    <w:p w14:paraId="1CA38BAE" w14:textId="564A1139" w:rsidR="00BC5925" w:rsidRPr="007776D9" w:rsidRDefault="00BC5925" w:rsidP="00701343">
      <w:pPr>
        <w:pStyle w:val="Corpsdetexte"/>
        <w:rPr>
          <w:lang w:val="fr-CA"/>
        </w:rPr>
      </w:pPr>
      <w:r w:rsidRPr="007776D9">
        <w:rPr>
          <w:lang w:val="fr-CA"/>
        </w:rPr>
        <w:t xml:space="preserve">Sous la prise </w:t>
      </w:r>
      <w:r w:rsidR="00082BF1" w:rsidRPr="007776D9">
        <w:rPr>
          <w:lang w:val="fr-CA"/>
        </w:rPr>
        <w:t>pour</w:t>
      </w:r>
      <w:r w:rsidRPr="007776D9">
        <w:rPr>
          <w:lang w:val="fr-CA"/>
        </w:rPr>
        <w:t xml:space="preserve"> microphone se trouve la prise pour </w:t>
      </w:r>
      <w:r w:rsidR="002B3DF1" w:rsidRPr="007776D9">
        <w:rPr>
          <w:lang w:val="fr-CA"/>
        </w:rPr>
        <w:t>écouteurs</w:t>
      </w:r>
      <w:r w:rsidRPr="007776D9">
        <w:rPr>
          <w:lang w:val="fr-CA"/>
        </w:rPr>
        <w:t>, qui peut être utilisée pour connecter</w:t>
      </w:r>
      <w:r w:rsidR="000B526F" w:rsidRPr="007776D9">
        <w:rPr>
          <w:lang w:val="fr-CA"/>
        </w:rPr>
        <w:t xml:space="preserve"> </w:t>
      </w:r>
      <w:r w:rsidR="002B3DF1" w:rsidRPr="007776D9">
        <w:rPr>
          <w:lang w:val="fr-CA"/>
        </w:rPr>
        <w:t>des écouteurs</w:t>
      </w:r>
      <w:r w:rsidR="000B526F" w:rsidRPr="007776D9">
        <w:rPr>
          <w:lang w:val="fr-CA"/>
        </w:rPr>
        <w:t xml:space="preserve">, </w:t>
      </w:r>
      <w:r w:rsidRPr="007776D9">
        <w:rPr>
          <w:lang w:val="fr-CA"/>
        </w:rPr>
        <w:t xml:space="preserve">un </w:t>
      </w:r>
      <w:r w:rsidR="000B526F" w:rsidRPr="007776D9">
        <w:rPr>
          <w:lang w:val="fr-CA"/>
        </w:rPr>
        <w:t>haut-parleur</w:t>
      </w:r>
      <w:r w:rsidRPr="007776D9">
        <w:rPr>
          <w:lang w:val="fr-CA"/>
        </w:rPr>
        <w:t xml:space="preserve"> externe, ou un appareil audio de sortie. </w:t>
      </w:r>
    </w:p>
    <w:p w14:paraId="449F8A7B" w14:textId="61961CA8" w:rsidR="00BC5925" w:rsidRPr="007776D9" w:rsidRDefault="00BC5925" w:rsidP="00701343">
      <w:pPr>
        <w:pStyle w:val="Corpsdetexte"/>
        <w:rPr>
          <w:lang w:val="fr-CA"/>
        </w:rPr>
      </w:pPr>
      <w:r w:rsidRPr="007776D9">
        <w:rPr>
          <w:lang w:val="fr-CA"/>
        </w:rPr>
        <w:t xml:space="preserve">Sous la prise pour </w:t>
      </w:r>
      <w:r w:rsidR="002B3DF1" w:rsidRPr="007776D9">
        <w:rPr>
          <w:lang w:val="fr-CA"/>
        </w:rPr>
        <w:t>écouteurs</w:t>
      </w:r>
      <w:r w:rsidRPr="007776D9">
        <w:rPr>
          <w:lang w:val="fr-CA"/>
        </w:rPr>
        <w:t xml:space="preserve"> se trouve le bouton </w:t>
      </w:r>
      <w:r w:rsidR="006166B3" w:rsidRPr="007776D9">
        <w:rPr>
          <w:lang w:val="fr-CA"/>
        </w:rPr>
        <w:t xml:space="preserve">Action </w:t>
      </w:r>
      <w:r w:rsidRPr="007776D9">
        <w:rPr>
          <w:lang w:val="fr-CA"/>
        </w:rPr>
        <w:t xml:space="preserve">qui peut être utilisé pour l’enregistrement, la prise de </w:t>
      </w:r>
      <w:r w:rsidR="00A87AC5" w:rsidRPr="007776D9">
        <w:rPr>
          <w:lang w:val="fr-CA"/>
        </w:rPr>
        <w:t>clichés instantanés</w:t>
      </w:r>
      <w:r w:rsidRPr="007776D9">
        <w:rPr>
          <w:lang w:val="fr-CA"/>
        </w:rPr>
        <w:t xml:space="preserve"> </w:t>
      </w:r>
      <w:r w:rsidR="00F92B9A" w:rsidRPr="007776D9">
        <w:rPr>
          <w:lang w:val="fr-CA"/>
        </w:rPr>
        <w:t xml:space="preserve">avec la caméra </w:t>
      </w:r>
      <w:r w:rsidRPr="007776D9">
        <w:rPr>
          <w:lang w:val="fr-CA"/>
        </w:rPr>
        <w:t xml:space="preserve">et en tant que bouton </w:t>
      </w:r>
      <w:r w:rsidR="00C208F9" w:rsidRPr="007776D9">
        <w:rPr>
          <w:lang w:val="fr-CA"/>
        </w:rPr>
        <w:t>Écoute-</w:t>
      </w:r>
      <w:r w:rsidRPr="007776D9">
        <w:rPr>
          <w:lang w:val="fr-CA"/>
        </w:rPr>
        <w:t xml:space="preserve">Arrêt dans Victor Reader. </w:t>
      </w:r>
    </w:p>
    <w:p w14:paraId="5DCF2265" w14:textId="23C48D28" w:rsidR="001F0EA6" w:rsidRPr="007776D9" w:rsidRDefault="00416F37" w:rsidP="001F0EA6">
      <w:pPr>
        <w:pStyle w:val="Titre3"/>
        <w:rPr>
          <w:lang w:val="fr-CA"/>
        </w:rPr>
      </w:pPr>
      <w:bookmarkStart w:id="24" w:name="_Toc416443704"/>
      <w:bookmarkStart w:id="25" w:name="_Toc450644562"/>
      <w:bookmarkStart w:id="26" w:name="_Toc520793119"/>
      <w:r w:rsidRPr="007776D9">
        <w:rPr>
          <w:lang w:val="fr-CA"/>
        </w:rPr>
        <w:t>Face a</w:t>
      </w:r>
      <w:r w:rsidR="00497CCA" w:rsidRPr="007776D9">
        <w:rPr>
          <w:lang w:val="fr-CA"/>
        </w:rPr>
        <w:t>rrière du</w:t>
      </w:r>
      <w:r w:rsidR="001F0EA6" w:rsidRPr="007776D9">
        <w:rPr>
          <w:lang w:val="fr-CA"/>
        </w:rPr>
        <w:t xml:space="preserve"> </w:t>
      </w:r>
      <w:bookmarkEnd w:id="24"/>
      <w:r w:rsidR="00CF6D12" w:rsidRPr="007776D9">
        <w:rPr>
          <w:lang w:val="fr-CA"/>
        </w:rPr>
        <w:t>BrailleNote Touch</w:t>
      </w:r>
      <w:bookmarkEnd w:id="25"/>
      <w:bookmarkEnd w:id="26"/>
      <w:r w:rsidR="00CF6D12" w:rsidRPr="007776D9">
        <w:rPr>
          <w:lang w:val="fr-CA"/>
        </w:rPr>
        <w:t xml:space="preserve"> </w:t>
      </w:r>
    </w:p>
    <w:p w14:paraId="1A3EDD17" w14:textId="037987E8" w:rsidR="00A87AC5" w:rsidRPr="007776D9" w:rsidRDefault="00A87AC5" w:rsidP="00070B15">
      <w:pPr>
        <w:pStyle w:val="Corpsdetexte"/>
        <w:rPr>
          <w:lang w:val="fr-CA"/>
        </w:rPr>
      </w:pPr>
      <w:r w:rsidRPr="007776D9">
        <w:rPr>
          <w:lang w:val="fr-CA"/>
        </w:rPr>
        <w:t xml:space="preserve">Près du coin gauche </w:t>
      </w:r>
      <w:r w:rsidR="00483958" w:rsidRPr="007776D9">
        <w:rPr>
          <w:lang w:val="fr-CA"/>
        </w:rPr>
        <w:t xml:space="preserve">de la face </w:t>
      </w:r>
      <w:r w:rsidRPr="007776D9">
        <w:rPr>
          <w:lang w:val="fr-CA"/>
        </w:rPr>
        <w:t>arrière se trouve un port USB. Utilise</w:t>
      </w:r>
      <w:r w:rsidR="0029249F" w:rsidRPr="007776D9">
        <w:rPr>
          <w:lang w:val="fr-CA"/>
        </w:rPr>
        <w:t xml:space="preserve">z ce port pour accéder à du contenu </w:t>
      </w:r>
      <w:r w:rsidR="0006090A" w:rsidRPr="007776D9">
        <w:rPr>
          <w:lang w:val="fr-CA"/>
        </w:rPr>
        <w:t xml:space="preserve">de disques flash USB, de disques externes ou </w:t>
      </w:r>
      <w:r w:rsidR="00ED4878" w:rsidRPr="007776D9">
        <w:rPr>
          <w:lang w:val="fr-CA"/>
        </w:rPr>
        <w:t>d’</w:t>
      </w:r>
      <w:r w:rsidR="0006090A" w:rsidRPr="007776D9">
        <w:rPr>
          <w:lang w:val="fr-CA"/>
        </w:rPr>
        <w:t xml:space="preserve">autres dispositifs de mémoire de masse (Caméra, lecteurs MP3, etc.). Près du port USB se trouve la fente pour </w:t>
      </w:r>
      <w:r w:rsidR="00A725F7" w:rsidRPr="007776D9">
        <w:rPr>
          <w:lang w:val="fr-CA"/>
        </w:rPr>
        <w:t>carte SD</w:t>
      </w:r>
      <w:r w:rsidR="0006090A" w:rsidRPr="007776D9">
        <w:rPr>
          <w:lang w:val="fr-CA"/>
        </w:rPr>
        <w:t xml:space="preserve">/HC. Cette fente vous permet d’utiliser les cartes S D </w:t>
      </w:r>
      <w:r w:rsidR="00DB5FDE" w:rsidRPr="007776D9">
        <w:rPr>
          <w:lang w:val="fr-CA"/>
        </w:rPr>
        <w:t xml:space="preserve">de taille allant jusqu’à 32 Go à des fins de stockage. À droite de cette fente se trouve le port HDMI, utilisé pour connecter votre Touch à un moniteur externe </w:t>
      </w:r>
      <w:r w:rsidR="009E1A85" w:rsidRPr="007776D9">
        <w:rPr>
          <w:lang w:val="fr-CA"/>
        </w:rPr>
        <w:t xml:space="preserve">ou à un téléviseur pour sortie vidéo (sans audio). Le port le plus à droite est le port </w:t>
      </w:r>
      <w:r w:rsidR="00097A86" w:rsidRPr="007776D9">
        <w:rPr>
          <w:lang w:val="fr-CA"/>
        </w:rPr>
        <w:t>du</w:t>
      </w:r>
      <w:r w:rsidR="009E1A85" w:rsidRPr="007776D9">
        <w:rPr>
          <w:lang w:val="fr-CA"/>
        </w:rPr>
        <w:t xml:space="preserve"> clavier et il constitue le poin</w:t>
      </w:r>
      <w:r w:rsidR="00404849" w:rsidRPr="007776D9">
        <w:rPr>
          <w:lang w:val="fr-CA"/>
        </w:rPr>
        <w:t>t de connexion pour le clavier B</w:t>
      </w:r>
      <w:r w:rsidR="009E1A85" w:rsidRPr="007776D9">
        <w:rPr>
          <w:lang w:val="fr-CA"/>
        </w:rPr>
        <w:t xml:space="preserve">raille physique. </w:t>
      </w:r>
    </w:p>
    <w:p w14:paraId="4E383E3E" w14:textId="1B9323D8" w:rsidR="00CC79E2" w:rsidRPr="007776D9" w:rsidRDefault="00416F37" w:rsidP="00A91EDD">
      <w:pPr>
        <w:pStyle w:val="Titre3"/>
        <w:rPr>
          <w:lang w:val="fr-CA"/>
        </w:rPr>
      </w:pPr>
      <w:bookmarkStart w:id="27" w:name="_Toc416443705"/>
      <w:bookmarkStart w:id="28" w:name="_Toc450644563"/>
      <w:bookmarkStart w:id="29" w:name="_Toc520793120"/>
      <w:r w:rsidRPr="007776D9">
        <w:rPr>
          <w:lang w:val="fr-CA"/>
        </w:rPr>
        <w:t>Face avant du</w:t>
      </w:r>
      <w:r w:rsidR="001F0EA6" w:rsidRPr="007776D9">
        <w:rPr>
          <w:lang w:val="fr-CA"/>
        </w:rPr>
        <w:t xml:space="preserve"> </w:t>
      </w:r>
      <w:bookmarkEnd w:id="27"/>
      <w:r w:rsidR="00BC24D5" w:rsidRPr="007776D9">
        <w:rPr>
          <w:lang w:val="fr-CA"/>
        </w:rPr>
        <w:t>BrailleNote Touch</w:t>
      </w:r>
      <w:bookmarkEnd w:id="28"/>
      <w:bookmarkEnd w:id="29"/>
      <w:r w:rsidR="00BC24D5" w:rsidRPr="007776D9">
        <w:rPr>
          <w:lang w:val="fr-CA"/>
        </w:rPr>
        <w:t xml:space="preserve"> </w:t>
      </w:r>
    </w:p>
    <w:p w14:paraId="55213F83" w14:textId="1F459D70" w:rsidR="009E1A85" w:rsidRPr="007776D9" w:rsidRDefault="009E1A85" w:rsidP="00A91EDD">
      <w:pPr>
        <w:pStyle w:val="Corpsdetexte"/>
        <w:rPr>
          <w:lang w:val="fr-CA"/>
        </w:rPr>
      </w:pPr>
      <w:r w:rsidRPr="007776D9">
        <w:rPr>
          <w:lang w:val="fr-CA"/>
        </w:rPr>
        <w:t xml:space="preserve">Sur la face avant de la tablette se trouvent sept boutons. Les deux premiers et les deux derniers boutons sont les touches de façade familières des produits BrailleNote. De gauche à droite, les touches de façade se nomment Précédent, Gauche, Droite, et Suivant. Au </w:t>
      </w:r>
      <w:r w:rsidR="00912351" w:rsidRPr="007776D9">
        <w:rPr>
          <w:lang w:val="fr-CA"/>
        </w:rPr>
        <w:t>centre</w:t>
      </w:r>
      <w:r w:rsidR="00374522" w:rsidRPr="007776D9">
        <w:rPr>
          <w:lang w:val="fr-CA"/>
        </w:rPr>
        <w:t xml:space="preserve"> de ces touches</w:t>
      </w:r>
      <w:r w:rsidRPr="007776D9">
        <w:rPr>
          <w:lang w:val="fr-CA"/>
        </w:rPr>
        <w:t xml:space="preserve"> se trouvent</w:t>
      </w:r>
      <w:r w:rsidR="00651CC4" w:rsidRPr="007776D9">
        <w:rPr>
          <w:lang w:val="fr-CA"/>
        </w:rPr>
        <w:t xml:space="preserve"> trois boutons. Celui de gauche, de forme triangulaire, est le bouton retour, et est utilisé pour retourner à l’écran précédent ou pour revenir à une étape précédente. </w:t>
      </w:r>
      <w:r w:rsidR="00DF5417" w:rsidRPr="007776D9">
        <w:rPr>
          <w:lang w:val="fr-CA"/>
        </w:rPr>
        <w:t xml:space="preserve">Le bouton du </w:t>
      </w:r>
      <w:r w:rsidR="00912351" w:rsidRPr="007776D9">
        <w:rPr>
          <w:lang w:val="fr-CA"/>
        </w:rPr>
        <w:t>centre</w:t>
      </w:r>
      <w:r w:rsidR="00DF5417" w:rsidRPr="007776D9">
        <w:rPr>
          <w:lang w:val="fr-CA"/>
        </w:rPr>
        <w:t xml:space="preserve">, </w:t>
      </w:r>
      <w:r w:rsidR="001F463C" w:rsidRPr="007776D9">
        <w:rPr>
          <w:lang w:val="fr-CA"/>
        </w:rPr>
        <w:t>de forme circulaire</w:t>
      </w:r>
      <w:r w:rsidR="00DF5417" w:rsidRPr="007776D9">
        <w:rPr>
          <w:lang w:val="fr-CA"/>
        </w:rPr>
        <w:t xml:space="preserve">, est le bouton </w:t>
      </w:r>
      <w:r w:rsidR="00B02608" w:rsidRPr="007776D9">
        <w:rPr>
          <w:lang w:val="fr-CA"/>
        </w:rPr>
        <w:t>d’</w:t>
      </w:r>
      <w:r w:rsidR="007C3B22" w:rsidRPr="007776D9">
        <w:rPr>
          <w:lang w:val="fr-CA"/>
        </w:rPr>
        <w:t>accueil</w:t>
      </w:r>
      <w:r w:rsidR="00DF5417" w:rsidRPr="007776D9">
        <w:rPr>
          <w:lang w:val="fr-CA"/>
        </w:rPr>
        <w:t xml:space="preserve">, qui est utilisé pour aller au menu principal. Le bouton de droite, de forme carrée, est le bouton menu contextuel, utilisé pour accéder au menu contextuel du BrailleNote Touch. Maintenez enfoncé ce bouton pour </w:t>
      </w:r>
      <w:r w:rsidR="008268F8" w:rsidRPr="007776D9">
        <w:rPr>
          <w:lang w:val="fr-CA"/>
        </w:rPr>
        <w:t>accéder à vos applications récentes</w:t>
      </w:r>
      <w:r w:rsidR="00DF5417" w:rsidRPr="007776D9">
        <w:rPr>
          <w:lang w:val="fr-CA"/>
        </w:rPr>
        <w:t>.</w:t>
      </w:r>
    </w:p>
    <w:p w14:paraId="3CAC10AF" w14:textId="2A868C2D" w:rsidR="001F0EA6" w:rsidRPr="007776D9" w:rsidRDefault="004D6F80" w:rsidP="00D81A41">
      <w:pPr>
        <w:pStyle w:val="Titre3"/>
        <w:rPr>
          <w:lang w:val="fr-CA"/>
        </w:rPr>
      </w:pPr>
      <w:bookmarkStart w:id="30" w:name="_Toc416443706"/>
      <w:bookmarkStart w:id="31" w:name="_Toc450644564"/>
      <w:bookmarkStart w:id="32" w:name="_Toc520793121"/>
      <w:r w:rsidRPr="007776D9">
        <w:rPr>
          <w:lang w:val="fr-CA"/>
        </w:rPr>
        <w:lastRenderedPageBreak/>
        <w:t>Partie inférieure</w:t>
      </w:r>
      <w:r w:rsidR="00416F37" w:rsidRPr="007776D9">
        <w:rPr>
          <w:lang w:val="fr-CA"/>
        </w:rPr>
        <w:t xml:space="preserve"> du</w:t>
      </w:r>
      <w:r w:rsidR="001F0EA6" w:rsidRPr="007776D9">
        <w:rPr>
          <w:lang w:val="fr-CA"/>
        </w:rPr>
        <w:t xml:space="preserve"> </w:t>
      </w:r>
      <w:bookmarkEnd w:id="30"/>
      <w:r w:rsidR="00653BF2" w:rsidRPr="007776D9">
        <w:rPr>
          <w:lang w:val="fr-CA"/>
        </w:rPr>
        <w:t>BrailleNote Touch</w:t>
      </w:r>
      <w:bookmarkEnd w:id="31"/>
      <w:bookmarkEnd w:id="32"/>
    </w:p>
    <w:p w14:paraId="76F870D3" w14:textId="012E5B4D" w:rsidR="00DF5417" w:rsidRPr="007776D9" w:rsidRDefault="00DF5417" w:rsidP="0049734B">
      <w:pPr>
        <w:pStyle w:val="Corpsdetexte"/>
        <w:rPr>
          <w:rFonts w:cs="Arial"/>
          <w:lang w:val="fr-CA"/>
        </w:rPr>
      </w:pPr>
      <w:r w:rsidRPr="007776D9">
        <w:rPr>
          <w:rFonts w:cs="Arial"/>
          <w:lang w:val="fr-CA"/>
        </w:rPr>
        <w:t>Une caméra et deux lumières DEL sont situées sur la partie inférieure du BrailleNote Touch. La caméra est située en haut et au centre, tandis que les deux lumières DEL sont situées près des bords</w:t>
      </w:r>
      <w:r w:rsidR="007500C4" w:rsidRPr="007776D9">
        <w:rPr>
          <w:rFonts w:cs="Arial"/>
          <w:lang w:val="fr-CA"/>
        </w:rPr>
        <w:t xml:space="preserve"> de la tablette</w:t>
      </w:r>
      <w:r w:rsidRPr="007776D9">
        <w:rPr>
          <w:rFonts w:cs="Arial"/>
          <w:lang w:val="fr-CA"/>
        </w:rPr>
        <w:t xml:space="preserve">, à gauche et à droite de la caméra, </w:t>
      </w:r>
      <w:r w:rsidR="007500C4" w:rsidRPr="007776D9">
        <w:rPr>
          <w:rFonts w:cs="Arial"/>
          <w:lang w:val="fr-CA"/>
        </w:rPr>
        <w:t>dans deux sections creuses et circulaires.</w:t>
      </w:r>
    </w:p>
    <w:p w14:paraId="6A71412B" w14:textId="57A05970" w:rsidR="007500C4" w:rsidRPr="007776D9" w:rsidRDefault="007500C4" w:rsidP="00B8294F">
      <w:pPr>
        <w:pStyle w:val="Corpsdetexte"/>
        <w:rPr>
          <w:rFonts w:cs="Arial"/>
          <w:lang w:val="fr-CA"/>
        </w:rPr>
      </w:pPr>
      <w:r w:rsidRPr="007776D9">
        <w:rPr>
          <w:rFonts w:cs="Arial"/>
          <w:lang w:val="fr-CA"/>
        </w:rPr>
        <w:t xml:space="preserve">Le compartiment de la batterie est également situé sur la partie inférieure du BrailleNote Touch, </w:t>
      </w:r>
      <w:r w:rsidR="00503C17" w:rsidRPr="007776D9">
        <w:rPr>
          <w:rFonts w:cs="Arial"/>
          <w:lang w:val="fr-CA"/>
        </w:rPr>
        <w:t>sous</w:t>
      </w:r>
      <w:r w:rsidRPr="007776D9">
        <w:rPr>
          <w:rFonts w:cs="Arial"/>
          <w:lang w:val="fr-CA"/>
        </w:rPr>
        <w:t xml:space="preserve"> la caméra et </w:t>
      </w:r>
      <w:r w:rsidR="00503C17" w:rsidRPr="007776D9">
        <w:rPr>
          <w:rFonts w:cs="Arial"/>
          <w:lang w:val="fr-CA"/>
        </w:rPr>
        <w:t>l</w:t>
      </w:r>
      <w:r w:rsidRPr="007776D9">
        <w:rPr>
          <w:rFonts w:cs="Arial"/>
          <w:lang w:val="fr-CA"/>
        </w:rPr>
        <w:t xml:space="preserve">es lumières DEL. Au toucher, il s’agit de la forme rectangulaire qui s’étend sur presque toute la longueur de la tablette, avec une </w:t>
      </w:r>
      <w:r w:rsidR="007D52F2" w:rsidRPr="007776D9">
        <w:rPr>
          <w:rFonts w:cs="Arial"/>
          <w:lang w:val="fr-CA"/>
        </w:rPr>
        <w:t xml:space="preserve">section creuse dans le bas. </w:t>
      </w:r>
      <w:r w:rsidR="001151BC" w:rsidRPr="007776D9">
        <w:rPr>
          <w:rFonts w:cs="Arial"/>
          <w:lang w:val="fr-CA"/>
        </w:rPr>
        <w:t xml:space="preserve">À gauche et à droite de cette section creuse, près </w:t>
      </w:r>
      <w:r w:rsidR="00503C17" w:rsidRPr="007776D9">
        <w:rPr>
          <w:rFonts w:cs="Arial"/>
          <w:lang w:val="fr-CA"/>
        </w:rPr>
        <w:t>des bords du</w:t>
      </w:r>
      <w:r w:rsidR="001151BC" w:rsidRPr="007776D9">
        <w:rPr>
          <w:rFonts w:cs="Arial"/>
          <w:lang w:val="fr-CA"/>
        </w:rPr>
        <w:t xml:space="preserve"> Touch, se trouvent deux loquets de libération de la batterie. Vous pouvez retirer la batterie de votre Touch en faisant glisser ces deux loquets vers l’extérieur simultanément. </w:t>
      </w:r>
    </w:p>
    <w:p w14:paraId="0AFB187C" w14:textId="56795FF1" w:rsidR="001151BC" w:rsidRPr="007776D9" w:rsidRDefault="001151BC" w:rsidP="00B8294F">
      <w:pPr>
        <w:pStyle w:val="Corpsdetexte"/>
        <w:rPr>
          <w:rFonts w:cs="Arial"/>
          <w:lang w:val="fr-CA"/>
        </w:rPr>
      </w:pPr>
      <w:r w:rsidRPr="007776D9">
        <w:rPr>
          <w:rFonts w:cs="Arial"/>
          <w:lang w:val="fr-CA"/>
        </w:rPr>
        <w:t xml:space="preserve">Une fois la batterie retirée, vous aurez accès à la </w:t>
      </w:r>
      <w:r w:rsidR="00A725F7" w:rsidRPr="007776D9">
        <w:rPr>
          <w:rFonts w:cs="Arial"/>
          <w:lang w:val="fr-CA"/>
        </w:rPr>
        <w:t>carte SD</w:t>
      </w:r>
      <w:r w:rsidRPr="007776D9">
        <w:rPr>
          <w:rFonts w:cs="Arial"/>
          <w:lang w:val="fr-CA"/>
        </w:rPr>
        <w:t xml:space="preserve"> interne, le cœur de votre BrailleNote Touch. Ne modifiez pas cette </w:t>
      </w:r>
      <w:r w:rsidR="00A725F7" w:rsidRPr="007776D9">
        <w:rPr>
          <w:rFonts w:cs="Arial"/>
          <w:lang w:val="fr-CA"/>
        </w:rPr>
        <w:t>carte SD</w:t>
      </w:r>
      <w:r w:rsidRPr="007776D9">
        <w:rPr>
          <w:rFonts w:cs="Arial"/>
          <w:lang w:val="fr-CA"/>
        </w:rPr>
        <w:t xml:space="preserve"> et ne </w:t>
      </w:r>
      <w:r w:rsidR="00503C17" w:rsidRPr="007776D9">
        <w:rPr>
          <w:rFonts w:cs="Arial"/>
          <w:lang w:val="fr-CA"/>
        </w:rPr>
        <w:t>l’insérez pas</w:t>
      </w:r>
      <w:r w:rsidRPr="007776D9">
        <w:rPr>
          <w:rFonts w:cs="Arial"/>
          <w:lang w:val="fr-CA"/>
        </w:rPr>
        <w:t xml:space="preserve"> dans un ordinateur</w:t>
      </w:r>
      <w:r w:rsidR="007278B1" w:rsidRPr="007776D9">
        <w:rPr>
          <w:rFonts w:cs="Arial"/>
          <w:lang w:val="fr-CA"/>
        </w:rPr>
        <w:t xml:space="preserve"> ou un autre appareil</w:t>
      </w:r>
      <w:r w:rsidRPr="007776D9">
        <w:rPr>
          <w:rFonts w:cs="Arial"/>
          <w:lang w:val="fr-CA"/>
        </w:rPr>
        <w:t xml:space="preserve">, car des dommages irréparables à votre appareil pourraient s’ensuivre. Cependant, vous pouvez insérer </w:t>
      </w:r>
      <w:r w:rsidR="00503C17" w:rsidRPr="007776D9">
        <w:rPr>
          <w:rFonts w:cs="Arial"/>
          <w:lang w:val="fr-CA"/>
        </w:rPr>
        <w:t>cette</w:t>
      </w:r>
      <w:r w:rsidRPr="007776D9">
        <w:rPr>
          <w:rFonts w:cs="Arial"/>
          <w:lang w:val="fr-CA"/>
        </w:rPr>
        <w:t xml:space="preserve"> </w:t>
      </w:r>
      <w:r w:rsidR="00A725F7" w:rsidRPr="007776D9">
        <w:rPr>
          <w:rFonts w:cs="Arial"/>
          <w:lang w:val="fr-CA"/>
        </w:rPr>
        <w:t>carte SD</w:t>
      </w:r>
      <w:r w:rsidRPr="007776D9">
        <w:rPr>
          <w:rFonts w:cs="Arial"/>
          <w:lang w:val="fr-CA"/>
        </w:rPr>
        <w:t xml:space="preserve"> dans un autre BrailleNote Touch; vous garderez tout le contenu et vos réglages. </w:t>
      </w:r>
    </w:p>
    <w:p w14:paraId="54EBFF1D" w14:textId="16077C31" w:rsidR="00CF5E2C" w:rsidRPr="007776D9" w:rsidRDefault="007278B1" w:rsidP="00B8294F">
      <w:pPr>
        <w:pStyle w:val="Corpsdetexte"/>
        <w:rPr>
          <w:rFonts w:cs="Arial"/>
          <w:lang w:val="fr-CA"/>
        </w:rPr>
      </w:pPr>
      <w:r w:rsidRPr="007776D9">
        <w:rPr>
          <w:rFonts w:cs="Arial"/>
          <w:lang w:val="fr-CA"/>
        </w:rPr>
        <w:t xml:space="preserve">Avertissement : </w:t>
      </w:r>
      <w:r w:rsidR="00152AD9" w:rsidRPr="007776D9">
        <w:rPr>
          <w:rFonts w:cs="Arial"/>
          <w:lang w:val="fr-CA"/>
        </w:rPr>
        <w:t xml:space="preserve">Modifier la carte SD interne ou l’insérer dans un autre appareil n’est pas couvert par la garantie et peut conduire </w:t>
      </w:r>
      <w:r w:rsidR="00AD58F8" w:rsidRPr="007776D9">
        <w:rPr>
          <w:rFonts w:cs="Arial"/>
          <w:lang w:val="fr-CA"/>
        </w:rPr>
        <w:t>à l’obligation de faire réparer l</w:t>
      </w:r>
      <w:r w:rsidR="00EA1FA5" w:rsidRPr="007776D9">
        <w:rPr>
          <w:rFonts w:cs="Arial"/>
          <w:lang w:val="fr-CA"/>
        </w:rPr>
        <w:t xml:space="preserve">’appareil </w:t>
      </w:r>
      <w:r w:rsidR="00152AD9" w:rsidRPr="007776D9">
        <w:rPr>
          <w:rFonts w:cs="Arial"/>
          <w:lang w:val="fr-CA"/>
        </w:rPr>
        <w:t xml:space="preserve">par HumanWare ou </w:t>
      </w:r>
      <w:r w:rsidR="00780B53" w:rsidRPr="007776D9">
        <w:rPr>
          <w:rFonts w:cs="Arial"/>
          <w:lang w:val="fr-CA"/>
        </w:rPr>
        <w:t xml:space="preserve">à l’achat d’une carte de stockage interne de remplacement. </w:t>
      </w:r>
    </w:p>
    <w:p w14:paraId="68D54830" w14:textId="0DA9F82B" w:rsidR="005944CA" w:rsidRPr="007776D9" w:rsidRDefault="005944CA" w:rsidP="005944CA">
      <w:pPr>
        <w:pStyle w:val="Titre3"/>
        <w:rPr>
          <w:lang w:val="fr-CA"/>
        </w:rPr>
      </w:pPr>
      <w:bookmarkStart w:id="33" w:name="_Toc416443707"/>
      <w:bookmarkStart w:id="34" w:name="bluetooth"/>
      <w:bookmarkStart w:id="35" w:name="_Toc450644565"/>
      <w:bookmarkStart w:id="36" w:name="_Toc520793122"/>
      <w:r w:rsidRPr="007776D9">
        <w:rPr>
          <w:lang w:val="fr-CA"/>
        </w:rPr>
        <w:t>Bluetooth</w:t>
      </w:r>
      <w:bookmarkEnd w:id="33"/>
      <w:bookmarkEnd w:id="34"/>
      <w:bookmarkEnd w:id="35"/>
      <w:bookmarkEnd w:id="36"/>
      <w:r w:rsidR="006A4CB9" w:rsidRPr="007776D9">
        <w:rPr>
          <w:lang w:val="fr-CA"/>
        </w:rPr>
        <w:fldChar w:fldCharType="begin"/>
      </w:r>
      <w:r w:rsidR="006A4CB9" w:rsidRPr="007776D9">
        <w:rPr>
          <w:lang w:val="fr-CA"/>
        </w:rPr>
        <w:instrText xml:space="preserve"> XE "Bluetooth" </w:instrText>
      </w:r>
      <w:r w:rsidR="006A4CB9" w:rsidRPr="007776D9">
        <w:rPr>
          <w:lang w:val="fr-CA"/>
        </w:rPr>
        <w:fldChar w:fldCharType="end"/>
      </w:r>
    </w:p>
    <w:p w14:paraId="761042EB" w14:textId="54F724CD" w:rsidR="0023547C" w:rsidRPr="007776D9" w:rsidRDefault="0023547C" w:rsidP="004C2828">
      <w:pPr>
        <w:pStyle w:val="Corpsdetexte"/>
        <w:rPr>
          <w:lang w:val="fr-CA"/>
        </w:rPr>
      </w:pPr>
      <w:r w:rsidRPr="007776D9">
        <w:rPr>
          <w:lang w:val="fr-CA"/>
        </w:rPr>
        <w:t xml:space="preserve">Le BrailleNote Touch présente une interface interne </w:t>
      </w:r>
      <w:r w:rsidR="000563F6" w:rsidRPr="007776D9">
        <w:rPr>
          <w:lang w:val="fr-CA"/>
        </w:rPr>
        <w:t>Bluetooth.</w:t>
      </w:r>
    </w:p>
    <w:p w14:paraId="6AA18550" w14:textId="72F4C807" w:rsidR="005944CA" w:rsidRPr="007776D9" w:rsidRDefault="005944CA" w:rsidP="005944CA">
      <w:pPr>
        <w:pStyle w:val="Titre3"/>
        <w:rPr>
          <w:lang w:val="fr-CA"/>
        </w:rPr>
      </w:pPr>
      <w:bookmarkStart w:id="37" w:name="_Toc416443708"/>
      <w:bookmarkStart w:id="38" w:name="wi_fi"/>
      <w:bookmarkStart w:id="39" w:name="_Toc450644566"/>
      <w:bookmarkStart w:id="40" w:name="_Toc520793123"/>
      <w:r w:rsidRPr="007776D9">
        <w:rPr>
          <w:lang w:val="fr-CA"/>
        </w:rPr>
        <w:t>Wi-Fi</w:t>
      </w:r>
      <w:bookmarkEnd w:id="37"/>
      <w:bookmarkEnd w:id="38"/>
      <w:bookmarkEnd w:id="39"/>
      <w:bookmarkEnd w:id="40"/>
      <w:r w:rsidR="006A4CB9" w:rsidRPr="007776D9">
        <w:rPr>
          <w:lang w:val="fr-CA"/>
        </w:rPr>
        <w:fldChar w:fldCharType="begin"/>
      </w:r>
      <w:r w:rsidR="006A4CB9" w:rsidRPr="007776D9">
        <w:rPr>
          <w:lang w:val="fr-CA"/>
        </w:rPr>
        <w:instrText xml:space="preserve"> XE "Wi-Fi" </w:instrText>
      </w:r>
      <w:r w:rsidR="006A4CB9" w:rsidRPr="007776D9">
        <w:rPr>
          <w:lang w:val="fr-CA"/>
        </w:rPr>
        <w:fldChar w:fldCharType="end"/>
      </w:r>
    </w:p>
    <w:p w14:paraId="048B329A" w14:textId="732F3BA6" w:rsidR="008E2238" w:rsidRPr="007776D9" w:rsidRDefault="008E2238" w:rsidP="005944CA">
      <w:pPr>
        <w:pStyle w:val="Corpsdetexte"/>
        <w:rPr>
          <w:lang w:val="fr-CA"/>
        </w:rPr>
      </w:pPr>
      <w:r w:rsidRPr="007776D9">
        <w:rPr>
          <w:lang w:val="fr-CA"/>
        </w:rPr>
        <w:t>Le BrailleNote Touch</w:t>
      </w:r>
      <w:r w:rsidR="00BD192B" w:rsidRPr="007776D9">
        <w:rPr>
          <w:lang w:val="fr-CA"/>
        </w:rPr>
        <w:t xml:space="preserve"> présente un</w:t>
      </w:r>
      <w:r w:rsidR="0023547C" w:rsidRPr="007776D9">
        <w:rPr>
          <w:lang w:val="fr-CA"/>
        </w:rPr>
        <w:t>e</w:t>
      </w:r>
      <w:r w:rsidR="00BD192B" w:rsidRPr="007776D9">
        <w:rPr>
          <w:lang w:val="fr-CA"/>
        </w:rPr>
        <w:t xml:space="preserve"> interface interne</w:t>
      </w:r>
      <w:r w:rsidRPr="007776D9">
        <w:rPr>
          <w:lang w:val="fr-CA"/>
        </w:rPr>
        <w:t xml:space="preserve"> Wi-Fi B/G/N.</w:t>
      </w:r>
    </w:p>
    <w:p w14:paraId="23356236" w14:textId="77777777" w:rsidR="00842A79" w:rsidRPr="007776D9" w:rsidRDefault="00842A79" w:rsidP="005944CA">
      <w:pPr>
        <w:pStyle w:val="Corpsdetexte"/>
        <w:rPr>
          <w:lang w:val="fr-CA"/>
        </w:rPr>
      </w:pPr>
    </w:p>
    <w:p w14:paraId="5A59C848" w14:textId="62522303" w:rsidR="002C4E92" w:rsidRPr="007776D9" w:rsidRDefault="000A47DA" w:rsidP="002C4E92">
      <w:pPr>
        <w:pStyle w:val="Titre1"/>
        <w:rPr>
          <w:lang w:val="fr-CA"/>
        </w:rPr>
      </w:pPr>
      <w:bookmarkStart w:id="41" w:name="_Toc520793124"/>
      <w:r w:rsidRPr="007776D9">
        <w:rPr>
          <w:lang w:val="fr-CA"/>
        </w:rPr>
        <w:t>Démarrage</w:t>
      </w:r>
      <w:bookmarkEnd w:id="41"/>
    </w:p>
    <w:p w14:paraId="416553B7" w14:textId="09D162AB" w:rsidR="002C4E92" w:rsidRPr="007776D9" w:rsidRDefault="000A47DA" w:rsidP="002C4E92">
      <w:pPr>
        <w:pStyle w:val="Titre2"/>
        <w:rPr>
          <w:lang w:val="fr-CA"/>
        </w:rPr>
      </w:pPr>
      <w:bookmarkStart w:id="42" w:name="_Toc520793125"/>
      <w:r w:rsidRPr="007776D9">
        <w:rPr>
          <w:lang w:val="fr-CA"/>
        </w:rPr>
        <w:t>Démarrer votre système</w:t>
      </w:r>
      <w:bookmarkEnd w:id="42"/>
    </w:p>
    <w:p w14:paraId="2589B4E1" w14:textId="63F0DCD6" w:rsidR="000C11D7" w:rsidRPr="007776D9" w:rsidRDefault="00231508" w:rsidP="00A427D4">
      <w:pPr>
        <w:pStyle w:val="Corpsdetexte"/>
        <w:tabs>
          <w:tab w:val="left" w:pos="3103"/>
        </w:tabs>
        <w:rPr>
          <w:lang w:val="fr-CA"/>
        </w:rPr>
      </w:pPr>
      <w:r w:rsidRPr="007776D9">
        <w:rPr>
          <w:lang w:val="fr-CA"/>
        </w:rPr>
        <w:t>Gardez votre doigt</w:t>
      </w:r>
      <w:r w:rsidR="000C11D7" w:rsidRPr="007776D9">
        <w:rPr>
          <w:lang w:val="fr-CA"/>
        </w:rPr>
        <w:t xml:space="preserve"> </w:t>
      </w:r>
      <w:r w:rsidR="004D13A6" w:rsidRPr="007776D9">
        <w:rPr>
          <w:lang w:val="fr-CA"/>
        </w:rPr>
        <w:t xml:space="preserve">sur </w:t>
      </w:r>
      <w:r w:rsidR="000C11D7" w:rsidRPr="007776D9">
        <w:rPr>
          <w:lang w:val="fr-CA"/>
        </w:rPr>
        <w:t xml:space="preserve">le bouton </w:t>
      </w:r>
      <w:r w:rsidR="00D32105" w:rsidRPr="007776D9">
        <w:rPr>
          <w:lang w:val="fr-CA"/>
        </w:rPr>
        <w:t>de mise en marche</w:t>
      </w:r>
      <w:r w:rsidR="000C11D7" w:rsidRPr="007776D9">
        <w:rPr>
          <w:lang w:val="fr-CA"/>
        </w:rPr>
        <w:t>. Vous sentirez une courte vibration et « </w:t>
      </w:r>
      <w:r w:rsidR="00495FB5" w:rsidRPr="007776D9">
        <w:rPr>
          <w:lang w:val="fr-CA"/>
        </w:rPr>
        <w:t>Starting</w:t>
      </w:r>
      <w:r w:rsidR="000C11D7" w:rsidRPr="007776D9">
        <w:rPr>
          <w:lang w:val="fr-CA"/>
        </w:rPr>
        <w:t xml:space="preserve"> KeySoft » </w:t>
      </w:r>
      <w:r w:rsidR="004F65D0" w:rsidRPr="007776D9">
        <w:rPr>
          <w:lang w:val="fr-CA"/>
        </w:rPr>
        <w:t xml:space="preserve">sera écrit </w:t>
      </w:r>
      <w:r w:rsidR="000C11D7" w:rsidRPr="007776D9">
        <w:rPr>
          <w:lang w:val="fr-CA"/>
        </w:rPr>
        <w:t>sur l’afficheur Braille</w:t>
      </w:r>
      <w:r w:rsidR="008247E9" w:rsidRPr="007776D9">
        <w:rPr>
          <w:lang w:val="fr-CA"/>
        </w:rPr>
        <w:t xml:space="preserve"> avec un symbole indiquant le</w:t>
      </w:r>
      <w:r w:rsidR="004F65D0" w:rsidRPr="007776D9">
        <w:rPr>
          <w:lang w:val="fr-CA"/>
        </w:rPr>
        <w:t xml:space="preserve"> progrès</w:t>
      </w:r>
      <w:r w:rsidR="000C11D7" w:rsidRPr="007776D9">
        <w:rPr>
          <w:lang w:val="fr-CA"/>
        </w:rPr>
        <w:t>.</w:t>
      </w:r>
      <w:r w:rsidR="00CD7AF5" w:rsidRPr="007776D9">
        <w:rPr>
          <w:lang w:val="fr-CA"/>
        </w:rPr>
        <w:t xml:space="preserve"> Le premier démarrage </w:t>
      </w:r>
      <w:r w:rsidR="00B652A2" w:rsidRPr="007776D9">
        <w:rPr>
          <w:lang w:val="fr-CA"/>
        </w:rPr>
        <w:t>prend</w:t>
      </w:r>
      <w:r w:rsidR="0089767B" w:rsidRPr="007776D9">
        <w:rPr>
          <w:lang w:val="fr-CA"/>
        </w:rPr>
        <w:t>ra</w:t>
      </w:r>
      <w:r w:rsidR="00CD7AF5" w:rsidRPr="007776D9">
        <w:rPr>
          <w:lang w:val="fr-CA"/>
        </w:rPr>
        <w:t xml:space="preserve"> quelques minutes</w:t>
      </w:r>
      <w:r w:rsidR="00B652A2" w:rsidRPr="007776D9">
        <w:rPr>
          <w:lang w:val="fr-CA"/>
        </w:rPr>
        <w:t>. Vous serez ensuite</w:t>
      </w:r>
      <w:r w:rsidR="004D13A6" w:rsidRPr="007776D9">
        <w:rPr>
          <w:lang w:val="fr-CA"/>
        </w:rPr>
        <w:t xml:space="preserve"> accueilli</w:t>
      </w:r>
      <w:r w:rsidR="00CD7AF5" w:rsidRPr="007776D9">
        <w:rPr>
          <w:lang w:val="fr-CA"/>
        </w:rPr>
        <w:t xml:space="preserve"> par un</w:t>
      </w:r>
      <w:r w:rsidR="005D7579" w:rsidRPr="007776D9">
        <w:rPr>
          <w:lang w:val="fr-CA"/>
        </w:rPr>
        <w:t xml:space="preserve"> écran de sélection de langue et un</w:t>
      </w:r>
      <w:r w:rsidR="00CD7AF5" w:rsidRPr="007776D9">
        <w:rPr>
          <w:lang w:val="fr-CA"/>
        </w:rPr>
        <w:t xml:space="preserve"> tutoriel interactif qui vous aidera à vous familiariser avec votre BrailleNote Touch et avec </w:t>
      </w:r>
      <w:r w:rsidR="00EC71A3" w:rsidRPr="007776D9">
        <w:rPr>
          <w:lang w:val="fr-CA"/>
        </w:rPr>
        <w:t xml:space="preserve">ses fonctions </w:t>
      </w:r>
      <w:r w:rsidR="0044318A" w:rsidRPr="007776D9">
        <w:rPr>
          <w:lang w:val="fr-CA"/>
        </w:rPr>
        <w:t>courantes</w:t>
      </w:r>
      <w:r w:rsidR="00B652A2" w:rsidRPr="007776D9">
        <w:rPr>
          <w:lang w:val="fr-CA"/>
        </w:rPr>
        <w:t xml:space="preserve">. Vous </w:t>
      </w:r>
      <w:r w:rsidR="00EC71A3" w:rsidRPr="007776D9">
        <w:rPr>
          <w:lang w:val="fr-CA"/>
        </w:rPr>
        <w:t xml:space="preserve">trouverez </w:t>
      </w:r>
      <w:r w:rsidR="00B652A2" w:rsidRPr="007776D9">
        <w:rPr>
          <w:lang w:val="fr-CA"/>
        </w:rPr>
        <w:t xml:space="preserve">plus bas quelques commandes </w:t>
      </w:r>
      <w:r w:rsidR="008003E3" w:rsidRPr="007776D9">
        <w:rPr>
          <w:lang w:val="fr-CA"/>
        </w:rPr>
        <w:t xml:space="preserve">générales </w:t>
      </w:r>
      <w:r w:rsidR="00B652A2" w:rsidRPr="007776D9">
        <w:rPr>
          <w:lang w:val="fr-CA"/>
        </w:rPr>
        <w:t xml:space="preserve">utiles à mémoriser pour vous aider à utiliser votre tablette </w:t>
      </w:r>
      <w:r w:rsidR="00EC71A3" w:rsidRPr="007776D9">
        <w:rPr>
          <w:lang w:val="fr-CA"/>
        </w:rPr>
        <w:t>efficacement</w:t>
      </w:r>
      <w:r w:rsidR="00B652A2" w:rsidRPr="007776D9">
        <w:rPr>
          <w:lang w:val="fr-CA"/>
        </w:rPr>
        <w:t>.</w:t>
      </w:r>
      <w:r w:rsidR="00624B46" w:rsidRPr="007776D9">
        <w:rPr>
          <w:lang w:val="fr-CA"/>
        </w:rPr>
        <w:t xml:space="preserve"> Pour une liste complète des commandes, veuillez consulter le </w:t>
      </w:r>
      <w:r w:rsidR="008003E3" w:rsidRPr="007776D9">
        <w:rPr>
          <w:lang w:val="fr-CA"/>
        </w:rPr>
        <w:t xml:space="preserve">Résumé </w:t>
      </w:r>
      <w:r w:rsidR="00624B46" w:rsidRPr="007776D9">
        <w:rPr>
          <w:lang w:val="fr-CA"/>
        </w:rPr>
        <w:t>des commandes situé à la fin du présent guide d’utilisation.</w:t>
      </w:r>
    </w:p>
    <w:p w14:paraId="0C17E9B2" w14:textId="75337E9E" w:rsidR="00D17CF8" w:rsidRPr="007776D9" w:rsidRDefault="000A47DA" w:rsidP="00D17CF8">
      <w:pPr>
        <w:pStyle w:val="Titre2"/>
        <w:rPr>
          <w:lang w:val="fr-CA"/>
        </w:rPr>
      </w:pPr>
      <w:bookmarkStart w:id="43" w:name="_Toc520793126"/>
      <w:r w:rsidRPr="007776D9">
        <w:rPr>
          <w:lang w:val="fr-CA"/>
        </w:rPr>
        <w:lastRenderedPageBreak/>
        <w:t>Recharger votre système</w:t>
      </w:r>
      <w:bookmarkEnd w:id="43"/>
    </w:p>
    <w:p w14:paraId="4FB19FC4" w14:textId="1BE4CB12" w:rsidR="00624B46" w:rsidRPr="007776D9" w:rsidRDefault="00624B46" w:rsidP="00D17CF8">
      <w:pPr>
        <w:pStyle w:val="Corpsdetexte"/>
        <w:rPr>
          <w:lang w:val="fr-CA"/>
        </w:rPr>
      </w:pPr>
      <w:r w:rsidRPr="007776D9">
        <w:rPr>
          <w:lang w:val="fr-CA"/>
        </w:rPr>
        <w:t xml:space="preserve">Pour recharger votre système, </w:t>
      </w:r>
      <w:r w:rsidR="006F2DC2" w:rsidRPr="007776D9">
        <w:rPr>
          <w:lang w:val="fr-CA"/>
        </w:rPr>
        <w:t>branchez le connecteur</w:t>
      </w:r>
      <w:r w:rsidRPr="007776D9">
        <w:rPr>
          <w:lang w:val="fr-CA"/>
        </w:rPr>
        <w:t xml:space="preserve"> micro USB </w:t>
      </w:r>
      <w:r w:rsidR="00405B26" w:rsidRPr="007776D9">
        <w:rPr>
          <w:lang w:val="fr-CA"/>
        </w:rPr>
        <w:t xml:space="preserve">du câble micro USB </w:t>
      </w:r>
      <w:r w:rsidRPr="007776D9">
        <w:rPr>
          <w:lang w:val="fr-CA"/>
        </w:rPr>
        <w:t xml:space="preserve">dans le port micro USB situé </w:t>
      </w:r>
      <w:r w:rsidR="00B61B8E" w:rsidRPr="007776D9">
        <w:rPr>
          <w:lang w:val="fr-CA"/>
        </w:rPr>
        <w:t>au coin supérieur du côté gauche de votre tablette</w:t>
      </w:r>
      <w:r w:rsidRPr="007776D9">
        <w:rPr>
          <w:lang w:val="fr-CA"/>
        </w:rPr>
        <w:t xml:space="preserve">. Les deux petits crochets du connecteur micro USB doivent être </w:t>
      </w:r>
      <w:r w:rsidR="00B61B8E" w:rsidRPr="007776D9">
        <w:rPr>
          <w:lang w:val="fr-CA"/>
        </w:rPr>
        <w:t>orientés</w:t>
      </w:r>
      <w:r w:rsidRPr="007776D9">
        <w:rPr>
          <w:lang w:val="fr-CA"/>
        </w:rPr>
        <w:t xml:space="preserve"> vers le bas. </w:t>
      </w:r>
    </w:p>
    <w:p w14:paraId="44B6702B" w14:textId="6BE707EB" w:rsidR="00624B46" w:rsidRPr="007776D9" w:rsidRDefault="00624B46" w:rsidP="00D17CF8">
      <w:pPr>
        <w:pStyle w:val="Corpsdetexte"/>
        <w:rPr>
          <w:lang w:val="fr-CA"/>
        </w:rPr>
      </w:pPr>
      <w:r w:rsidRPr="007776D9">
        <w:rPr>
          <w:lang w:val="fr-CA"/>
        </w:rPr>
        <w:t xml:space="preserve">Si ce n’est déjà fait, </w:t>
      </w:r>
      <w:r w:rsidR="006F2DC2" w:rsidRPr="007776D9">
        <w:rPr>
          <w:lang w:val="fr-CA"/>
        </w:rPr>
        <w:t>branchez le connecteur USB du</w:t>
      </w:r>
      <w:r w:rsidRPr="007776D9">
        <w:rPr>
          <w:lang w:val="fr-CA"/>
        </w:rPr>
        <w:t xml:space="preserve"> câble micro USB </w:t>
      </w:r>
      <w:r w:rsidR="006F2DC2" w:rsidRPr="007776D9">
        <w:rPr>
          <w:lang w:val="fr-CA"/>
        </w:rPr>
        <w:t>dans</w:t>
      </w:r>
      <w:r w:rsidRPr="007776D9">
        <w:rPr>
          <w:lang w:val="fr-CA"/>
        </w:rPr>
        <w:t xml:space="preserve">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puis branchez l’adaptateur </w:t>
      </w:r>
      <w:r w:rsidR="000913DB" w:rsidRPr="007776D9">
        <w:rPr>
          <w:lang w:val="fr-CA"/>
        </w:rPr>
        <w:t>c.</w:t>
      </w:r>
      <w:r w:rsidR="00904D2E" w:rsidRPr="007776D9">
        <w:rPr>
          <w:lang w:val="fr-CA"/>
        </w:rPr>
        <w:t xml:space="preserve"> </w:t>
      </w:r>
      <w:r w:rsidR="000913DB" w:rsidRPr="007776D9">
        <w:rPr>
          <w:lang w:val="fr-CA"/>
        </w:rPr>
        <w:t xml:space="preserve">a. </w:t>
      </w:r>
      <w:r w:rsidRPr="007776D9">
        <w:rPr>
          <w:lang w:val="fr-CA"/>
        </w:rPr>
        <w:t xml:space="preserve">dans une prise de courant. </w:t>
      </w:r>
    </w:p>
    <w:p w14:paraId="50D387A6" w14:textId="1927A820" w:rsidR="00624B46" w:rsidRPr="007776D9" w:rsidRDefault="00624B46" w:rsidP="00D17CF8">
      <w:pPr>
        <w:pStyle w:val="Corpsdetexte"/>
        <w:rPr>
          <w:lang w:val="fr-CA"/>
        </w:rPr>
      </w:pPr>
      <w:r w:rsidRPr="007776D9">
        <w:rPr>
          <w:lang w:val="fr-CA"/>
        </w:rPr>
        <w:t xml:space="preserve">Vous pouvez également choisir de </w:t>
      </w:r>
      <w:r w:rsidR="006F2DC2" w:rsidRPr="007776D9">
        <w:rPr>
          <w:lang w:val="fr-CA"/>
        </w:rPr>
        <w:t>brancher le connecteur</w:t>
      </w:r>
      <w:r w:rsidRPr="007776D9">
        <w:rPr>
          <w:lang w:val="fr-CA"/>
        </w:rPr>
        <w:t xml:space="preserve"> USB à un ordinateur, mais </w:t>
      </w:r>
      <w:r w:rsidR="00F430AC" w:rsidRPr="007776D9">
        <w:rPr>
          <w:lang w:val="fr-CA"/>
        </w:rPr>
        <w:t>prenez note</w:t>
      </w:r>
      <w:r w:rsidRPr="007776D9">
        <w:rPr>
          <w:lang w:val="fr-CA"/>
        </w:rPr>
        <w:t xml:space="preserve"> que cette méthode de rechargement est plus lente qu’avec l’adaptateur </w:t>
      </w:r>
      <w:r w:rsidR="000913DB" w:rsidRPr="007776D9">
        <w:rPr>
          <w:lang w:val="fr-CA"/>
        </w:rPr>
        <w:t>c.</w:t>
      </w:r>
      <w:r w:rsidR="00904D2E" w:rsidRPr="007776D9">
        <w:rPr>
          <w:lang w:val="fr-CA"/>
        </w:rPr>
        <w:t xml:space="preserve"> </w:t>
      </w:r>
      <w:r w:rsidR="000913DB" w:rsidRPr="007776D9">
        <w:rPr>
          <w:lang w:val="fr-CA"/>
        </w:rPr>
        <w:t>a</w:t>
      </w:r>
      <w:r w:rsidRPr="007776D9">
        <w:rPr>
          <w:lang w:val="fr-CA"/>
        </w:rPr>
        <w:t xml:space="preserve">. </w:t>
      </w:r>
    </w:p>
    <w:p w14:paraId="737FF5CD" w14:textId="6DC9199F" w:rsidR="00B6343A" w:rsidRPr="007776D9" w:rsidRDefault="000A47DA" w:rsidP="00B6343A">
      <w:pPr>
        <w:pStyle w:val="Titre3"/>
        <w:rPr>
          <w:lang w:val="fr-CA"/>
        </w:rPr>
      </w:pPr>
      <w:bookmarkStart w:id="44" w:name="_Toc520793127"/>
      <w:r w:rsidRPr="007776D9">
        <w:rPr>
          <w:lang w:val="fr-CA"/>
        </w:rPr>
        <w:t>Maximiser l’autonomie</w:t>
      </w:r>
      <w:bookmarkEnd w:id="44"/>
    </w:p>
    <w:p w14:paraId="13CD17F7" w14:textId="651A904F" w:rsidR="00624B46" w:rsidRPr="007776D9" w:rsidRDefault="00624B46" w:rsidP="00B6343A">
      <w:pPr>
        <w:rPr>
          <w:lang w:val="fr-CA"/>
        </w:rPr>
      </w:pPr>
      <w:r w:rsidRPr="007776D9">
        <w:rPr>
          <w:lang w:val="fr-CA"/>
        </w:rPr>
        <w:t xml:space="preserve">En situation d’utilisation intermittente du BrailleNote Touch, vous pouvez entrer en mode veille lorsque vous n’utilisez pas la tablette en appuyant sur le bouton </w:t>
      </w:r>
      <w:r w:rsidR="00D32105" w:rsidRPr="007776D9">
        <w:rPr>
          <w:lang w:val="fr-CA"/>
        </w:rPr>
        <w:t>de mise en marche</w:t>
      </w:r>
      <w:r w:rsidRPr="007776D9">
        <w:rPr>
          <w:lang w:val="fr-CA"/>
        </w:rPr>
        <w:t xml:space="preserve">. L’écran s’éteindra. </w:t>
      </w:r>
    </w:p>
    <w:p w14:paraId="53478BE1" w14:textId="4E273CDE" w:rsidR="00CD16D7" w:rsidRPr="007776D9" w:rsidRDefault="00CD16D7" w:rsidP="00B6343A">
      <w:pPr>
        <w:rPr>
          <w:lang w:val="fr-CA"/>
        </w:rPr>
      </w:pPr>
      <w:r w:rsidRPr="007776D9">
        <w:rPr>
          <w:lang w:val="fr-CA"/>
        </w:rPr>
        <w:t xml:space="preserve">Sortez du mode veille en appuyant à nouveau sur le bouton </w:t>
      </w:r>
      <w:r w:rsidR="00D32105" w:rsidRPr="007776D9">
        <w:rPr>
          <w:lang w:val="fr-CA"/>
        </w:rPr>
        <w:t>de mise en marche</w:t>
      </w:r>
      <w:r w:rsidRPr="007776D9">
        <w:rPr>
          <w:lang w:val="fr-CA"/>
        </w:rPr>
        <w:t xml:space="preserve">. </w:t>
      </w:r>
    </w:p>
    <w:p w14:paraId="617A91AF" w14:textId="3D2A9DB5" w:rsidR="00CD16D7" w:rsidRPr="007776D9" w:rsidRDefault="00CD16D7" w:rsidP="00B6343A">
      <w:pPr>
        <w:rPr>
          <w:lang w:val="fr-CA"/>
        </w:rPr>
      </w:pPr>
      <w:r w:rsidRPr="007776D9">
        <w:rPr>
          <w:lang w:val="fr-CA"/>
        </w:rPr>
        <w:t>Lorsque vous n’utilis</w:t>
      </w:r>
      <w:r w:rsidR="006D7170" w:rsidRPr="007776D9">
        <w:rPr>
          <w:lang w:val="fr-CA"/>
        </w:rPr>
        <w:t>erez</w:t>
      </w:r>
      <w:r w:rsidRPr="007776D9">
        <w:rPr>
          <w:lang w:val="fr-CA"/>
        </w:rPr>
        <w:t xml:space="preserve"> pas la tablette pendant quelques jours, il est recommandé de l’éteindre en maintenant enfoncé le bouton </w:t>
      </w:r>
      <w:r w:rsidR="009B10D5" w:rsidRPr="007776D9">
        <w:rPr>
          <w:lang w:val="fr-CA"/>
        </w:rPr>
        <w:t>de mise en marche</w:t>
      </w:r>
      <w:r w:rsidRPr="007776D9">
        <w:rPr>
          <w:lang w:val="fr-CA"/>
        </w:rPr>
        <w:t xml:space="preserve"> et en sélectionnant </w:t>
      </w:r>
      <w:r w:rsidR="00B769BE" w:rsidRPr="007776D9">
        <w:rPr>
          <w:lang w:val="fr-CA"/>
        </w:rPr>
        <w:t xml:space="preserve">éteindre. </w:t>
      </w:r>
    </w:p>
    <w:p w14:paraId="2901293D" w14:textId="77AFBA23" w:rsidR="004262A0" w:rsidRPr="007776D9" w:rsidRDefault="000A47DA" w:rsidP="00B3708E">
      <w:pPr>
        <w:pStyle w:val="Titre2"/>
        <w:tabs>
          <w:tab w:val="left" w:pos="3103"/>
        </w:tabs>
        <w:rPr>
          <w:lang w:val="fr-CA"/>
        </w:rPr>
      </w:pPr>
      <w:bookmarkStart w:id="45" w:name="_Toc520793128"/>
      <w:r w:rsidRPr="007776D9">
        <w:rPr>
          <w:lang w:val="fr-CA"/>
        </w:rPr>
        <w:t xml:space="preserve">Commandes </w:t>
      </w:r>
      <w:r w:rsidR="008003E3" w:rsidRPr="007776D9">
        <w:rPr>
          <w:lang w:val="fr-CA"/>
        </w:rPr>
        <w:t>générales</w:t>
      </w:r>
      <w:bookmarkEnd w:id="45"/>
      <w:r w:rsidR="006A4CB9" w:rsidRPr="007776D9">
        <w:rPr>
          <w:lang w:val="fr-CA"/>
        </w:rPr>
        <w:fldChar w:fldCharType="begin"/>
      </w:r>
      <w:r w:rsidR="006A4CB9" w:rsidRPr="007776D9">
        <w:rPr>
          <w:lang w:val="fr-CA"/>
        </w:rPr>
        <w:instrText xml:space="preserve"> XE "Commandes générales" </w:instrText>
      </w:r>
      <w:r w:rsidR="006A4CB9" w:rsidRPr="007776D9">
        <w:rPr>
          <w:lang w:val="fr-CA"/>
        </w:rPr>
        <w:fldChar w:fldCharType="end"/>
      </w:r>
    </w:p>
    <w:p w14:paraId="3B53E7E6" w14:textId="7904F8EE" w:rsidR="000B354E"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ENTRÉE</w:t>
      </w:r>
      <w:r w:rsidR="00166602" w:rsidRPr="007776D9">
        <w:rPr>
          <w:lang w:val="fr-CA"/>
        </w:rPr>
        <w:tab/>
      </w:r>
      <w:r w:rsidR="000C48E3" w:rsidRPr="007776D9">
        <w:rPr>
          <w:lang w:val="fr-CA"/>
        </w:rPr>
        <w:t>POINT</w:t>
      </w:r>
      <w:r w:rsidR="004966AC" w:rsidRPr="007776D9">
        <w:rPr>
          <w:lang w:val="fr-CA"/>
        </w:rPr>
        <w:t xml:space="preserve"> 8</w:t>
      </w:r>
      <w:r w:rsidR="000B354E" w:rsidRPr="007776D9">
        <w:rPr>
          <w:lang w:val="fr-CA"/>
        </w:rPr>
        <w:tab/>
      </w:r>
      <w:r w:rsidR="00AF6904" w:rsidRPr="007776D9">
        <w:rPr>
          <w:lang w:val="fr-CA"/>
        </w:rPr>
        <w:t>Active l’élément sélectionné, est aussi utilisé dans certaines commandes</w:t>
      </w:r>
    </w:p>
    <w:p w14:paraId="227D9B35" w14:textId="5B9AFB2E" w:rsidR="00EB0F7B" w:rsidRPr="007776D9" w:rsidRDefault="00CD30D7" w:rsidP="00003CFE">
      <w:pPr>
        <w:pStyle w:val="Corpsdetexte"/>
        <w:tabs>
          <w:tab w:val="left" w:pos="3103"/>
          <w:tab w:val="left" w:pos="6663"/>
        </w:tabs>
        <w:ind w:left="6663" w:hanging="6663"/>
        <w:rPr>
          <w:lang w:val="fr-CA"/>
        </w:rPr>
      </w:pPr>
      <w:r w:rsidRPr="007776D9">
        <w:rPr>
          <w:lang w:val="fr-CA"/>
        </w:rPr>
        <w:t xml:space="preserve">Touche </w:t>
      </w:r>
      <w:r w:rsidR="000C48E3" w:rsidRPr="007776D9">
        <w:rPr>
          <w:lang w:val="fr-CA"/>
        </w:rPr>
        <w:t>RETOUR ARRIÈRE</w:t>
      </w:r>
      <w:r w:rsidR="00EB0F7B" w:rsidRPr="007776D9">
        <w:rPr>
          <w:lang w:val="fr-CA"/>
        </w:rPr>
        <w:tab/>
      </w:r>
      <w:r w:rsidR="000C48E3" w:rsidRPr="007776D9">
        <w:rPr>
          <w:lang w:val="fr-CA"/>
        </w:rPr>
        <w:t>POINT</w:t>
      </w:r>
      <w:r w:rsidR="00EB0F7B" w:rsidRPr="007776D9">
        <w:rPr>
          <w:lang w:val="fr-CA"/>
        </w:rPr>
        <w:t xml:space="preserve"> 7</w:t>
      </w:r>
      <w:r w:rsidR="009C391D" w:rsidRPr="007776D9">
        <w:rPr>
          <w:lang w:val="fr-CA"/>
        </w:rPr>
        <w:tab/>
      </w:r>
      <w:r w:rsidR="00AF6904" w:rsidRPr="007776D9">
        <w:rPr>
          <w:lang w:val="fr-CA"/>
        </w:rPr>
        <w:t>Efface la lettre à gauche du curseur</w:t>
      </w:r>
      <w:r w:rsidR="00482A57" w:rsidRPr="007776D9">
        <w:rPr>
          <w:lang w:val="fr-CA"/>
        </w:rPr>
        <w:t xml:space="preserve"> lors de l’édition</w:t>
      </w:r>
      <w:r w:rsidR="00AF6904" w:rsidRPr="007776D9">
        <w:rPr>
          <w:lang w:val="fr-CA"/>
        </w:rPr>
        <w:t>, est aussi utilisé dans certaines commandes</w:t>
      </w:r>
    </w:p>
    <w:p w14:paraId="0331747F" w14:textId="27EF399F" w:rsidR="002B36FB" w:rsidRPr="007776D9" w:rsidRDefault="008003E3" w:rsidP="00FF1EAF">
      <w:pPr>
        <w:pStyle w:val="Corpsdetexte"/>
        <w:tabs>
          <w:tab w:val="left" w:pos="3103"/>
          <w:tab w:val="left" w:pos="6663"/>
        </w:tabs>
        <w:ind w:left="6663" w:hanging="6663"/>
        <w:rPr>
          <w:lang w:val="fr-CA"/>
        </w:rPr>
      </w:pPr>
      <w:r w:rsidRPr="007776D9">
        <w:rPr>
          <w:lang w:val="fr-CA"/>
        </w:rPr>
        <w:t>Élément précédent</w:t>
      </w:r>
      <w:r w:rsidR="00D969F9" w:rsidRPr="007776D9">
        <w:rPr>
          <w:lang w:val="fr-CA"/>
        </w:rPr>
        <w:tab/>
      </w:r>
      <w:r w:rsidR="004966AC" w:rsidRPr="007776D9">
        <w:rPr>
          <w:lang w:val="fr-CA"/>
        </w:rPr>
        <w:t>Touche de façade Précédent (la plus à gauche)</w:t>
      </w:r>
      <w:r w:rsidR="00EA7F00" w:rsidRPr="007776D9">
        <w:rPr>
          <w:lang w:val="fr-CA"/>
        </w:rPr>
        <w:t xml:space="preserve"> </w:t>
      </w:r>
      <w:r w:rsidR="002B36FB" w:rsidRPr="007776D9">
        <w:rPr>
          <w:lang w:val="fr-CA"/>
        </w:rPr>
        <w:tab/>
      </w:r>
    </w:p>
    <w:p w14:paraId="4FDCB1B9" w14:textId="797281AC" w:rsidR="00D969F9" w:rsidRPr="007776D9" w:rsidRDefault="002B36FB"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482A57" w:rsidRPr="007776D9">
        <w:rPr>
          <w:lang w:val="fr-CA"/>
        </w:rPr>
        <w:t>RETOUR ARRIÈRE</w:t>
      </w:r>
    </w:p>
    <w:p w14:paraId="6EFC2CBE" w14:textId="0116FD37" w:rsidR="00A4330C" w:rsidRPr="007776D9" w:rsidRDefault="008003E3" w:rsidP="00FF1EAF">
      <w:pPr>
        <w:pStyle w:val="Corpsdetexte"/>
        <w:tabs>
          <w:tab w:val="left" w:pos="3103"/>
          <w:tab w:val="left" w:pos="6663"/>
        </w:tabs>
        <w:ind w:left="6663" w:hanging="6663"/>
        <w:rPr>
          <w:lang w:val="fr-CA"/>
        </w:rPr>
      </w:pPr>
      <w:r w:rsidRPr="007776D9">
        <w:rPr>
          <w:lang w:val="fr-CA"/>
        </w:rPr>
        <w:t>Élément suivant</w:t>
      </w:r>
      <w:r w:rsidR="00D969F9" w:rsidRPr="007776D9">
        <w:rPr>
          <w:lang w:val="fr-CA"/>
        </w:rPr>
        <w:tab/>
      </w:r>
      <w:r w:rsidR="004966AC" w:rsidRPr="007776D9">
        <w:rPr>
          <w:lang w:val="fr-CA"/>
        </w:rPr>
        <w:t>Touche de façade Suivant</w:t>
      </w:r>
      <w:r w:rsidR="00B90D8E" w:rsidRPr="007776D9">
        <w:rPr>
          <w:lang w:val="fr-CA"/>
        </w:rPr>
        <w:t xml:space="preserve"> (</w:t>
      </w:r>
      <w:r w:rsidR="004966AC" w:rsidRPr="007776D9">
        <w:rPr>
          <w:lang w:val="fr-CA"/>
        </w:rPr>
        <w:t>la plus à droite</w:t>
      </w:r>
      <w:r w:rsidR="00B90D8E" w:rsidRPr="007776D9">
        <w:rPr>
          <w:lang w:val="fr-CA"/>
        </w:rPr>
        <w:t>)</w:t>
      </w:r>
      <w:r w:rsidR="00EA7F00" w:rsidRPr="007776D9">
        <w:rPr>
          <w:lang w:val="fr-CA"/>
        </w:rPr>
        <w:t xml:space="preserve"> </w:t>
      </w:r>
      <w:r w:rsidR="00A4330C" w:rsidRPr="007776D9">
        <w:rPr>
          <w:lang w:val="fr-CA"/>
        </w:rPr>
        <w:tab/>
      </w:r>
    </w:p>
    <w:p w14:paraId="7F5D4109" w14:textId="6B0E04D6" w:rsidR="00D969F9" w:rsidRPr="007776D9" w:rsidRDefault="00A4330C" w:rsidP="00FF1EAF">
      <w:pPr>
        <w:pStyle w:val="Corpsdetexte"/>
        <w:tabs>
          <w:tab w:val="left" w:pos="3103"/>
          <w:tab w:val="left" w:pos="6663"/>
        </w:tabs>
        <w:ind w:left="6663" w:hanging="6663"/>
        <w:rPr>
          <w:lang w:val="fr-CA"/>
        </w:rPr>
      </w:pPr>
      <w:r w:rsidRPr="007776D9">
        <w:rPr>
          <w:lang w:val="fr-CA"/>
        </w:rPr>
        <w:tab/>
      </w:r>
      <w:r w:rsidR="004966AC" w:rsidRPr="007776D9">
        <w:rPr>
          <w:lang w:val="fr-CA"/>
        </w:rPr>
        <w:t xml:space="preserve">ou </w:t>
      </w:r>
      <w:r w:rsidR="000C48E3" w:rsidRPr="007776D9">
        <w:rPr>
          <w:lang w:val="fr-CA"/>
        </w:rPr>
        <w:t>ESPACE</w:t>
      </w:r>
      <w:r w:rsidR="004966AC" w:rsidRPr="007776D9">
        <w:rPr>
          <w:lang w:val="fr-CA"/>
        </w:rPr>
        <w:t xml:space="preserve"> </w:t>
      </w:r>
    </w:p>
    <w:p w14:paraId="5C6064B4" w14:textId="2EE66934" w:rsidR="00EF1601" w:rsidRPr="007776D9" w:rsidRDefault="008003E3" w:rsidP="009611F0">
      <w:pPr>
        <w:pStyle w:val="Corpsdetexte"/>
        <w:tabs>
          <w:tab w:val="left" w:pos="3103"/>
        </w:tabs>
        <w:ind w:left="3119" w:hanging="3119"/>
        <w:rPr>
          <w:lang w:val="fr-CA"/>
        </w:rPr>
      </w:pPr>
      <w:r w:rsidRPr="007776D9">
        <w:rPr>
          <w:lang w:val="fr-CA"/>
        </w:rPr>
        <w:t>Menu principal</w:t>
      </w:r>
      <w:r w:rsidR="00BE3B11" w:rsidRPr="007776D9">
        <w:rPr>
          <w:lang w:val="fr-CA"/>
        </w:rPr>
        <w:tab/>
      </w:r>
      <w:r w:rsidR="004966AC" w:rsidRPr="007776D9">
        <w:rPr>
          <w:lang w:val="fr-CA"/>
        </w:rPr>
        <w:t xml:space="preserve">Bouton d’accueil ou </w:t>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1-2-3-4-5-6</w:t>
      </w:r>
    </w:p>
    <w:p w14:paraId="3F7752A3" w14:textId="1BFCC51A"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gauche</w:t>
      </w:r>
      <w:r w:rsidRPr="007776D9">
        <w:rPr>
          <w:lang w:val="fr-CA"/>
        </w:rPr>
        <w:tab/>
      </w:r>
      <w:r w:rsidR="004966AC" w:rsidRPr="007776D9">
        <w:rPr>
          <w:lang w:val="fr-CA"/>
        </w:rPr>
        <w:t>Touche de façade Gauche</w:t>
      </w:r>
      <w:r w:rsidR="009C391D" w:rsidRPr="007776D9">
        <w:rPr>
          <w:lang w:val="fr-CA"/>
        </w:rPr>
        <w:tab/>
      </w:r>
      <w:r w:rsidR="00C34A47" w:rsidRPr="007776D9">
        <w:rPr>
          <w:lang w:val="fr-CA"/>
        </w:rPr>
        <w:t>Fait d</w:t>
      </w:r>
      <w:r w:rsidRPr="007776D9">
        <w:rPr>
          <w:lang w:val="fr-CA"/>
        </w:rPr>
        <w:t>éfiler le texte vers la gauche</w:t>
      </w:r>
      <w:r w:rsidR="00DA2E04" w:rsidRPr="007776D9">
        <w:rPr>
          <w:lang w:val="fr-CA"/>
        </w:rPr>
        <w:t xml:space="preserve"> sur l’afficheur Braille</w:t>
      </w:r>
    </w:p>
    <w:p w14:paraId="62960456" w14:textId="319BBDA3" w:rsidR="00A4330C" w:rsidRPr="007776D9" w:rsidRDefault="000929A7" w:rsidP="00D01F94">
      <w:pPr>
        <w:pStyle w:val="Corpsdetexte"/>
        <w:tabs>
          <w:tab w:val="left" w:pos="3103"/>
          <w:tab w:val="left" w:pos="6663"/>
        </w:tabs>
        <w:ind w:left="6663" w:hanging="6663"/>
        <w:rPr>
          <w:lang w:val="fr-CA"/>
        </w:rPr>
      </w:pPr>
      <w:r w:rsidRPr="007776D9">
        <w:rPr>
          <w:lang w:val="fr-CA"/>
        </w:rPr>
        <w:t>Défiler vers la droite</w:t>
      </w:r>
      <w:r w:rsidRPr="007776D9">
        <w:rPr>
          <w:lang w:val="fr-CA"/>
        </w:rPr>
        <w:tab/>
      </w:r>
      <w:r w:rsidR="004966AC" w:rsidRPr="007776D9">
        <w:rPr>
          <w:lang w:val="fr-CA"/>
        </w:rPr>
        <w:t>Touche de façade Droite</w:t>
      </w:r>
      <w:r w:rsidR="009C391D" w:rsidRPr="007776D9">
        <w:rPr>
          <w:lang w:val="fr-CA"/>
        </w:rPr>
        <w:tab/>
      </w:r>
      <w:r w:rsidR="00C34A47" w:rsidRPr="007776D9">
        <w:rPr>
          <w:lang w:val="fr-CA"/>
        </w:rPr>
        <w:t>Fait d</w:t>
      </w:r>
      <w:r w:rsidRPr="007776D9">
        <w:rPr>
          <w:lang w:val="fr-CA"/>
        </w:rPr>
        <w:t>éfiler le texte vers la droite</w:t>
      </w:r>
      <w:r w:rsidR="00DA2E04" w:rsidRPr="007776D9">
        <w:rPr>
          <w:lang w:val="fr-CA"/>
        </w:rPr>
        <w:t xml:space="preserve"> sur l’afficheur Braille</w:t>
      </w:r>
    </w:p>
    <w:p w14:paraId="057B6E4B" w14:textId="585EC83B" w:rsidR="00864763" w:rsidRPr="007776D9" w:rsidRDefault="00DA2E04" w:rsidP="00003CFE">
      <w:pPr>
        <w:pStyle w:val="Corpsdetexte"/>
        <w:tabs>
          <w:tab w:val="left" w:pos="3103"/>
          <w:tab w:val="left" w:pos="5387"/>
          <w:tab w:val="left" w:pos="6663"/>
        </w:tabs>
        <w:ind w:left="6663" w:hanging="6663"/>
        <w:rPr>
          <w:lang w:val="fr-CA"/>
        </w:rPr>
      </w:pPr>
      <w:r w:rsidRPr="007776D9">
        <w:rPr>
          <w:lang w:val="fr-CA"/>
        </w:rPr>
        <w:lastRenderedPageBreak/>
        <w:t>Quitter</w:t>
      </w:r>
      <w:r w:rsidR="00F23C3D" w:rsidRPr="007776D9">
        <w:rPr>
          <w:lang w:val="fr-CA"/>
        </w:rPr>
        <w:t xml:space="preserve"> l’élément </w:t>
      </w:r>
      <w:r w:rsidR="006A532B" w:rsidRPr="007776D9">
        <w:rPr>
          <w:lang w:val="fr-CA"/>
        </w:rPr>
        <w:t>courant</w:t>
      </w:r>
      <w:r w:rsidR="00864763" w:rsidRPr="007776D9">
        <w:rPr>
          <w:lang w:val="fr-CA"/>
        </w:rPr>
        <w:tab/>
      </w:r>
      <w:r w:rsidR="004966AC" w:rsidRPr="007776D9">
        <w:rPr>
          <w:lang w:val="fr-CA"/>
        </w:rPr>
        <w:t xml:space="preserve">Bouton retour ou </w:t>
      </w:r>
      <w:r w:rsidR="000C48E3" w:rsidRPr="007776D9">
        <w:rPr>
          <w:lang w:val="fr-CA"/>
        </w:rPr>
        <w:t>ESPACE</w:t>
      </w:r>
      <w:r w:rsidR="004966AC" w:rsidRPr="007776D9">
        <w:rPr>
          <w:lang w:val="fr-CA"/>
        </w:rPr>
        <w:t xml:space="preserve"> avec E</w:t>
      </w:r>
      <w:r w:rsidR="00864763" w:rsidRPr="007776D9">
        <w:rPr>
          <w:lang w:val="fr-CA"/>
        </w:rPr>
        <w:tab/>
      </w:r>
      <w:r w:rsidRPr="007776D9">
        <w:rPr>
          <w:lang w:val="fr-CA"/>
        </w:rPr>
        <w:t>Quitte le menu/</w:t>
      </w:r>
      <w:r w:rsidR="004D57AF" w:rsidRPr="007776D9">
        <w:rPr>
          <w:lang w:val="fr-CA"/>
        </w:rPr>
        <w:t>l’application où</w:t>
      </w:r>
      <w:r w:rsidR="000929A7" w:rsidRPr="007776D9">
        <w:rPr>
          <w:lang w:val="fr-CA"/>
        </w:rPr>
        <w:t xml:space="preserve"> vous vous trouvez</w:t>
      </w:r>
    </w:p>
    <w:p w14:paraId="445E893F" w14:textId="4800CEB8" w:rsidR="00EF1601" w:rsidRPr="007776D9" w:rsidRDefault="00EF1601" w:rsidP="00003CFE">
      <w:pPr>
        <w:pStyle w:val="Corpsdetexte"/>
        <w:tabs>
          <w:tab w:val="left" w:pos="3103"/>
          <w:tab w:val="left" w:pos="6663"/>
        </w:tabs>
        <w:ind w:left="6663" w:hanging="6663"/>
        <w:rPr>
          <w:lang w:val="fr-CA"/>
        </w:rPr>
      </w:pPr>
      <w:r w:rsidRPr="007776D9">
        <w:rPr>
          <w:lang w:val="fr-CA"/>
        </w:rPr>
        <w:t>Options</w:t>
      </w:r>
      <w:r w:rsidRPr="007776D9">
        <w:rPr>
          <w:lang w:val="fr-CA"/>
        </w:rPr>
        <w:tab/>
      </w:r>
      <w:r w:rsidR="000C48E3" w:rsidRPr="007776D9">
        <w:rPr>
          <w:lang w:val="fr-CA"/>
        </w:rPr>
        <w:t>ESPACE</w:t>
      </w:r>
      <w:r w:rsidR="004966AC" w:rsidRPr="007776D9">
        <w:rPr>
          <w:lang w:val="fr-CA"/>
        </w:rPr>
        <w:t xml:space="preserve"> avec O</w:t>
      </w:r>
      <w:r w:rsidR="009C391D" w:rsidRPr="007776D9">
        <w:rPr>
          <w:lang w:val="fr-CA"/>
        </w:rPr>
        <w:tab/>
      </w:r>
      <w:r w:rsidR="000929A7" w:rsidRPr="007776D9">
        <w:rPr>
          <w:lang w:val="fr-CA"/>
        </w:rPr>
        <w:t>Ouvr</w:t>
      </w:r>
      <w:r w:rsidR="00C34A47" w:rsidRPr="007776D9">
        <w:rPr>
          <w:lang w:val="fr-CA"/>
        </w:rPr>
        <w:t>e</w:t>
      </w:r>
      <w:r w:rsidR="000929A7" w:rsidRPr="007776D9">
        <w:rPr>
          <w:lang w:val="fr-CA"/>
        </w:rPr>
        <w:t xml:space="preserve"> le</w:t>
      </w:r>
      <w:r w:rsidR="00C34A47" w:rsidRPr="007776D9">
        <w:rPr>
          <w:lang w:val="fr-CA"/>
        </w:rPr>
        <w:t xml:space="preserve"> </w:t>
      </w:r>
      <w:r w:rsidR="00D236D5" w:rsidRPr="007776D9">
        <w:rPr>
          <w:lang w:val="fr-CA"/>
        </w:rPr>
        <w:t xml:space="preserve">menu </w:t>
      </w:r>
      <w:r w:rsidR="0086529B" w:rsidRPr="007776D9">
        <w:rPr>
          <w:lang w:val="fr-CA"/>
        </w:rPr>
        <w:t>O</w:t>
      </w:r>
      <w:r w:rsidR="000929A7" w:rsidRPr="007776D9">
        <w:rPr>
          <w:lang w:val="fr-CA"/>
        </w:rPr>
        <w:t xml:space="preserve">ptions </w:t>
      </w:r>
      <w:r w:rsidR="003C161B" w:rsidRPr="007776D9">
        <w:rPr>
          <w:lang w:val="fr-CA"/>
        </w:rPr>
        <w:t xml:space="preserve">de </w:t>
      </w:r>
      <w:r w:rsidR="000929A7" w:rsidRPr="007776D9">
        <w:rPr>
          <w:lang w:val="fr-CA"/>
        </w:rPr>
        <w:t>KeySoft</w:t>
      </w:r>
      <w:r w:rsidR="006E7C39" w:rsidRPr="007776D9">
        <w:rPr>
          <w:lang w:val="fr-CA"/>
        </w:rPr>
        <w:t xml:space="preserve"> </w:t>
      </w:r>
    </w:p>
    <w:p w14:paraId="3A64DB60" w14:textId="74F247F7" w:rsidR="00EF1601" w:rsidRPr="007776D9" w:rsidRDefault="00EF1601" w:rsidP="00003CFE">
      <w:pPr>
        <w:pStyle w:val="Corpsdetexte"/>
        <w:tabs>
          <w:tab w:val="left" w:pos="3103"/>
          <w:tab w:val="left" w:pos="6663"/>
        </w:tabs>
        <w:ind w:left="6663" w:hanging="6663"/>
        <w:rPr>
          <w:lang w:val="fr-CA"/>
        </w:rPr>
      </w:pPr>
      <w:r w:rsidRPr="007776D9">
        <w:rPr>
          <w:lang w:val="fr-CA"/>
        </w:rPr>
        <w:t>Information</w:t>
      </w:r>
      <w:r w:rsidR="00F23C3D" w:rsidRPr="007776D9">
        <w:rPr>
          <w:lang w:val="fr-CA"/>
        </w:rPr>
        <w:t>s</w:t>
      </w:r>
      <w:r w:rsidRPr="007776D9">
        <w:rPr>
          <w:lang w:val="fr-CA"/>
        </w:rPr>
        <w:tab/>
      </w:r>
      <w:r w:rsidR="000C48E3" w:rsidRPr="007776D9">
        <w:rPr>
          <w:lang w:val="fr-CA"/>
        </w:rPr>
        <w:t>ESPACE</w:t>
      </w:r>
      <w:r w:rsidR="004966AC" w:rsidRPr="007776D9">
        <w:rPr>
          <w:lang w:val="fr-CA"/>
        </w:rPr>
        <w:t xml:space="preserve"> avec I dans le menu principal</w:t>
      </w:r>
      <w:r w:rsidR="00CB0F1E" w:rsidRPr="007776D9">
        <w:rPr>
          <w:lang w:val="fr-CA"/>
        </w:rPr>
        <w:tab/>
      </w:r>
      <w:r w:rsidR="00CA2034" w:rsidRPr="007776D9">
        <w:rPr>
          <w:lang w:val="fr-CA"/>
        </w:rPr>
        <w:t xml:space="preserve">Affiche les informations utiles concernant votre appareil </w:t>
      </w:r>
    </w:p>
    <w:p w14:paraId="79C40A41" w14:textId="262DC93E" w:rsidR="00EF1601" w:rsidRPr="007776D9" w:rsidRDefault="002A4D3F" w:rsidP="00003CFE">
      <w:pPr>
        <w:pStyle w:val="Corpsdetexte"/>
        <w:tabs>
          <w:tab w:val="left" w:pos="3103"/>
          <w:tab w:val="left" w:pos="6521"/>
        </w:tabs>
        <w:ind w:left="6663" w:hanging="6663"/>
        <w:rPr>
          <w:lang w:val="fr-CA"/>
        </w:rPr>
      </w:pPr>
      <w:r w:rsidRPr="007776D9">
        <w:rPr>
          <w:lang w:val="fr-CA"/>
        </w:rPr>
        <w:t>Menu contextuel</w:t>
      </w:r>
      <w:r w:rsidR="00FC7FC8" w:rsidRPr="007776D9">
        <w:rPr>
          <w:lang w:val="fr-CA"/>
        </w:rPr>
        <w:tab/>
      </w:r>
      <w:r w:rsidR="004966AC" w:rsidRPr="007776D9">
        <w:rPr>
          <w:lang w:val="fr-CA"/>
        </w:rPr>
        <w:t xml:space="preserve">Menu contextuel ou </w:t>
      </w:r>
      <w:r w:rsidR="000C48E3" w:rsidRPr="007776D9">
        <w:rPr>
          <w:lang w:val="fr-CA"/>
        </w:rPr>
        <w:t>ESPACE</w:t>
      </w:r>
      <w:r w:rsidR="004966AC" w:rsidRPr="007776D9">
        <w:rPr>
          <w:lang w:val="fr-CA"/>
        </w:rPr>
        <w:t xml:space="preserve"> avec M</w:t>
      </w:r>
      <w:r w:rsidR="00EF1601" w:rsidRPr="007776D9">
        <w:rPr>
          <w:lang w:val="fr-CA"/>
        </w:rPr>
        <w:tab/>
      </w:r>
      <w:r w:rsidR="009F3245" w:rsidRPr="007776D9">
        <w:rPr>
          <w:lang w:val="fr-CA"/>
        </w:rPr>
        <w:tab/>
      </w:r>
      <w:r w:rsidR="0068738E" w:rsidRPr="007776D9">
        <w:rPr>
          <w:lang w:val="fr-CA"/>
        </w:rPr>
        <w:t>Un menu</w:t>
      </w:r>
      <w:r w:rsidR="0075017C" w:rsidRPr="007776D9">
        <w:rPr>
          <w:lang w:val="fr-CA"/>
        </w:rPr>
        <w:t xml:space="preserve"> dynamique qui change selon votre emplacement</w:t>
      </w:r>
    </w:p>
    <w:p w14:paraId="2A09DC90" w14:textId="013069FD" w:rsidR="006E7C39" w:rsidRPr="007776D9" w:rsidRDefault="00DA2E04" w:rsidP="00003CFE">
      <w:pPr>
        <w:pStyle w:val="Corpsdetexte"/>
        <w:tabs>
          <w:tab w:val="left" w:pos="3103"/>
          <w:tab w:val="left" w:pos="6663"/>
        </w:tabs>
        <w:ind w:left="6663" w:hanging="6663"/>
        <w:rPr>
          <w:lang w:val="fr-CA"/>
        </w:rPr>
      </w:pPr>
      <w:r w:rsidRPr="007776D9">
        <w:rPr>
          <w:lang w:val="fr-CA"/>
        </w:rPr>
        <w:t xml:space="preserve">Menu </w:t>
      </w:r>
      <w:r w:rsidR="00355C38" w:rsidRPr="007776D9">
        <w:rPr>
          <w:lang w:val="fr-CA"/>
        </w:rPr>
        <w:t>d’aide contextuelle</w:t>
      </w:r>
      <w:r w:rsidR="006E7C39" w:rsidRPr="007776D9">
        <w:rPr>
          <w:lang w:val="fr-CA"/>
        </w:rPr>
        <w:tab/>
      </w:r>
      <w:r w:rsidR="000C48E3" w:rsidRPr="007776D9">
        <w:rPr>
          <w:lang w:val="fr-CA"/>
        </w:rPr>
        <w:t>ESPACE</w:t>
      </w:r>
      <w:r w:rsidR="004966AC" w:rsidRPr="007776D9">
        <w:rPr>
          <w:lang w:val="fr-CA"/>
        </w:rPr>
        <w:t xml:space="preserve"> avec H</w:t>
      </w:r>
      <w:r w:rsidR="00C31D62" w:rsidRPr="007776D9">
        <w:rPr>
          <w:lang w:val="fr-CA"/>
        </w:rPr>
        <w:tab/>
      </w:r>
      <w:r w:rsidR="0075017C" w:rsidRPr="007776D9">
        <w:rPr>
          <w:lang w:val="fr-CA"/>
        </w:rPr>
        <w:t>Offre des conseils utiles sur la navigation dans l’application courante ou sur votre emplacement</w:t>
      </w:r>
      <w:r w:rsidR="00653BF2" w:rsidRPr="007776D9">
        <w:rPr>
          <w:lang w:val="fr-CA"/>
        </w:rPr>
        <w:t xml:space="preserve"> </w:t>
      </w:r>
    </w:p>
    <w:p w14:paraId="7D933156" w14:textId="395ED0FF" w:rsidR="00F51CBE" w:rsidRPr="007776D9" w:rsidRDefault="00355C38" w:rsidP="00003CFE">
      <w:pPr>
        <w:pStyle w:val="Corpsdetexte"/>
        <w:tabs>
          <w:tab w:val="left" w:pos="3103"/>
          <w:tab w:val="left" w:pos="6663"/>
        </w:tabs>
        <w:ind w:left="6663" w:hanging="6663"/>
        <w:rPr>
          <w:lang w:val="fr-CA"/>
        </w:rPr>
      </w:pPr>
      <w:r w:rsidRPr="007776D9">
        <w:rPr>
          <w:lang w:val="fr-CA"/>
        </w:rPr>
        <w:t>Répéter</w:t>
      </w:r>
      <w:r w:rsidR="00F51CBE" w:rsidRPr="007776D9">
        <w:rPr>
          <w:lang w:val="fr-CA"/>
        </w:rPr>
        <w:tab/>
      </w:r>
      <w:r w:rsidR="000C48E3" w:rsidRPr="007776D9">
        <w:rPr>
          <w:lang w:val="fr-CA"/>
        </w:rPr>
        <w:t>ESPACE</w:t>
      </w:r>
      <w:r w:rsidR="004966AC" w:rsidRPr="007776D9">
        <w:rPr>
          <w:lang w:val="fr-CA"/>
        </w:rPr>
        <w:t xml:space="preserve"> avec R</w:t>
      </w:r>
      <w:r w:rsidR="008F54FC" w:rsidRPr="007776D9">
        <w:rPr>
          <w:lang w:val="fr-CA"/>
        </w:rPr>
        <w:tab/>
      </w:r>
      <w:r w:rsidR="0075017C" w:rsidRPr="007776D9">
        <w:rPr>
          <w:lang w:val="fr-CA"/>
        </w:rPr>
        <w:t>Fait répéter ce que le BrailleNote Touch vient de dire</w:t>
      </w:r>
    </w:p>
    <w:p w14:paraId="0CBFBDAA" w14:textId="0584A86C" w:rsidR="00A86766" w:rsidRPr="007776D9" w:rsidRDefault="00355C38" w:rsidP="00003CFE">
      <w:pPr>
        <w:pStyle w:val="Corpsdetexte"/>
        <w:tabs>
          <w:tab w:val="left" w:pos="3103"/>
          <w:tab w:val="left" w:pos="6663"/>
        </w:tabs>
        <w:ind w:left="6663" w:hanging="6663"/>
        <w:rPr>
          <w:lang w:val="fr-CA"/>
        </w:rPr>
      </w:pPr>
      <w:r w:rsidRPr="007776D9">
        <w:rPr>
          <w:lang w:val="fr-CA"/>
        </w:rPr>
        <w:t xml:space="preserve">Activer/Désactiver la </w:t>
      </w:r>
      <w:r w:rsidR="00DA2E04" w:rsidRPr="007776D9">
        <w:rPr>
          <w:lang w:val="fr-CA"/>
        </w:rPr>
        <w:t>voix</w:t>
      </w:r>
      <w:r w:rsidR="00A86766" w:rsidRPr="007776D9">
        <w:rPr>
          <w:lang w:val="fr-CA"/>
        </w:rPr>
        <w:tab/>
      </w:r>
      <w:r w:rsidR="000C48E3" w:rsidRPr="007776D9">
        <w:rPr>
          <w:lang w:val="fr-CA"/>
        </w:rPr>
        <w:t>ESPACE</w:t>
      </w:r>
      <w:r w:rsidR="004966AC" w:rsidRPr="007776D9">
        <w:rPr>
          <w:lang w:val="fr-CA"/>
        </w:rPr>
        <w:t xml:space="preserve"> avec touche de façade Précédent</w:t>
      </w:r>
      <w:r w:rsidR="00FC7FC8" w:rsidRPr="007776D9">
        <w:rPr>
          <w:lang w:val="fr-CA"/>
        </w:rPr>
        <w:tab/>
      </w:r>
      <w:r w:rsidR="0075017C" w:rsidRPr="007776D9">
        <w:rPr>
          <w:lang w:val="fr-CA"/>
        </w:rPr>
        <w:t xml:space="preserve">Bascule entre </w:t>
      </w:r>
      <w:r w:rsidR="00DA2E04" w:rsidRPr="007776D9">
        <w:rPr>
          <w:lang w:val="fr-CA"/>
        </w:rPr>
        <w:t>Voix</w:t>
      </w:r>
      <w:r w:rsidR="0075017C" w:rsidRPr="007776D9">
        <w:rPr>
          <w:lang w:val="fr-CA"/>
        </w:rPr>
        <w:t> : Activée/Désactivée</w:t>
      </w:r>
      <w:r w:rsidR="00A86766" w:rsidRPr="007776D9">
        <w:rPr>
          <w:lang w:val="fr-CA"/>
        </w:rPr>
        <w:tab/>
      </w:r>
    </w:p>
    <w:p w14:paraId="1D50345D" w14:textId="4D3DF7BF" w:rsidR="00A86766" w:rsidRPr="007776D9" w:rsidRDefault="00355C38" w:rsidP="00003CFE">
      <w:pPr>
        <w:pStyle w:val="Corpsdetexte"/>
        <w:tabs>
          <w:tab w:val="left" w:pos="3103"/>
          <w:tab w:val="left" w:pos="6663"/>
        </w:tabs>
        <w:ind w:left="6663" w:hanging="6663"/>
        <w:rPr>
          <w:lang w:val="fr-CA"/>
        </w:rPr>
      </w:pPr>
      <w:r w:rsidRPr="007776D9">
        <w:rPr>
          <w:lang w:val="fr-CA"/>
        </w:rPr>
        <w:t>Activer/Désactiver l’écran</w:t>
      </w:r>
      <w:r w:rsidR="00A86766" w:rsidRPr="007776D9">
        <w:rPr>
          <w:lang w:val="fr-CA"/>
        </w:rPr>
        <w:tab/>
      </w:r>
      <w:r w:rsidR="000C48E3" w:rsidRPr="007776D9">
        <w:rPr>
          <w:lang w:val="fr-CA"/>
        </w:rPr>
        <w:t>ESPACE</w:t>
      </w:r>
      <w:r w:rsidR="004966AC" w:rsidRPr="007776D9">
        <w:rPr>
          <w:lang w:val="fr-CA"/>
        </w:rPr>
        <w:t xml:space="preserve"> avec touche de façade Suivant</w:t>
      </w:r>
      <w:r w:rsidR="00FC7FC8" w:rsidRPr="007776D9">
        <w:rPr>
          <w:lang w:val="fr-CA"/>
        </w:rPr>
        <w:tab/>
      </w:r>
      <w:r w:rsidR="0075017C" w:rsidRPr="007776D9">
        <w:rPr>
          <w:lang w:val="fr-CA"/>
        </w:rPr>
        <w:t>Allume ou éteint l’écran</w:t>
      </w:r>
    </w:p>
    <w:p w14:paraId="521B1CA5" w14:textId="5D564349" w:rsidR="00B46F6B" w:rsidRPr="007776D9" w:rsidRDefault="004A0857" w:rsidP="00003CFE">
      <w:pPr>
        <w:pStyle w:val="Corpsdetexte"/>
        <w:tabs>
          <w:tab w:val="left" w:pos="3103"/>
          <w:tab w:val="left" w:pos="6663"/>
        </w:tabs>
        <w:ind w:left="6663" w:hanging="6663"/>
        <w:rPr>
          <w:lang w:val="fr-CA"/>
        </w:rPr>
      </w:pPr>
      <w:r w:rsidRPr="007776D9">
        <w:rPr>
          <w:lang w:val="fr-CA"/>
        </w:rPr>
        <w:t>Afficher la date</w:t>
      </w:r>
      <w:r w:rsidR="00B46F6B" w:rsidRPr="007776D9">
        <w:rPr>
          <w:lang w:val="fr-CA"/>
        </w:rPr>
        <w:tab/>
      </w:r>
      <w:r w:rsidR="000C48E3" w:rsidRPr="007776D9">
        <w:rPr>
          <w:lang w:val="fr-CA"/>
        </w:rPr>
        <w:t>ENTRÉE</w:t>
      </w:r>
      <w:r w:rsidR="004966AC" w:rsidRPr="007776D9">
        <w:rPr>
          <w:lang w:val="fr-CA"/>
        </w:rPr>
        <w:t xml:space="preserve"> avec D</w:t>
      </w:r>
      <w:r w:rsidR="004A5488" w:rsidRPr="007776D9">
        <w:rPr>
          <w:lang w:val="fr-CA"/>
        </w:rPr>
        <w:tab/>
      </w:r>
      <w:r w:rsidR="00C34A47" w:rsidRPr="007776D9">
        <w:rPr>
          <w:lang w:val="fr-CA"/>
        </w:rPr>
        <w:t>A</w:t>
      </w:r>
      <w:r w:rsidR="0075017C" w:rsidRPr="007776D9">
        <w:rPr>
          <w:lang w:val="fr-CA"/>
        </w:rPr>
        <w:t>ffiche la date actuelle</w:t>
      </w:r>
    </w:p>
    <w:p w14:paraId="55BD72A7" w14:textId="51602CBF" w:rsidR="00B46F6B" w:rsidRPr="007776D9" w:rsidRDefault="004A0857" w:rsidP="00003CFE">
      <w:pPr>
        <w:pStyle w:val="Corpsdetexte"/>
        <w:tabs>
          <w:tab w:val="left" w:pos="3103"/>
          <w:tab w:val="left" w:pos="6663"/>
        </w:tabs>
        <w:ind w:left="6663" w:hanging="6663"/>
        <w:rPr>
          <w:lang w:val="fr-CA"/>
        </w:rPr>
      </w:pPr>
      <w:r w:rsidRPr="007776D9">
        <w:rPr>
          <w:lang w:val="fr-CA"/>
        </w:rPr>
        <w:t>Afficher l’heure</w:t>
      </w:r>
      <w:r w:rsidR="00B46F6B" w:rsidRPr="007776D9">
        <w:rPr>
          <w:lang w:val="fr-CA"/>
        </w:rPr>
        <w:tab/>
      </w:r>
      <w:r w:rsidR="000C48E3" w:rsidRPr="007776D9">
        <w:rPr>
          <w:lang w:val="fr-CA"/>
        </w:rPr>
        <w:t>ENTRÉE</w:t>
      </w:r>
      <w:r w:rsidR="004966AC" w:rsidRPr="007776D9">
        <w:rPr>
          <w:lang w:val="fr-CA"/>
        </w:rPr>
        <w:t xml:space="preserve"> avec T</w:t>
      </w:r>
      <w:r w:rsidR="004A5488" w:rsidRPr="007776D9">
        <w:rPr>
          <w:lang w:val="fr-CA"/>
        </w:rPr>
        <w:tab/>
      </w:r>
      <w:r w:rsidR="00C34A47" w:rsidRPr="007776D9">
        <w:rPr>
          <w:lang w:val="fr-CA"/>
        </w:rPr>
        <w:t>A</w:t>
      </w:r>
      <w:r w:rsidR="0075017C" w:rsidRPr="007776D9">
        <w:rPr>
          <w:lang w:val="fr-CA"/>
        </w:rPr>
        <w:t>ffiche l’heure actuelle</w:t>
      </w:r>
    </w:p>
    <w:p w14:paraId="32F09BCB" w14:textId="71A1846F" w:rsidR="00D979B7" w:rsidRPr="007776D9" w:rsidRDefault="004A0857" w:rsidP="00003CFE">
      <w:pPr>
        <w:pStyle w:val="Corpsdetexte"/>
        <w:tabs>
          <w:tab w:val="left" w:pos="3103"/>
          <w:tab w:val="left" w:pos="6663"/>
        </w:tabs>
        <w:ind w:left="6663" w:hanging="6663"/>
        <w:rPr>
          <w:lang w:val="fr-CA"/>
        </w:rPr>
      </w:pPr>
      <w:r w:rsidRPr="007776D9">
        <w:rPr>
          <w:lang w:val="fr-CA"/>
        </w:rPr>
        <w:t>Changer le niveau de navigation</w:t>
      </w:r>
      <w:r w:rsidR="00D979B7" w:rsidRPr="007776D9">
        <w:rPr>
          <w:lang w:val="fr-CA"/>
        </w:rPr>
        <w:tab/>
      </w:r>
      <w:r w:rsidR="000C48E3" w:rsidRPr="007776D9">
        <w:rPr>
          <w:lang w:val="fr-CA"/>
        </w:rPr>
        <w:t>ESPACE</w:t>
      </w:r>
      <w:r w:rsidR="004966AC" w:rsidRPr="007776D9">
        <w:rPr>
          <w:lang w:val="fr-CA"/>
        </w:rPr>
        <w:t xml:space="preserve"> avec T</w:t>
      </w:r>
      <w:r w:rsidR="004A5488" w:rsidRPr="007776D9">
        <w:rPr>
          <w:lang w:val="fr-CA"/>
        </w:rPr>
        <w:tab/>
      </w:r>
      <w:r w:rsidR="00B73D1D" w:rsidRPr="007776D9">
        <w:rPr>
          <w:lang w:val="fr-CA"/>
        </w:rPr>
        <w:t xml:space="preserve">Change le niveau de navigation </w:t>
      </w:r>
      <w:r w:rsidR="00DA2E04" w:rsidRPr="007776D9">
        <w:rPr>
          <w:lang w:val="fr-CA"/>
        </w:rPr>
        <w:t>courant</w:t>
      </w:r>
    </w:p>
    <w:p w14:paraId="0DD1DB25" w14:textId="4B41614B"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précédent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1-3</w:t>
      </w:r>
      <w:r w:rsidR="00670279" w:rsidRPr="007776D9">
        <w:rPr>
          <w:lang w:val="fr-CA"/>
        </w:rPr>
        <w:tab/>
      </w:r>
      <w:r w:rsidR="00B374E6" w:rsidRPr="007776D9">
        <w:rPr>
          <w:lang w:val="fr-CA"/>
        </w:rPr>
        <w:t xml:space="preserve">Déplace votre curseur vers l’élément précédent selon le niveau de navigation </w:t>
      </w:r>
      <w:r w:rsidR="00DA2E04" w:rsidRPr="007776D9">
        <w:rPr>
          <w:lang w:val="fr-CA"/>
        </w:rPr>
        <w:t>courant</w:t>
      </w:r>
    </w:p>
    <w:p w14:paraId="03685DDA" w14:textId="3F608AD9" w:rsidR="00D979B7" w:rsidRPr="007776D9" w:rsidRDefault="00B1192A" w:rsidP="00670279">
      <w:pPr>
        <w:pStyle w:val="Corpsdetexte"/>
        <w:tabs>
          <w:tab w:val="left" w:pos="3969"/>
          <w:tab w:val="left" w:pos="6663"/>
        </w:tabs>
        <w:ind w:left="6663" w:hanging="6663"/>
        <w:rPr>
          <w:lang w:val="fr-CA"/>
        </w:rPr>
      </w:pPr>
      <w:r w:rsidRPr="007776D9">
        <w:rPr>
          <w:lang w:val="fr-CA"/>
        </w:rPr>
        <w:t>Aller à l’élément de navigation suivant</w:t>
      </w:r>
      <w:r w:rsidR="00D979B7" w:rsidRPr="007776D9">
        <w:rPr>
          <w:lang w:val="fr-CA"/>
        </w:rPr>
        <w:tab/>
      </w:r>
      <w:r w:rsidR="000C48E3" w:rsidRPr="007776D9">
        <w:rPr>
          <w:lang w:val="fr-CA"/>
        </w:rPr>
        <w:t>ESPACE</w:t>
      </w:r>
      <w:r w:rsidR="004966AC" w:rsidRPr="007776D9">
        <w:rPr>
          <w:lang w:val="fr-CA"/>
        </w:rPr>
        <w:t xml:space="preserve"> avec </w:t>
      </w:r>
      <w:r w:rsidR="000C48E3" w:rsidRPr="007776D9">
        <w:rPr>
          <w:lang w:val="fr-CA"/>
        </w:rPr>
        <w:t>POINTS</w:t>
      </w:r>
      <w:r w:rsidR="004966AC" w:rsidRPr="007776D9">
        <w:rPr>
          <w:lang w:val="fr-CA"/>
        </w:rPr>
        <w:t xml:space="preserve"> 4-6</w:t>
      </w:r>
      <w:r w:rsidR="00670279" w:rsidRPr="007776D9">
        <w:rPr>
          <w:lang w:val="fr-CA"/>
        </w:rPr>
        <w:tab/>
      </w:r>
      <w:r w:rsidR="00B374E6" w:rsidRPr="007776D9">
        <w:rPr>
          <w:lang w:val="fr-CA"/>
        </w:rPr>
        <w:t xml:space="preserve">Déplace votre curseur vers l’élément suivant selon le niveau de navigation </w:t>
      </w:r>
      <w:r w:rsidR="00DA2E04" w:rsidRPr="007776D9">
        <w:rPr>
          <w:lang w:val="fr-CA"/>
        </w:rPr>
        <w:t>courant</w:t>
      </w:r>
    </w:p>
    <w:p w14:paraId="2E7756E3" w14:textId="330DD1A2" w:rsidR="000B2D00" w:rsidRPr="007776D9" w:rsidRDefault="00C34A47" w:rsidP="00670279">
      <w:pPr>
        <w:pStyle w:val="Corpsdetexte"/>
        <w:tabs>
          <w:tab w:val="left" w:pos="3103"/>
          <w:tab w:val="left" w:pos="6663"/>
        </w:tabs>
        <w:ind w:left="6663" w:hanging="6663"/>
        <w:rPr>
          <w:lang w:val="fr-CA"/>
        </w:rPr>
      </w:pPr>
      <w:r w:rsidRPr="007776D9">
        <w:rPr>
          <w:lang w:val="fr-CA"/>
        </w:rPr>
        <w:t>É</w:t>
      </w:r>
      <w:r w:rsidR="00E5522D" w:rsidRPr="007776D9">
        <w:rPr>
          <w:lang w:val="fr-CA"/>
        </w:rPr>
        <w:t xml:space="preserve">jecter le </w:t>
      </w:r>
      <w:r w:rsidR="00B1192A" w:rsidRPr="007776D9">
        <w:rPr>
          <w:lang w:val="fr-CA"/>
        </w:rPr>
        <w:t>stockage</w:t>
      </w:r>
      <w:r w:rsidR="00E5522D" w:rsidRPr="007776D9">
        <w:rPr>
          <w:lang w:val="fr-CA"/>
        </w:rPr>
        <w:t xml:space="preserve"> externe</w:t>
      </w:r>
      <w:r w:rsidR="000B2D00" w:rsidRPr="007776D9">
        <w:rPr>
          <w:lang w:val="fr-CA"/>
        </w:rPr>
        <w:tab/>
      </w:r>
      <w:r w:rsidR="000C48E3" w:rsidRPr="007776D9">
        <w:rPr>
          <w:lang w:val="fr-CA"/>
        </w:rPr>
        <w:t>ENTRÉE</w:t>
      </w:r>
      <w:r w:rsidR="004966AC" w:rsidRPr="007776D9">
        <w:rPr>
          <w:lang w:val="fr-CA"/>
        </w:rPr>
        <w:t xml:space="preserve"> avec E</w:t>
      </w:r>
      <w:r w:rsidR="00670279" w:rsidRPr="007776D9">
        <w:rPr>
          <w:lang w:val="fr-CA"/>
        </w:rPr>
        <w:tab/>
      </w:r>
      <w:r w:rsidR="00B374E6" w:rsidRPr="007776D9">
        <w:rPr>
          <w:lang w:val="fr-CA"/>
        </w:rPr>
        <w:t xml:space="preserve">Éjecte </w:t>
      </w:r>
      <w:r w:rsidRPr="007776D9">
        <w:rPr>
          <w:lang w:val="fr-CA"/>
        </w:rPr>
        <w:t>la</w:t>
      </w:r>
      <w:r w:rsidR="00B374E6" w:rsidRPr="007776D9">
        <w:rPr>
          <w:lang w:val="fr-CA"/>
        </w:rPr>
        <w:t xml:space="preserve"> </w:t>
      </w:r>
      <w:r w:rsidR="00A725F7" w:rsidRPr="007776D9">
        <w:rPr>
          <w:lang w:val="fr-CA"/>
        </w:rPr>
        <w:t>carte SD</w:t>
      </w:r>
      <w:r w:rsidR="00B374E6" w:rsidRPr="007776D9">
        <w:rPr>
          <w:lang w:val="fr-CA"/>
        </w:rPr>
        <w:t xml:space="preserve"> ou </w:t>
      </w:r>
      <w:r w:rsidRPr="007776D9">
        <w:rPr>
          <w:lang w:val="fr-CA"/>
        </w:rPr>
        <w:t>le</w:t>
      </w:r>
      <w:r w:rsidR="00B374E6" w:rsidRPr="007776D9">
        <w:rPr>
          <w:lang w:val="fr-CA"/>
        </w:rPr>
        <w:t xml:space="preserve"> support USB de façon sécuritaire </w:t>
      </w:r>
    </w:p>
    <w:p w14:paraId="7FABE55F" w14:textId="336A46E3" w:rsidR="008C3898" w:rsidRPr="007776D9" w:rsidRDefault="00E5522D" w:rsidP="00670279">
      <w:pPr>
        <w:pStyle w:val="Corpsdetexte"/>
        <w:tabs>
          <w:tab w:val="left" w:pos="3103"/>
          <w:tab w:val="left" w:pos="6663"/>
        </w:tabs>
        <w:ind w:left="6663" w:hanging="6663"/>
        <w:rPr>
          <w:lang w:val="fr-CA"/>
        </w:rPr>
      </w:pPr>
      <w:r w:rsidRPr="007776D9">
        <w:rPr>
          <w:lang w:val="fr-CA"/>
        </w:rPr>
        <w:t>Arrêter la parole</w:t>
      </w:r>
      <w:r w:rsidR="008C3898" w:rsidRPr="007776D9">
        <w:rPr>
          <w:lang w:val="fr-CA"/>
        </w:rPr>
        <w:t xml:space="preserve"> </w:t>
      </w:r>
      <w:r w:rsidR="008C3898" w:rsidRPr="007776D9">
        <w:rPr>
          <w:lang w:val="fr-CA"/>
        </w:rPr>
        <w:tab/>
      </w:r>
      <w:r w:rsidR="000C48E3" w:rsidRPr="007776D9">
        <w:rPr>
          <w:lang w:val="fr-CA"/>
        </w:rPr>
        <w:t>RETOUR ARRIÈRE</w:t>
      </w:r>
      <w:r w:rsidR="004966AC" w:rsidRPr="007776D9">
        <w:rPr>
          <w:lang w:val="fr-CA"/>
        </w:rPr>
        <w:t xml:space="preserve"> avec </w:t>
      </w:r>
      <w:r w:rsidR="000C48E3" w:rsidRPr="007776D9">
        <w:rPr>
          <w:lang w:val="fr-CA"/>
        </w:rPr>
        <w:t>ENTRÉE</w:t>
      </w:r>
      <w:r w:rsidR="008C3898" w:rsidRPr="007776D9">
        <w:rPr>
          <w:lang w:val="fr-CA"/>
        </w:rPr>
        <w:t xml:space="preserve"> </w:t>
      </w:r>
      <w:r w:rsidR="008C3898" w:rsidRPr="007776D9">
        <w:rPr>
          <w:lang w:val="fr-CA"/>
        </w:rPr>
        <w:tab/>
      </w:r>
      <w:r w:rsidR="00B374E6" w:rsidRPr="007776D9">
        <w:rPr>
          <w:lang w:val="fr-CA"/>
        </w:rPr>
        <w:t>Arrête la parole lorsqu’elle est en cours</w:t>
      </w:r>
    </w:p>
    <w:p w14:paraId="1DEED17D" w14:textId="75AA6947" w:rsidR="00F23C3D" w:rsidRPr="007776D9" w:rsidRDefault="000A66BE" w:rsidP="00653BF2">
      <w:pPr>
        <w:pStyle w:val="Corpsdetexte"/>
        <w:tabs>
          <w:tab w:val="left" w:pos="3103"/>
        </w:tabs>
        <w:rPr>
          <w:lang w:val="fr-CA"/>
        </w:rPr>
      </w:pPr>
      <w:r w:rsidRPr="007776D9">
        <w:rPr>
          <w:b/>
          <w:lang w:val="fr-CA"/>
        </w:rPr>
        <w:t>Note:</w:t>
      </w:r>
      <w:r w:rsidR="00EF61EC" w:rsidRPr="007776D9">
        <w:rPr>
          <w:lang w:val="fr-CA"/>
        </w:rPr>
        <w:t xml:space="preserve"> </w:t>
      </w:r>
      <w:r w:rsidR="00F23C3D" w:rsidRPr="007776D9">
        <w:rPr>
          <w:lang w:val="fr-CA"/>
        </w:rPr>
        <w:t xml:space="preserve">Toutes les commandes comportant </w:t>
      </w:r>
      <w:r w:rsidR="003F4E5F" w:rsidRPr="007776D9">
        <w:rPr>
          <w:lang w:val="fr-CA"/>
        </w:rPr>
        <w:t xml:space="preserve">les touches </w:t>
      </w:r>
      <w:r w:rsidR="000C48E3" w:rsidRPr="007776D9">
        <w:rPr>
          <w:lang w:val="fr-CA"/>
        </w:rPr>
        <w:t>ENTRÉE</w:t>
      </w:r>
      <w:r w:rsidR="00F23C3D" w:rsidRPr="007776D9">
        <w:rPr>
          <w:lang w:val="fr-CA"/>
        </w:rPr>
        <w:t xml:space="preserve"> ou </w:t>
      </w:r>
      <w:r w:rsidR="000C48E3" w:rsidRPr="007776D9">
        <w:rPr>
          <w:lang w:val="fr-CA"/>
        </w:rPr>
        <w:t>RETOUR ARRIÈRE</w:t>
      </w:r>
      <w:r w:rsidR="00F23C3D" w:rsidRPr="007776D9">
        <w:rPr>
          <w:lang w:val="fr-CA"/>
        </w:rPr>
        <w:t xml:space="preserve"> doivent avoir un </w:t>
      </w:r>
      <w:r w:rsidR="000C48E3" w:rsidRPr="007776D9">
        <w:rPr>
          <w:lang w:val="fr-CA"/>
        </w:rPr>
        <w:t>ESPACE</w:t>
      </w:r>
      <w:r w:rsidR="00F23C3D" w:rsidRPr="007776D9">
        <w:rPr>
          <w:lang w:val="fr-CA"/>
        </w:rPr>
        <w:t xml:space="preserve"> a</w:t>
      </w:r>
      <w:r w:rsidR="00404849" w:rsidRPr="007776D9">
        <w:rPr>
          <w:lang w:val="fr-CA"/>
        </w:rPr>
        <w:t>jouté lorsque vous utilisez le B</w:t>
      </w:r>
      <w:r w:rsidR="00F23C3D" w:rsidRPr="007776D9">
        <w:rPr>
          <w:lang w:val="fr-CA"/>
        </w:rPr>
        <w:t xml:space="preserve">raille informatique. </w:t>
      </w:r>
    </w:p>
    <w:p w14:paraId="0D61C597" w14:textId="00F6E837" w:rsidR="00F23C3D" w:rsidRPr="007776D9" w:rsidRDefault="00F23C3D" w:rsidP="00653BF2">
      <w:pPr>
        <w:pStyle w:val="Corpsdetexte"/>
        <w:tabs>
          <w:tab w:val="left" w:pos="3103"/>
        </w:tabs>
        <w:rPr>
          <w:lang w:val="fr-CA"/>
        </w:rPr>
      </w:pPr>
      <w:r w:rsidRPr="007776D9">
        <w:rPr>
          <w:b/>
          <w:lang w:val="fr-CA"/>
        </w:rPr>
        <w:lastRenderedPageBreak/>
        <w:t xml:space="preserve">Note : </w:t>
      </w:r>
      <w:r w:rsidRPr="007776D9">
        <w:rPr>
          <w:lang w:val="fr-CA"/>
        </w:rPr>
        <w:t xml:space="preserve">Les touches de façade Précédent, Gauche, Droite, et Suivant peuvent être configurées dans les Réglages du clavier sous </w:t>
      </w:r>
      <w:r w:rsidR="00682EE0" w:rsidRPr="007776D9">
        <w:rPr>
          <w:lang w:val="fr-CA"/>
        </w:rPr>
        <w:t>Configuration des</w:t>
      </w:r>
      <w:r w:rsidRPr="007776D9">
        <w:rPr>
          <w:lang w:val="fr-CA"/>
        </w:rPr>
        <w:t xml:space="preserve"> touches de façade dans le menu </w:t>
      </w:r>
      <w:r w:rsidR="0086529B" w:rsidRPr="007776D9">
        <w:rPr>
          <w:lang w:val="fr-CA"/>
        </w:rPr>
        <w:t>O</w:t>
      </w:r>
      <w:r w:rsidRPr="007776D9">
        <w:rPr>
          <w:lang w:val="fr-CA"/>
        </w:rPr>
        <w:t>ptions</w:t>
      </w:r>
      <w:r w:rsidR="0068738E" w:rsidRPr="007776D9">
        <w:rPr>
          <w:lang w:val="fr-CA"/>
        </w:rPr>
        <w:t xml:space="preserve"> de KeySoft</w:t>
      </w:r>
      <w:r w:rsidRPr="007776D9">
        <w:rPr>
          <w:lang w:val="fr-CA"/>
        </w:rPr>
        <w:t xml:space="preserve">. </w:t>
      </w:r>
    </w:p>
    <w:p w14:paraId="674959FC" w14:textId="7FA01C50" w:rsidR="002C4E92" w:rsidRPr="007776D9" w:rsidRDefault="000A47DA" w:rsidP="002C4E92">
      <w:pPr>
        <w:pStyle w:val="Titre2"/>
        <w:rPr>
          <w:lang w:val="fr-CA"/>
        </w:rPr>
      </w:pPr>
      <w:bookmarkStart w:id="46" w:name="_Toc520793129"/>
      <w:bookmarkStart w:id="47" w:name="standby_mode"/>
      <w:bookmarkStart w:id="48" w:name="_Toc416443711"/>
      <w:bookmarkStart w:id="49" w:name="_Toc450644572"/>
      <w:r w:rsidRPr="007776D9">
        <w:rPr>
          <w:lang w:val="fr-CA"/>
        </w:rPr>
        <w:t>Allumer, étein</w:t>
      </w:r>
      <w:r w:rsidR="00793756" w:rsidRPr="007776D9">
        <w:rPr>
          <w:lang w:val="fr-CA"/>
        </w:rPr>
        <w:t>d</w:t>
      </w:r>
      <w:r w:rsidRPr="007776D9">
        <w:rPr>
          <w:lang w:val="fr-CA"/>
        </w:rPr>
        <w:t>re et mettre en mode veille</w:t>
      </w:r>
      <w:bookmarkEnd w:id="46"/>
      <w:r w:rsidRPr="007776D9">
        <w:rPr>
          <w:lang w:val="fr-CA"/>
        </w:rPr>
        <w:t xml:space="preserve"> </w:t>
      </w:r>
      <w:bookmarkEnd w:id="47"/>
      <w:bookmarkEnd w:id="48"/>
      <w:bookmarkEnd w:id="49"/>
    </w:p>
    <w:p w14:paraId="242AE020" w14:textId="466E1E28" w:rsidR="00726C62" w:rsidRPr="007776D9" w:rsidRDefault="000A47DA" w:rsidP="00726C62">
      <w:pPr>
        <w:pStyle w:val="Titre3"/>
        <w:rPr>
          <w:lang w:val="fr-CA"/>
        </w:rPr>
      </w:pPr>
      <w:bookmarkStart w:id="50" w:name="_Toc520793130"/>
      <w:r w:rsidRPr="007776D9">
        <w:rPr>
          <w:lang w:val="fr-CA"/>
        </w:rPr>
        <w:t>Allumer et éteindre</w:t>
      </w:r>
      <w:bookmarkEnd w:id="50"/>
    </w:p>
    <w:p w14:paraId="374C1BD7" w14:textId="704453FD" w:rsidR="008E0D1D" w:rsidRPr="007776D9" w:rsidRDefault="008E0D1D" w:rsidP="00726C62">
      <w:pPr>
        <w:pStyle w:val="Corpsdetexte"/>
        <w:rPr>
          <w:lang w:val="fr-CA"/>
        </w:rPr>
      </w:pPr>
      <w:r w:rsidRPr="007776D9">
        <w:rPr>
          <w:lang w:val="fr-CA"/>
        </w:rPr>
        <w:t xml:space="preserve">Lorsque vous savez que vous n’utiliserez pas </w:t>
      </w:r>
      <w:r w:rsidR="00D236D5" w:rsidRPr="007776D9">
        <w:rPr>
          <w:lang w:val="fr-CA"/>
        </w:rPr>
        <w:t>votre</w:t>
      </w:r>
      <w:r w:rsidRPr="007776D9">
        <w:rPr>
          <w:lang w:val="fr-CA"/>
        </w:rPr>
        <w:t xml:space="preserve"> BrailleNote Touch </w:t>
      </w:r>
      <w:r w:rsidR="00D236D5" w:rsidRPr="007776D9">
        <w:rPr>
          <w:lang w:val="fr-CA"/>
        </w:rPr>
        <w:t xml:space="preserve">pendant </w:t>
      </w:r>
      <w:r w:rsidRPr="007776D9">
        <w:rPr>
          <w:lang w:val="fr-CA"/>
        </w:rPr>
        <w:t xml:space="preserve">quelque temps, il est recommandé de l’éteindre complètement pour préserver la batterie. Pour ce faire,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3 secondes. Votre appareil vous demandera de confirmer</w:t>
      </w:r>
      <w:r w:rsidR="00D236D5" w:rsidRPr="007776D9">
        <w:rPr>
          <w:lang w:val="fr-CA"/>
        </w:rPr>
        <w:t xml:space="preserve"> </w:t>
      </w:r>
      <w:r w:rsidRPr="007776D9">
        <w:rPr>
          <w:lang w:val="fr-CA"/>
        </w:rPr>
        <w:t xml:space="preserve">puis </w:t>
      </w:r>
      <w:r w:rsidR="00F866A3" w:rsidRPr="007776D9">
        <w:rPr>
          <w:lang w:val="fr-CA"/>
        </w:rPr>
        <w:t>s</w:t>
      </w:r>
      <w:r w:rsidRPr="007776D9">
        <w:rPr>
          <w:lang w:val="fr-CA"/>
        </w:rPr>
        <w:t xml:space="preserve">’éteindra complètement. </w:t>
      </w:r>
    </w:p>
    <w:p w14:paraId="756D83DC" w14:textId="159C354A" w:rsidR="008E0D1D" w:rsidRPr="007776D9" w:rsidRDefault="008E0D1D" w:rsidP="00726C62">
      <w:pPr>
        <w:pStyle w:val="Corpsdetexte"/>
        <w:rPr>
          <w:lang w:val="fr-CA"/>
        </w:rPr>
      </w:pPr>
      <w:r w:rsidRPr="007776D9">
        <w:rPr>
          <w:lang w:val="fr-CA"/>
        </w:rPr>
        <w:t xml:space="preserve">De façon similaire, pour allumer votre appareil lorsqu’il est éteint, </w:t>
      </w:r>
      <w:r w:rsidR="00D236D5" w:rsidRPr="007776D9">
        <w:rPr>
          <w:lang w:val="fr-CA"/>
        </w:rPr>
        <w:t>gardez votre doigt sur</w:t>
      </w:r>
      <w:r w:rsidRPr="007776D9">
        <w:rPr>
          <w:lang w:val="fr-CA"/>
        </w:rPr>
        <w:t xml:space="preserve"> le bouton </w:t>
      </w:r>
      <w:r w:rsidR="009B10D5" w:rsidRPr="007776D9">
        <w:rPr>
          <w:lang w:val="fr-CA"/>
        </w:rPr>
        <w:t>de mise en marche</w:t>
      </w:r>
      <w:r w:rsidRPr="007776D9">
        <w:rPr>
          <w:lang w:val="fr-CA"/>
        </w:rPr>
        <w:t xml:space="preserve"> pendant environ 3 secondes. Vous sentirez une courte vibration et « </w:t>
      </w:r>
      <w:r w:rsidR="00F56783" w:rsidRPr="007776D9">
        <w:rPr>
          <w:lang w:val="fr-CA"/>
        </w:rPr>
        <w:t>Starting</w:t>
      </w:r>
      <w:r w:rsidRPr="007776D9">
        <w:rPr>
          <w:lang w:val="fr-CA"/>
        </w:rPr>
        <w:t xml:space="preserve"> KeySoft » sera écrit sur l’afficheur Braille.</w:t>
      </w:r>
      <w:r w:rsidR="00BD653E" w:rsidRPr="007776D9">
        <w:rPr>
          <w:lang w:val="fr-CA"/>
        </w:rPr>
        <w:t xml:space="preserve"> Après quelques minutes, vous serez dirigé vers l’écran de déverrouillage. Sélectionnez simplement Déverrouill</w:t>
      </w:r>
      <w:r w:rsidR="00F56783" w:rsidRPr="007776D9">
        <w:rPr>
          <w:lang w:val="fr-CA"/>
        </w:rPr>
        <w:t>er</w:t>
      </w:r>
      <w:r w:rsidR="00BD653E" w:rsidRPr="007776D9">
        <w:rPr>
          <w:lang w:val="fr-CA"/>
        </w:rPr>
        <w:t xml:space="preserve"> avec vos touches de façade et déverrouillez votre appareil avec </w:t>
      </w:r>
      <w:r w:rsidR="000C48E3" w:rsidRPr="007776D9">
        <w:rPr>
          <w:lang w:val="fr-CA"/>
        </w:rPr>
        <w:t>ENTRÉE</w:t>
      </w:r>
      <w:r w:rsidR="00BD653E" w:rsidRPr="007776D9">
        <w:rPr>
          <w:lang w:val="fr-CA"/>
        </w:rPr>
        <w:t xml:space="preserve"> ou en appuyant sur l’un des curseurs éclairs. </w:t>
      </w:r>
    </w:p>
    <w:p w14:paraId="614F289A" w14:textId="07BF3C06" w:rsidR="00BD653E" w:rsidRPr="007776D9" w:rsidRDefault="00BD653E" w:rsidP="00726C62">
      <w:pPr>
        <w:pStyle w:val="Corpsdetexte"/>
        <w:rPr>
          <w:lang w:val="fr-CA"/>
        </w:rPr>
      </w:pPr>
      <w:r w:rsidRPr="007776D9">
        <w:rPr>
          <w:b/>
          <w:lang w:val="fr-CA"/>
        </w:rPr>
        <w:t xml:space="preserve">Note: </w:t>
      </w:r>
      <w:r w:rsidRPr="007776D9">
        <w:rPr>
          <w:lang w:val="fr-CA"/>
        </w:rPr>
        <w:t>Si vous tapez sur l’</w:t>
      </w:r>
      <w:r w:rsidR="00741D80" w:rsidRPr="007776D9">
        <w:rPr>
          <w:lang w:val="fr-CA"/>
        </w:rPr>
        <w:t xml:space="preserve">écran tactile, votre Touch doit d’abord reconnaître la position de vos doigts sur le clavier virtuel avant de déverrouiller l’écran avec la touche </w:t>
      </w:r>
      <w:r w:rsidR="000C48E3" w:rsidRPr="007776D9">
        <w:rPr>
          <w:lang w:val="fr-CA"/>
        </w:rPr>
        <w:t>ENTRÉE</w:t>
      </w:r>
      <w:r w:rsidR="00741D80" w:rsidRPr="007776D9">
        <w:rPr>
          <w:lang w:val="fr-CA"/>
        </w:rPr>
        <w:t xml:space="preserve">. Pour ce faire, placez simplement vos dix doigts sur l’écran jusqu’à ce que vous sentiez une courte vibration. Une façon </w:t>
      </w:r>
      <w:r w:rsidR="003228D2" w:rsidRPr="007776D9">
        <w:rPr>
          <w:lang w:val="fr-CA"/>
        </w:rPr>
        <w:t>pratique</w:t>
      </w:r>
      <w:r w:rsidR="00741D80" w:rsidRPr="007776D9">
        <w:rPr>
          <w:lang w:val="fr-CA"/>
        </w:rPr>
        <w:t xml:space="preserve"> </w:t>
      </w:r>
      <w:r w:rsidR="008C0008" w:rsidRPr="007776D9">
        <w:rPr>
          <w:lang w:val="fr-CA"/>
        </w:rPr>
        <w:t xml:space="preserve">de déverrouiller votre Touch est </w:t>
      </w:r>
      <w:r w:rsidR="00D07E42" w:rsidRPr="007776D9">
        <w:rPr>
          <w:lang w:val="fr-CA"/>
        </w:rPr>
        <w:t xml:space="preserve">d’utiliser </w:t>
      </w:r>
      <w:r w:rsidR="008C0008" w:rsidRPr="007776D9">
        <w:rPr>
          <w:lang w:val="fr-CA"/>
        </w:rPr>
        <w:t xml:space="preserve">la commande </w:t>
      </w:r>
      <w:r w:rsidR="000C48E3" w:rsidRPr="007776D9">
        <w:rPr>
          <w:lang w:val="fr-CA"/>
        </w:rPr>
        <w:t>ESPACE</w:t>
      </w:r>
      <w:r w:rsidR="008C0008" w:rsidRPr="007776D9">
        <w:rPr>
          <w:lang w:val="fr-CA"/>
        </w:rPr>
        <w:t xml:space="preserve"> avec U sur l’écran de </w:t>
      </w:r>
      <w:r w:rsidR="00D07E42" w:rsidRPr="007776D9">
        <w:rPr>
          <w:lang w:val="fr-CA"/>
        </w:rPr>
        <w:t>dé</w:t>
      </w:r>
      <w:r w:rsidR="008C0008" w:rsidRPr="007776D9">
        <w:rPr>
          <w:lang w:val="fr-CA"/>
        </w:rPr>
        <w:t xml:space="preserve">verrouillage. </w:t>
      </w:r>
    </w:p>
    <w:p w14:paraId="1EFF1E1B" w14:textId="3C49BCAE" w:rsidR="001B4D6D" w:rsidRPr="007776D9" w:rsidRDefault="001B4D6D" w:rsidP="00726C62">
      <w:pPr>
        <w:pStyle w:val="Corpsdetexte"/>
        <w:rPr>
          <w:lang w:val="fr-CA"/>
        </w:rPr>
      </w:pPr>
      <w:r w:rsidRPr="007776D9">
        <w:rPr>
          <w:b/>
          <w:lang w:val="fr-CA"/>
        </w:rPr>
        <w:t xml:space="preserve">Note: </w:t>
      </w:r>
      <w:r w:rsidRPr="007776D9">
        <w:rPr>
          <w:lang w:val="fr-CA"/>
        </w:rPr>
        <w:t>Dans certains cas, vous pouvez ressentir une longue vibration au lieu d’une courte vibration lors de la reconnaissance de vos doigts sur l’écran</w:t>
      </w:r>
      <w:r w:rsidR="00D07E42" w:rsidRPr="007776D9">
        <w:rPr>
          <w:lang w:val="fr-CA"/>
        </w:rPr>
        <w:t xml:space="preserve">, ce qui indique </w:t>
      </w:r>
      <w:r w:rsidRPr="007776D9">
        <w:rPr>
          <w:lang w:val="fr-CA"/>
        </w:rPr>
        <w:t xml:space="preserve">que la reconnaissance n’a pas été faite correctement. </w:t>
      </w:r>
      <w:r w:rsidR="00B740DC" w:rsidRPr="007776D9">
        <w:rPr>
          <w:lang w:val="fr-CA"/>
        </w:rPr>
        <w:t>Si</w:t>
      </w:r>
      <w:r w:rsidRPr="007776D9">
        <w:rPr>
          <w:lang w:val="fr-CA"/>
        </w:rPr>
        <w:t xml:space="preserve"> cela se produit, soulevez </w:t>
      </w:r>
      <w:r w:rsidR="00B740DC" w:rsidRPr="007776D9">
        <w:rPr>
          <w:lang w:val="fr-CA"/>
        </w:rPr>
        <w:t xml:space="preserve">simplement </w:t>
      </w:r>
      <w:r w:rsidRPr="007776D9">
        <w:rPr>
          <w:lang w:val="fr-CA"/>
        </w:rPr>
        <w:t>vos doigts et replacez-les sur l’</w:t>
      </w:r>
      <w:r w:rsidR="002D3A64" w:rsidRPr="007776D9">
        <w:rPr>
          <w:lang w:val="fr-CA"/>
        </w:rPr>
        <w:t xml:space="preserve">écran pour </w:t>
      </w:r>
      <w:r w:rsidR="00B740DC" w:rsidRPr="007776D9">
        <w:rPr>
          <w:lang w:val="fr-CA"/>
        </w:rPr>
        <w:t>réessayer</w:t>
      </w:r>
      <w:r w:rsidR="002D3A64" w:rsidRPr="007776D9">
        <w:rPr>
          <w:lang w:val="fr-CA"/>
        </w:rPr>
        <w:t xml:space="preserve">. </w:t>
      </w:r>
    </w:p>
    <w:p w14:paraId="021D4E6B" w14:textId="15DEE3C5" w:rsidR="00963A89" w:rsidRPr="007776D9" w:rsidRDefault="000A47DA" w:rsidP="00507E41">
      <w:pPr>
        <w:pStyle w:val="Titre3"/>
        <w:rPr>
          <w:lang w:val="fr-CA"/>
        </w:rPr>
      </w:pPr>
      <w:bookmarkStart w:id="51" w:name="_Toc520793131"/>
      <w:r w:rsidRPr="007776D9">
        <w:rPr>
          <w:lang w:val="fr-CA"/>
        </w:rPr>
        <w:t>Mode veille</w:t>
      </w:r>
      <w:bookmarkEnd w:id="51"/>
    </w:p>
    <w:p w14:paraId="56B4C4A9" w14:textId="39F631E2" w:rsidR="002D3A64" w:rsidRPr="007776D9" w:rsidRDefault="002D3A64" w:rsidP="00963A89">
      <w:pPr>
        <w:pStyle w:val="Corpsdetexte"/>
        <w:rPr>
          <w:lang w:val="fr-CA"/>
        </w:rPr>
      </w:pPr>
      <w:r w:rsidRPr="007776D9">
        <w:rPr>
          <w:lang w:val="fr-CA"/>
        </w:rPr>
        <w:t xml:space="preserve">Vous pouvez mettre votre BrailleNote Touch en mode veille, une façon facile et rapide de préserver la batterie lorsque vous voulez </w:t>
      </w:r>
      <w:r w:rsidR="00967AF2" w:rsidRPr="007776D9">
        <w:rPr>
          <w:lang w:val="fr-CA"/>
        </w:rPr>
        <w:t xml:space="preserve">cessez l’utilisation de </w:t>
      </w:r>
      <w:r w:rsidRPr="007776D9">
        <w:rPr>
          <w:lang w:val="fr-CA"/>
        </w:rPr>
        <w:t xml:space="preserve">votre BrailleNote Touch pendant une courte période de temps. Le mode veille est l’état le plus courant </w:t>
      </w:r>
      <w:r w:rsidR="00404849" w:rsidRPr="007776D9">
        <w:rPr>
          <w:lang w:val="fr-CA"/>
        </w:rPr>
        <w:t xml:space="preserve">dans lequel votre BrailleNote Touch se trouvera lorsqu’il n’est pas </w:t>
      </w:r>
      <w:r w:rsidR="007A3894" w:rsidRPr="007776D9">
        <w:rPr>
          <w:lang w:val="fr-CA"/>
        </w:rPr>
        <w:t>utilisé</w:t>
      </w:r>
      <w:r w:rsidR="00404849" w:rsidRPr="007776D9">
        <w:rPr>
          <w:lang w:val="fr-CA"/>
        </w:rPr>
        <w:t>.</w:t>
      </w:r>
    </w:p>
    <w:p w14:paraId="366DED33" w14:textId="472522F7" w:rsidR="00404849" w:rsidRPr="007776D9" w:rsidRDefault="00404849" w:rsidP="00726C62">
      <w:pPr>
        <w:pStyle w:val="Corpsdetexte"/>
        <w:rPr>
          <w:lang w:val="fr-CA"/>
        </w:rPr>
      </w:pPr>
      <w:r w:rsidRPr="007776D9">
        <w:rPr>
          <w:lang w:val="fr-CA"/>
        </w:rPr>
        <w:t xml:space="preserve">Pour entrer en mode veille, appuyez simplement sur le bouton </w:t>
      </w:r>
      <w:r w:rsidR="009B10D5" w:rsidRPr="007776D9">
        <w:rPr>
          <w:lang w:val="fr-CA"/>
        </w:rPr>
        <w:t>de mise en marche</w:t>
      </w:r>
      <w:r w:rsidRPr="007776D9">
        <w:rPr>
          <w:lang w:val="fr-CA"/>
        </w:rPr>
        <w:t xml:space="preserve">. Vous entendrez « Écran </w:t>
      </w:r>
      <w:r w:rsidR="003949F1" w:rsidRPr="007776D9">
        <w:rPr>
          <w:lang w:val="fr-CA"/>
        </w:rPr>
        <w:t>verrouillé</w:t>
      </w:r>
      <w:r w:rsidRPr="007776D9">
        <w:rPr>
          <w:lang w:val="fr-CA"/>
        </w:rPr>
        <w:t xml:space="preserve"> » qui confirme que le Touch est en mode veille, et le Braille disparaîtra. Pour réveiller votre </w:t>
      </w:r>
      <w:r w:rsidR="007A3894" w:rsidRPr="007776D9">
        <w:rPr>
          <w:lang w:val="fr-CA"/>
        </w:rPr>
        <w:t>appareil</w:t>
      </w:r>
      <w:r w:rsidRPr="007776D9">
        <w:rPr>
          <w:lang w:val="fr-CA"/>
        </w:rPr>
        <w:t xml:space="preserve">, appuyez sur le bouton </w:t>
      </w:r>
      <w:r w:rsidR="009B10D5" w:rsidRPr="007776D9">
        <w:rPr>
          <w:lang w:val="fr-CA"/>
        </w:rPr>
        <w:t>de mise en marche</w:t>
      </w:r>
      <w:r w:rsidRPr="007776D9">
        <w:rPr>
          <w:lang w:val="fr-CA"/>
        </w:rPr>
        <w:t xml:space="preserve"> </w:t>
      </w:r>
      <w:r w:rsidR="0082417E" w:rsidRPr="007776D9">
        <w:rPr>
          <w:lang w:val="fr-CA"/>
        </w:rPr>
        <w:t>à nouveau</w:t>
      </w:r>
      <w:r w:rsidRPr="007776D9">
        <w:rPr>
          <w:lang w:val="fr-CA"/>
        </w:rPr>
        <w:t xml:space="preserve">. </w:t>
      </w:r>
    </w:p>
    <w:p w14:paraId="040E15D5" w14:textId="678BA57D" w:rsidR="002C4E92" w:rsidRPr="007776D9" w:rsidRDefault="000A47DA" w:rsidP="002C4E92">
      <w:pPr>
        <w:pStyle w:val="Titre2"/>
        <w:rPr>
          <w:lang w:val="fr-CA"/>
        </w:rPr>
      </w:pPr>
      <w:bookmarkStart w:id="52" w:name="_Toc520793132"/>
      <w:r w:rsidRPr="007776D9">
        <w:rPr>
          <w:lang w:val="fr-CA"/>
        </w:rPr>
        <w:lastRenderedPageBreak/>
        <w:t>Tutoriel interactif</w:t>
      </w:r>
      <w:bookmarkEnd w:id="52"/>
      <w:r w:rsidR="006A4CB9" w:rsidRPr="007776D9">
        <w:rPr>
          <w:lang w:val="fr-CA"/>
        </w:rPr>
        <w:fldChar w:fldCharType="begin"/>
      </w:r>
      <w:r w:rsidR="006A4CB9" w:rsidRPr="007776D9">
        <w:rPr>
          <w:lang w:val="fr-CA"/>
        </w:rPr>
        <w:instrText xml:space="preserve"> XE "Tutoriel interactif" </w:instrText>
      </w:r>
      <w:r w:rsidR="006A4CB9" w:rsidRPr="007776D9">
        <w:rPr>
          <w:lang w:val="fr-CA"/>
        </w:rPr>
        <w:fldChar w:fldCharType="end"/>
      </w:r>
    </w:p>
    <w:p w14:paraId="6031BD73" w14:textId="6B1E2599" w:rsidR="00596F82" w:rsidRPr="007776D9" w:rsidRDefault="000A47DA" w:rsidP="00596F82">
      <w:pPr>
        <w:pStyle w:val="Titre3"/>
        <w:rPr>
          <w:lang w:val="fr-CA"/>
        </w:rPr>
      </w:pPr>
      <w:bookmarkStart w:id="53" w:name="_Toc450644576"/>
      <w:bookmarkStart w:id="54" w:name="_Toc520793133"/>
      <w:r w:rsidRPr="007776D9">
        <w:rPr>
          <w:lang w:val="fr-CA"/>
        </w:rPr>
        <w:t xml:space="preserve">Tutoriel de </w:t>
      </w:r>
      <w:r w:rsidR="00531399" w:rsidRPr="007776D9">
        <w:rPr>
          <w:lang w:val="fr-CA"/>
        </w:rPr>
        <w:t>KeyS</w:t>
      </w:r>
      <w:r w:rsidR="00596F82" w:rsidRPr="007776D9">
        <w:rPr>
          <w:lang w:val="fr-CA"/>
        </w:rPr>
        <w:t>oft</w:t>
      </w:r>
      <w:bookmarkEnd w:id="53"/>
      <w:bookmarkEnd w:id="54"/>
    </w:p>
    <w:p w14:paraId="7A83E0B0" w14:textId="69BD0F59" w:rsidR="00B252DF" w:rsidRPr="007776D9" w:rsidRDefault="00B252DF" w:rsidP="00B90C43">
      <w:pPr>
        <w:pStyle w:val="Corpsdetexte"/>
        <w:rPr>
          <w:lang w:val="fr-CA"/>
        </w:rPr>
      </w:pPr>
      <w:r w:rsidRPr="007776D9">
        <w:rPr>
          <w:lang w:val="fr-CA"/>
        </w:rPr>
        <w:t>Lorsque vous démarr</w:t>
      </w:r>
      <w:r w:rsidR="00A25721" w:rsidRPr="007776D9">
        <w:rPr>
          <w:lang w:val="fr-CA"/>
        </w:rPr>
        <w:t>er</w:t>
      </w:r>
      <w:r w:rsidRPr="007776D9">
        <w:rPr>
          <w:lang w:val="fr-CA"/>
        </w:rPr>
        <w:t>ez votre Touch pour la prem</w:t>
      </w:r>
      <w:r w:rsidR="00B355D1" w:rsidRPr="007776D9">
        <w:rPr>
          <w:lang w:val="fr-CA"/>
        </w:rPr>
        <w:t xml:space="preserve">ière fois, </w:t>
      </w:r>
      <w:r w:rsidR="00E96AF0" w:rsidRPr="007776D9">
        <w:rPr>
          <w:lang w:val="fr-CA"/>
        </w:rPr>
        <w:t>un écran de sélection de langue sera affiché. Appuyez sur la touche de façade Suivant, d</w:t>
      </w:r>
      <w:r w:rsidR="008A5E6F" w:rsidRPr="007776D9">
        <w:rPr>
          <w:lang w:val="fr-CA"/>
        </w:rPr>
        <w:t xml:space="preserve">éfilez dans la liste de langues pour sélectionner </w:t>
      </w:r>
      <w:r w:rsidR="00E96AF0" w:rsidRPr="007776D9">
        <w:rPr>
          <w:lang w:val="fr-CA"/>
        </w:rPr>
        <w:t>votre langue et appuyez sur Entrée. V</w:t>
      </w:r>
      <w:r w:rsidR="00B355D1" w:rsidRPr="007776D9">
        <w:rPr>
          <w:lang w:val="fr-CA"/>
        </w:rPr>
        <w:t>ous serez accueilli</w:t>
      </w:r>
      <w:r w:rsidRPr="007776D9">
        <w:rPr>
          <w:lang w:val="fr-CA"/>
        </w:rPr>
        <w:t xml:space="preserve"> par le tutoriel interactif de KeySoft</w:t>
      </w:r>
      <w:r w:rsidR="000739A2" w:rsidRPr="007776D9">
        <w:rPr>
          <w:lang w:val="fr-CA"/>
        </w:rPr>
        <w:t xml:space="preserve"> dans </w:t>
      </w:r>
      <w:r w:rsidR="008A5E6F" w:rsidRPr="007776D9">
        <w:rPr>
          <w:lang w:val="fr-CA"/>
        </w:rPr>
        <w:t>la langue choisie</w:t>
      </w:r>
      <w:r w:rsidRPr="007776D9">
        <w:rPr>
          <w:lang w:val="fr-CA"/>
        </w:rPr>
        <w:t>.</w:t>
      </w:r>
      <w:r w:rsidR="00263B01" w:rsidRPr="007776D9">
        <w:rPr>
          <w:lang w:val="fr-CA"/>
        </w:rPr>
        <w:t xml:space="preserve"> Appuyez sur Retour pour retourner à l’écran de sélection de langue au besoin.</w:t>
      </w:r>
      <w:r w:rsidRPr="007776D9">
        <w:rPr>
          <w:lang w:val="fr-CA"/>
        </w:rPr>
        <w:t xml:space="preserve"> Ce tutoriel interactif </w:t>
      </w:r>
      <w:r w:rsidR="00A25721" w:rsidRPr="007776D9">
        <w:rPr>
          <w:lang w:val="fr-CA"/>
        </w:rPr>
        <w:t>vous donnera</w:t>
      </w:r>
      <w:r w:rsidRPr="007776D9">
        <w:rPr>
          <w:lang w:val="fr-CA"/>
        </w:rPr>
        <w:t xml:space="preserve"> une description physique de votre appareil, vous guidera à travers </w:t>
      </w:r>
      <w:r w:rsidR="00A25721" w:rsidRPr="007776D9">
        <w:rPr>
          <w:lang w:val="fr-CA"/>
        </w:rPr>
        <w:t>son</w:t>
      </w:r>
      <w:r w:rsidRPr="007776D9">
        <w:rPr>
          <w:lang w:val="fr-CA"/>
        </w:rPr>
        <w:t xml:space="preserve"> démarrage, et vous apprendra les gestes et commandes générales pour </w:t>
      </w:r>
      <w:r w:rsidR="00A25721" w:rsidRPr="007776D9">
        <w:rPr>
          <w:lang w:val="fr-CA"/>
        </w:rPr>
        <w:t>l’utilisation</w:t>
      </w:r>
      <w:r w:rsidR="00F56783" w:rsidRPr="007776D9">
        <w:rPr>
          <w:lang w:val="fr-CA"/>
        </w:rPr>
        <w:t xml:space="preserve"> de</w:t>
      </w:r>
      <w:r w:rsidRPr="007776D9">
        <w:rPr>
          <w:lang w:val="fr-CA"/>
        </w:rPr>
        <w:t xml:space="preserve"> votre Touch. </w:t>
      </w:r>
    </w:p>
    <w:p w14:paraId="19D70B50" w14:textId="4B328DBB" w:rsidR="00B252DF" w:rsidRPr="007776D9" w:rsidRDefault="00B252DF" w:rsidP="00B90C43">
      <w:pPr>
        <w:pStyle w:val="Corpsdetexte"/>
        <w:rPr>
          <w:lang w:val="fr-CA"/>
        </w:rPr>
      </w:pPr>
      <w:r w:rsidRPr="007776D9">
        <w:rPr>
          <w:lang w:val="fr-CA"/>
        </w:rPr>
        <w:t xml:space="preserve">Veuillez noter que vous pouvez sauter certaines parties du tutoriel en appuyant sur les touches de façade </w:t>
      </w:r>
      <w:r w:rsidR="00F13C72" w:rsidRPr="007776D9">
        <w:rPr>
          <w:lang w:val="fr-CA"/>
        </w:rPr>
        <w:t>Précédent</w:t>
      </w:r>
      <w:r w:rsidRPr="007776D9">
        <w:rPr>
          <w:lang w:val="fr-CA"/>
        </w:rPr>
        <w:t xml:space="preserve"> ou </w:t>
      </w:r>
      <w:r w:rsidR="00F13C72" w:rsidRPr="007776D9">
        <w:rPr>
          <w:lang w:val="fr-CA"/>
        </w:rPr>
        <w:t>Suivant</w:t>
      </w:r>
      <w:r w:rsidRPr="007776D9">
        <w:rPr>
          <w:lang w:val="fr-CA"/>
        </w:rPr>
        <w:t xml:space="preserve"> jusqu’à ce que vous trouviez le bouton Suivant sur l’écran. Lorsque vous l’aurez trouvé, appuyez sur un curseur éclair pour l’activer, ou sautez le tutoriel en entier en activant le bouton </w:t>
      </w:r>
      <w:r w:rsidR="00F56783" w:rsidRPr="007776D9">
        <w:rPr>
          <w:lang w:val="fr-CA"/>
        </w:rPr>
        <w:t>Quitter le tutoriel</w:t>
      </w:r>
      <w:r w:rsidRPr="007776D9">
        <w:rPr>
          <w:lang w:val="fr-CA"/>
        </w:rPr>
        <w:t>.</w:t>
      </w:r>
    </w:p>
    <w:p w14:paraId="00B7BBBD" w14:textId="69631164" w:rsidR="00B252DF" w:rsidRPr="007776D9" w:rsidRDefault="00B252DF" w:rsidP="00B90C43">
      <w:pPr>
        <w:pStyle w:val="Corpsdetexte"/>
        <w:rPr>
          <w:lang w:val="fr-CA"/>
        </w:rPr>
      </w:pPr>
      <w:r w:rsidRPr="007776D9">
        <w:rPr>
          <w:b/>
          <w:lang w:val="fr-CA"/>
        </w:rPr>
        <w:t xml:space="preserve">Note: </w:t>
      </w:r>
      <w:r w:rsidRPr="007776D9">
        <w:rPr>
          <w:lang w:val="fr-CA"/>
        </w:rPr>
        <w:t xml:space="preserve">Ce tutoriel peut être </w:t>
      </w:r>
      <w:r w:rsidR="005E5F80" w:rsidRPr="007776D9">
        <w:rPr>
          <w:lang w:val="fr-CA"/>
        </w:rPr>
        <w:t xml:space="preserve">revu </w:t>
      </w:r>
      <w:r w:rsidRPr="007776D9">
        <w:rPr>
          <w:lang w:val="fr-CA"/>
        </w:rPr>
        <w:t xml:space="preserve">à tout moment en allant dans la section des Réglages </w:t>
      </w:r>
      <w:r w:rsidR="00A17D24" w:rsidRPr="007776D9">
        <w:rPr>
          <w:lang w:val="fr-CA"/>
        </w:rPr>
        <w:t xml:space="preserve">Divers dans le menu </w:t>
      </w:r>
      <w:r w:rsidR="0068738E" w:rsidRPr="007776D9">
        <w:rPr>
          <w:lang w:val="fr-CA"/>
        </w:rPr>
        <w:t>O</w:t>
      </w:r>
      <w:r w:rsidR="005E5F80" w:rsidRPr="007776D9">
        <w:rPr>
          <w:lang w:val="fr-CA"/>
        </w:rPr>
        <w:t xml:space="preserve">ptions de KeySoft et en sélectionnant Lancer le tutoriel. </w:t>
      </w:r>
    </w:p>
    <w:p w14:paraId="26473950" w14:textId="47EB452F" w:rsidR="00596F82" w:rsidRPr="007776D9" w:rsidRDefault="000A47DA" w:rsidP="00596F82">
      <w:pPr>
        <w:pStyle w:val="Titre3"/>
        <w:rPr>
          <w:lang w:val="fr-CA"/>
        </w:rPr>
      </w:pPr>
      <w:bookmarkStart w:id="55" w:name="_Toc520793134"/>
      <w:bookmarkStart w:id="56" w:name="_Toc450644577"/>
      <w:r w:rsidRPr="007776D9">
        <w:rPr>
          <w:lang w:val="fr-CA"/>
        </w:rPr>
        <w:t>Tutoriel d’</w:t>
      </w:r>
      <w:r w:rsidR="00596F82" w:rsidRPr="007776D9">
        <w:rPr>
          <w:lang w:val="fr-CA"/>
        </w:rPr>
        <w:t>Android</w:t>
      </w:r>
      <w:bookmarkEnd w:id="55"/>
      <w:r w:rsidR="00596F82" w:rsidRPr="007776D9">
        <w:rPr>
          <w:lang w:val="fr-CA"/>
        </w:rPr>
        <w:t xml:space="preserve"> </w:t>
      </w:r>
      <w:bookmarkEnd w:id="56"/>
    </w:p>
    <w:p w14:paraId="70BBD949" w14:textId="1502BE39" w:rsidR="005E5F80" w:rsidRPr="007776D9" w:rsidRDefault="005E5F80" w:rsidP="00596F82">
      <w:pPr>
        <w:pStyle w:val="Corpsdetexte"/>
        <w:rPr>
          <w:lang w:val="fr-CA"/>
        </w:rPr>
      </w:pPr>
      <w:r w:rsidRPr="007776D9">
        <w:rPr>
          <w:lang w:val="fr-CA"/>
        </w:rPr>
        <w:t xml:space="preserve">Une fois le tutoriel de KeySoft complété, le tutoriel d’Android sera lancé automatiquement. </w:t>
      </w:r>
      <w:r w:rsidR="001476AF" w:rsidRPr="007776D9">
        <w:rPr>
          <w:lang w:val="fr-CA"/>
        </w:rPr>
        <w:t>L</w:t>
      </w:r>
      <w:r w:rsidRPr="007776D9">
        <w:rPr>
          <w:lang w:val="fr-CA"/>
        </w:rPr>
        <w:t xml:space="preserve">e tutoriel vous invitera à entrer vos informations Google et </w:t>
      </w:r>
      <w:r w:rsidR="00AF4FB7" w:rsidRPr="007776D9">
        <w:rPr>
          <w:lang w:val="fr-CA"/>
        </w:rPr>
        <w:t xml:space="preserve">vos données </w:t>
      </w:r>
      <w:r w:rsidRPr="007776D9">
        <w:rPr>
          <w:lang w:val="fr-CA"/>
        </w:rPr>
        <w:t xml:space="preserve">Wi-Fi. Une fois ce tutoriel complété, vous vous retrouverez dans le menu principal de KeySoft. Veuillez noter qu’un compte Google est requis pour plusieurs fonctions du BrailleNote Touch. La création d’un compte Google requiert </w:t>
      </w:r>
      <w:r w:rsidR="003F4E5F" w:rsidRPr="007776D9">
        <w:rPr>
          <w:lang w:val="fr-CA"/>
        </w:rPr>
        <w:t xml:space="preserve">la saisie d’un texte « captcha ». Cette partie n’est pas accessible pour les utilisateurs </w:t>
      </w:r>
      <w:r w:rsidR="00640479" w:rsidRPr="007776D9">
        <w:rPr>
          <w:lang w:val="fr-CA"/>
        </w:rPr>
        <w:t>non-voyants</w:t>
      </w:r>
      <w:r w:rsidR="003F4E5F" w:rsidRPr="007776D9">
        <w:rPr>
          <w:lang w:val="fr-CA"/>
        </w:rPr>
        <w:t xml:space="preserve"> et </w:t>
      </w:r>
      <w:r w:rsidR="00640479" w:rsidRPr="007776D9">
        <w:rPr>
          <w:lang w:val="fr-CA"/>
        </w:rPr>
        <w:t>pourrait</w:t>
      </w:r>
      <w:r w:rsidR="003F4E5F" w:rsidRPr="007776D9">
        <w:rPr>
          <w:lang w:val="fr-CA"/>
        </w:rPr>
        <w:t xml:space="preserve"> nécessiter l’assistance d’une personne voyante. </w:t>
      </w:r>
    </w:p>
    <w:p w14:paraId="68047F4C" w14:textId="1B4EBB2A" w:rsidR="003F4E5F" w:rsidRPr="007776D9" w:rsidRDefault="003F4E5F" w:rsidP="00596F82">
      <w:pPr>
        <w:pStyle w:val="Corpsdetexte"/>
        <w:rPr>
          <w:lang w:val="fr-CA"/>
        </w:rPr>
      </w:pPr>
      <w:r w:rsidRPr="007776D9">
        <w:rPr>
          <w:b/>
          <w:lang w:val="fr-CA"/>
        </w:rPr>
        <w:t>Note :</w:t>
      </w:r>
      <w:r w:rsidRPr="007776D9">
        <w:rPr>
          <w:lang w:val="fr-CA"/>
        </w:rPr>
        <w:t xml:space="preserve"> Le BrailleNote Touch est un appareil certifié Google, alors plusieurs de ses fonctions dépendent des accréditations Google, de la même manière que </w:t>
      </w:r>
      <w:r w:rsidR="00AF4FB7" w:rsidRPr="007776D9">
        <w:rPr>
          <w:lang w:val="fr-CA"/>
        </w:rPr>
        <w:t xml:space="preserve">pour </w:t>
      </w:r>
      <w:r w:rsidRPr="007776D9">
        <w:rPr>
          <w:lang w:val="fr-CA"/>
        </w:rPr>
        <w:t xml:space="preserve">les tablettes et téléphones intelligents standards. </w:t>
      </w:r>
    </w:p>
    <w:p w14:paraId="4B765F2E" w14:textId="18AABAA5" w:rsidR="00154800" w:rsidRPr="007776D9" w:rsidRDefault="001E5694" w:rsidP="00596F82">
      <w:pPr>
        <w:pStyle w:val="Corpsdetexte"/>
        <w:rPr>
          <w:lang w:val="fr-CA"/>
        </w:rPr>
      </w:pPr>
      <w:r w:rsidRPr="007776D9">
        <w:rPr>
          <w:lang w:val="fr-CA"/>
        </w:rPr>
        <w:t xml:space="preserve">Une voix de synthèse vocale compacte est installée par défaut sur votre Touch. </w:t>
      </w:r>
      <w:r w:rsidR="00D00AE1" w:rsidRPr="007776D9">
        <w:rPr>
          <w:lang w:val="fr-CA"/>
        </w:rPr>
        <w:t>Après avoir complété le tutoriel d’Android</w:t>
      </w:r>
      <w:r w:rsidRPr="007776D9">
        <w:rPr>
          <w:lang w:val="fr-CA"/>
        </w:rPr>
        <w:t xml:space="preserve">, vous recevrez une notification vous informant qu’une version haute qualité de cette voix est disponible. </w:t>
      </w:r>
      <w:r w:rsidR="00D00AE1" w:rsidRPr="007776D9">
        <w:rPr>
          <w:lang w:val="fr-CA"/>
        </w:rPr>
        <w:t>Sélectionnez</w:t>
      </w:r>
      <w:r w:rsidRPr="007776D9">
        <w:rPr>
          <w:lang w:val="fr-CA"/>
        </w:rPr>
        <w:t xml:space="preserve"> </w:t>
      </w:r>
      <w:r w:rsidR="00D00AE1" w:rsidRPr="007776D9">
        <w:rPr>
          <w:lang w:val="fr-CA"/>
        </w:rPr>
        <w:t>« </w:t>
      </w:r>
      <w:r w:rsidRPr="007776D9">
        <w:rPr>
          <w:lang w:val="fr-CA"/>
        </w:rPr>
        <w:t>Oui</w:t>
      </w:r>
      <w:r w:rsidR="00D00AE1" w:rsidRPr="007776D9">
        <w:rPr>
          <w:lang w:val="fr-CA"/>
        </w:rPr>
        <w:t>, télécharger maintenant »</w:t>
      </w:r>
      <w:r w:rsidRPr="007776D9">
        <w:rPr>
          <w:lang w:val="fr-CA"/>
        </w:rPr>
        <w:t xml:space="preserve"> pour en commencer le téléchargement. </w:t>
      </w:r>
      <w:r w:rsidR="00D00AE1" w:rsidRPr="007776D9">
        <w:rPr>
          <w:lang w:val="fr-CA"/>
        </w:rPr>
        <w:t>L</w:t>
      </w:r>
      <w:r w:rsidRPr="007776D9">
        <w:rPr>
          <w:lang w:val="fr-CA"/>
        </w:rPr>
        <w:t>a progression du téléchargement en pourcentage</w:t>
      </w:r>
      <w:r w:rsidR="00D00AE1" w:rsidRPr="007776D9">
        <w:rPr>
          <w:lang w:val="fr-CA"/>
        </w:rPr>
        <w:t xml:space="preserve"> sera affichée</w:t>
      </w:r>
      <w:r w:rsidRPr="007776D9">
        <w:rPr>
          <w:lang w:val="fr-CA"/>
        </w:rPr>
        <w:t>.</w:t>
      </w:r>
      <w:r w:rsidR="00D00AE1" w:rsidRPr="007776D9">
        <w:rPr>
          <w:lang w:val="fr-CA"/>
        </w:rPr>
        <w:t xml:space="preserve"> Pour sauter ceci et</w:t>
      </w:r>
      <w:r w:rsidR="00680AC5" w:rsidRPr="007776D9">
        <w:rPr>
          <w:lang w:val="fr-CA"/>
        </w:rPr>
        <w:t xml:space="preserve"> télécharger la voix haute qualité après le prochain redémarrage de votre Touch</w:t>
      </w:r>
      <w:r w:rsidR="00D00AE1" w:rsidRPr="007776D9">
        <w:rPr>
          <w:lang w:val="fr-CA"/>
        </w:rPr>
        <w:t>, sélectionnez « Non, télécharger plus tard ».</w:t>
      </w:r>
    </w:p>
    <w:p w14:paraId="33497BDA" w14:textId="39A56055" w:rsidR="00425332" w:rsidRPr="007776D9" w:rsidRDefault="00425332" w:rsidP="00425332">
      <w:pPr>
        <w:pStyle w:val="Titre2"/>
        <w:rPr>
          <w:lang w:val="fr-CA"/>
        </w:rPr>
      </w:pPr>
      <w:bookmarkStart w:id="57" w:name="_Toc520793135"/>
      <w:r w:rsidRPr="007776D9">
        <w:rPr>
          <w:lang w:val="fr-CA"/>
        </w:rPr>
        <w:t>Gérer les profils de langue et les voix</w:t>
      </w:r>
      <w:bookmarkEnd w:id="57"/>
    </w:p>
    <w:p w14:paraId="6E585C8D" w14:textId="1B4547D3" w:rsidR="00425332" w:rsidRPr="007776D9" w:rsidRDefault="00425332" w:rsidP="00425332">
      <w:pPr>
        <w:rPr>
          <w:lang w:val="fr-CA"/>
        </w:rPr>
      </w:pPr>
      <w:r w:rsidRPr="007776D9">
        <w:rPr>
          <w:lang w:val="fr-CA"/>
        </w:rPr>
        <w:t>Vous pouvez gérer vos profils de langue à partir du menu Options. Pour accéder au menu Options, appuyez sur Espace avec O.</w:t>
      </w:r>
    </w:p>
    <w:p w14:paraId="72EFEC81" w14:textId="069FB1EF" w:rsidR="00B961D7" w:rsidRPr="007776D9" w:rsidRDefault="00425332" w:rsidP="00B961D7">
      <w:pPr>
        <w:pStyle w:val="Titre3"/>
        <w:rPr>
          <w:lang w:val="fr-CA"/>
        </w:rPr>
      </w:pPr>
      <w:bookmarkStart w:id="58" w:name="_Toc520793136"/>
      <w:r w:rsidRPr="007776D9">
        <w:rPr>
          <w:lang w:val="fr-CA"/>
        </w:rPr>
        <w:lastRenderedPageBreak/>
        <w:t>Configurer, ajouter, et supprimer des profils de langue</w:t>
      </w:r>
      <w:bookmarkEnd w:id="58"/>
    </w:p>
    <w:p w14:paraId="531FD62F" w14:textId="06C4DF25" w:rsidR="0031435C" w:rsidRPr="007776D9" w:rsidRDefault="0031435C" w:rsidP="0031435C">
      <w:pPr>
        <w:rPr>
          <w:lang w:val="fr-CA"/>
        </w:rPr>
      </w:pPr>
      <w:r w:rsidRPr="007776D9">
        <w:rPr>
          <w:lang w:val="fr-CA"/>
        </w:rPr>
        <w:t xml:space="preserve">Pour configurer vos profils de langue, sélectionnez l’option « Configurer les profils de langues » dans le menu Options et appuyez sur Entrée. Vous obtiendrez une liste contenant vos profils de langue. Sélectionnez un profil </w:t>
      </w:r>
      <w:r w:rsidR="00344E40" w:rsidRPr="007776D9">
        <w:rPr>
          <w:lang w:val="fr-CA"/>
        </w:rPr>
        <w:t xml:space="preserve">de langue </w:t>
      </w:r>
      <w:r w:rsidRPr="007776D9">
        <w:rPr>
          <w:lang w:val="fr-CA"/>
        </w:rPr>
        <w:t xml:space="preserve">à configurer et appuyez sur Entrée. Vous </w:t>
      </w:r>
      <w:r w:rsidR="00344E40" w:rsidRPr="007776D9">
        <w:rPr>
          <w:lang w:val="fr-CA"/>
        </w:rPr>
        <w:t>pouvez</w:t>
      </w:r>
      <w:r w:rsidRPr="007776D9">
        <w:rPr>
          <w:lang w:val="fr-CA"/>
        </w:rPr>
        <w:t xml:space="preserve"> configurer le nom, le moteur de la synthèse vocale, la voix, le débit de la voix, et le volume de la voix. </w:t>
      </w:r>
      <w:r w:rsidR="000B073D" w:rsidRPr="007776D9">
        <w:rPr>
          <w:lang w:val="fr-CA"/>
        </w:rPr>
        <w:t xml:space="preserve">Vous </w:t>
      </w:r>
      <w:r w:rsidR="00344E40" w:rsidRPr="007776D9">
        <w:rPr>
          <w:lang w:val="fr-CA"/>
        </w:rPr>
        <w:t>pouvez</w:t>
      </w:r>
      <w:r w:rsidR="000B073D" w:rsidRPr="007776D9">
        <w:rPr>
          <w:lang w:val="fr-CA"/>
        </w:rPr>
        <w:t xml:space="preserve"> aussi écouter un exemple, configurer des réglages additionnels de synthèse vocale, et sélectionnez votre type de Braille préféré pour la saisie et la lecture.  Appuyez sur Entrée sur l’une de ces options pour voir les choix et sélectionner une valeur. Appuyez sur Retour pour retourner dans l’écran de configuration des profils. Appuyez sur Retour à nouveau pour retourner à la liste des profils. </w:t>
      </w:r>
    </w:p>
    <w:p w14:paraId="7598AD52" w14:textId="48145BCB" w:rsidR="000B073D" w:rsidRPr="007776D9" w:rsidRDefault="000B073D" w:rsidP="0031435C">
      <w:pPr>
        <w:rPr>
          <w:lang w:val="fr-CA"/>
        </w:rPr>
      </w:pPr>
      <w:r w:rsidRPr="007776D9">
        <w:rPr>
          <w:lang w:val="fr-CA"/>
        </w:rPr>
        <w:t>Pour créer un nouveau profil de langue, sélectionner l’option « Ajouter un profil de langue additionnel » et appuyez sur Entrée. Vous pouvez créer jusqu’à 10 profils de langue. Une boîte de dialogue vous demandera d’entrer un nom, appuyez sur Entrée ou sur le bouton Ok pour continuer. C</w:t>
      </w:r>
      <w:r w:rsidR="00175752" w:rsidRPr="007776D9">
        <w:rPr>
          <w:lang w:val="fr-CA"/>
        </w:rPr>
        <w:t xml:space="preserve">onfigurez votre nouveau profil </w:t>
      </w:r>
      <w:r w:rsidR="00FB1523" w:rsidRPr="007776D9">
        <w:rPr>
          <w:lang w:val="fr-CA"/>
        </w:rPr>
        <w:t xml:space="preserve">de langue </w:t>
      </w:r>
      <w:r w:rsidR="00175752" w:rsidRPr="007776D9">
        <w:rPr>
          <w:lang w:val="fr-CA"/>
        </w:rPr>
        <w:t>comme</w:t>
      </w:r>
      <w:r w:rsidR="00617658" w:rsidRPr="007776D9">
        <w:rPr>
          <w:lang w:val="fr-CA"/>
        </w:rPr>
        <w:t xml:space="preserve"> vous le feriez </w:t>
      </w:r>
      <w:r w:rsidR="00175752" w:rsidRPr="007776D9">
        <w:rPr>
          <w:lang w:val="fr-CA"/>
        </w:rPr>
        <w:t xml:space="preserve">pour </w:t>
      </w:r>
      <w:r w:rsidR="00B839F8" w:rsidRPr="007776D9">
        <w:rPr>
          <w:lang w:val="fr-CA"/>
        </w:rPr>
        <w:t>un</w:t>
      </w:r>
      <w:r w:rsidR="00175752" w:rsidRPr="007776D9">
        <w:rPr>
          <w:lang w:val="fr-CA"/>
        </w:rPr>
        <w:t xml:space="preserve"> profil</w:t>
      </w:r>
      <w:r w:rsidR="00B839F8" w:rsidRPr="007776D9">
        <w:rPr>
          <w:lang w:val="fr-CA"/>
        </w:rPr>
        <w:t xml:space="preserve"> existant</w:t>
      </w:r>
      <w:r w:rsidR="00175752" w:rsidRPr="007776D9">
        <w:rPr>
          <w:lang w:val="fr-CA"/>
        </w:rPr>
        <w:t>.</w:t>
      </w:r>
    </w:p>
    <w:p w14:paraId="044884F7" w14:textId="0EAEC89B" w:rsidR="00175752" w:rsidRPr="007776D9" w:rsidRDefault="00175752" w:rsidP="0031435C">
      <w:pPr>
        <w:rPr>
          <w:lang w:val="fr-CA"/>
        </w:rPr>
      </w:pPr>
      <w:r w:rsidRPr="007776D9">
        <w:rPr>
          <w:lang w:val="fr-CA"/>
        </w:rPr>
        <w:t xml:space="preserve">Au bas de la liste de configuration de profil, vous trouverez l’option « Supprimer </w:t>
      </w:r>
      <w:r w:rsidR="00FB1523" w:rsidRPr="007776D9">
        <w:rPr>
          <w:lang w:val="fr-CA"/>
        </w:rPr>
        <w:t>le</w:t>
      </w:r>
      <w:r w:rsidRPr="007776D9">
        <w:rPr>
          <w:lang w:val="fr-CA"/>
        </w:rPr>
        <w:t xml:space="preserve"> profil de lan</w:t>
      </w:r>
      <w:r w:rsidR="00617658" w:rsidRPr="007776D9">
        <w:rPr>
          <w:lang w:val="fr-CA"/>
        </w:rPr>
        <w:t>gu</w:t>
      </w:r>
      <w:r w:rsidRPr="007776D9">
        <w:rPr>
          <w:lang w:val="fr-CA"/>
        </w:rPr>
        <w:t xml:space="preserve">e ». Sélectionnez cette option pour supprimer un profil de langue. Vous pouvez également supprimer un profil de langue à partir du menu contextuel en appuyant sur Espace avec M ou en utilisant la commande Retour arrière avec les Points 2-3-5-6. Appuyez sur Ok pour confirmer la suppression. Veuillez noter que vous devez avoir au moins un profil de langue disponible; vous ne pouvez pas supprimer le dernier profil de langue. De plus, vous ne pouvez pas supprimer le profil de langue actif; pour ce faire, activez un autre profil de langue d’abord, et réessayez. </w:t>
      </w:r>
    </w:p>
    <w:p w14:paraId="341CFDC1" w14:textId="3C489415" w:rsidR="00175752" w:rsidRPr="007776D9" w:rsidRDefault="00175752" w:rsidP="00175752">
      <w:pPr>
        <w:pStyle w:val="Titre3"/>
        <w:rPr>
          <w:lang w:val="fr-CA"/>
        </w:rPr>
      </w:pPr>
      <w:bookmarkStart w:id="59" w:name="_Toc520793137"/>
      <w:r w:rsidRPr="007776D9">
        <w:rPr>
          <w:lang w:val="fr-CA"/>
        </w:rPr>
        <w:t>Sélectionner un profil de langue</w:t>
      </w:r>
      <w:bookmarkEnd w:id="59"/>
    </w:p>
    <w:p w14:paraId="52D47991" w14:textId="1D7A8A03" w:rsidR="00175752" w:rsidRPr="007776D9" w:rsidRDefault="00175752" w:rsidP="00175752">
      <w:pPr>
        <w:pStyle w:val="Corpsdetexte"/>
        <w:rPr>
          <w:lang w:val="fr-CA"/>
        </w:rPr>
      </w:pPr>
      <w:r w:rsidRPr="007776D9">
        <w:rPr>
          <w:lang w:val="fr-CA"/>
        </w:rPr>
        <w:t xml:space="preserve">Pour sélectionner un profil de langue, sélectionnez l’option « Sélectionner </w:t>
      </w:r>
      <w:r w:rsidR="003D2E90" w:rsidRPr="007776D9">
        <w:rPr>
          <w:lang w:val="fr-CA"/>
        </w:rPr>
        <w:t>le</w:t>
      </w:r>
      <w:r w:rsidRPr="007776D9">
        <w:rPr>
          <w:lang w:val="fr-CA"/>
        </w:rPr>
        <w:t xml:space="preserve"> profil de langue » dans le menu Options et appuyez sur Entrée, et sélectionnez l’un de vos profils de langue. Pour basculer entre vos profils de langue, appuyez sur Entrée avec L. </w:t>
      </w:r>
    </w:p>
    <w:p w14:paraId="3779E408" w14:textId="333615F4" w:rsidR="00B961D7" w:rsidRPr="007776D9" w:rsidRDefault="00010400" w:rsidP="00010400">
      <w:pPr>
        <w:pStyle w:val="Titre3"/>
        <w:rPr>
          <w:lang w:val="fr-CA"/>
        </w:rPr>
      </w:pPr>
      <w:bookmarkStart w:id="60" w:name="_Toc520793138"/>
      <w:r w:rsidRPr="007776D9">
        <w:rPr>
          <w:lang w:val="fr-CA"/>
        </w:rPr>
        <w:t>Ajouter ou remplacer des voix Acapela</w:t>
      </w:r>
      <w:bookmarkEnd w:id="60"/>
    </w:p>
    <w:p w14:paraId="2D586561" w14:textId="5BDE5892" w:rsidR="00010400" w:rsidRPr="007776D9" w:rsidRDefault="00010400" w:rsidP="00010400">
      <w:pPr>
        <w:pStyle w:val="Corpsdetexte"/>
        <w:rPr>
          <w:lang w:val="fr-CA"/>
        </w:rPr>
      </w:pPr>
      <w:r w:rsidRPr="007776D9">
        <w:rPr>
          <w:lang w:val="fr-CA"/>
        </w:rPr>
        <w:t xml:space="preserve">Vous pouvez ajouter ou remplacer des voix Acapela en sélectionnant </w:t>
      </w:r>
      <w:r w:rsidR="003D2E90" w:rsidRPr="007776D9">
        <w:rPr>
          <w:lang w:val="fr-CA"/>
        </w:rPr>
        <w:t>Gestion des</w:t>
      </w:r>
      <w:r w:rsidRPr="007776D9">
        <w:rPr>
          <w:lang w:val="fr-CA"/>
        </w:rPr>
        <w:t xml:space="preserve"> voix en configurant un profil de langue dans la </w:t>
      </w:r>
      <w:r w:rsidR="00327A38" w:rsidRPr="007776D9">
        <w:rPr>
          <w:lang w:val="fr-CA"/>
        </w:rPr>
        <w:t>sélection</w:t>
      </w:r>
      <w:r w:rsidRPr="007776D9">
        <w:rPr>
          <w:lang w:val="fr-CA"/>
        </w:rPr>
        <w:t xml:space="preserve"> de voix ou en ouvrant l’application KeyUpdater dans le menu Toutes les applications. </w:t>
      </w:r>
      <w:r w:rsidR="00327A38" w:rsidRPr="007776D9">
        <w:rPr>
          <w:lang w:val="fr-CA"/>
        </w:rPr>
        <w:t xml:space="preserve">Dans le menu de l’application KeyUpdater, sélectionnez </w:t>
      </w:r>
      <w:r w:rsidR="003D2E90" w:rsidRPr="007776D9">
        <w:rPr>
          <w:lang w:val="fr-CA"/>
        </w:rPr>
        <w:t xml:space="preserve">Gestion des voix </w:t>
      </w:r>
      <w:r w:rsidR="00327A38" w:rsidRPr="007776D9">
        <w:rPr>
          <w:lang w:val="fr-CA"/>
        </w:rPr>
        <w:t xml:space="preserve">et appuyez sur Entrée. On vous demandera de sélectionner une voix à remplacer, ou ajouter jusqu’à 3 voix Acapela additionnelles. </w:t>
      </w:r>
      <w:r w:rsidR="00010C78" w:rsidRPr="007776D9">
        <w:rPr>
          <w:lang w:val="fr-CA"/>
        </w:rPr>
        <w:t xml:space="preserve">Sélectionnez une voix à remplacer et appuyez sur Entrée. </w:t>
      </w:r>
    </w:p>
    <w:p w14:paraId="32F51522" w14:textId="6E7F0AA2" w:rsidR="00010C78" w:rsidRPr="007776D9" w:rsidRDefault="00010C78" w:rsidP="00010400">
      <w:pPr>
        <w:pStyle w:val="Corpsdetexte"/>
        <w:rPr>
          <w:lang w:val="fr-CA"/>
        </w:rPr>
      </w:pPr>
      <w:r w:rsidRPr="007776D9">
        <w:rPr>
          <w:lang w:val="fr-CA"/>
        </w:rPr>
        <w:t>Une liste de toutes les langues disponibles apparaitra, en ordre alphabétique. Sélectionnez une langue et appuyez sur Entrée. Sélectionnez une voix et appuyez sur Entrée. On vous demandera si vous voulez remplacer la voix existante par la nouvelle voix. Appuyez sur Oui pour confirmer ou sur Non pour annuler. Si vous sélectionnez Oui, la voix sera installée sur votre Touch.</w:t>
      </w:r>
    </w:p>
    <w:p w14:paraId="12D03238" w14:textId="232728BC" w:rsidR="00010C78" w:rsidRPr="007776D9" w:rsidRDefault="00010C78" w:rsidP="00010400">
      <w:pPr>
        <w:pStyle w:val="Corpsdetexte"/>
        <w:rPr>
          <w:lang w:val="fr-CA"/>
        </w:rPr>
      </w:pPr>
      <w:r w:rsidRPr="007776D9">
        <w:rPr>
          <w:lang w:val="fr-CA"/>
        </w:rPr>
        <w:lastRenderedPageBreak/>
        <w:t xml:space="preserve">Note : Si vous voulez remplacer la voix installée par défaut, vous serez limité aux voix dans la langue de votre système. Si vous sélectionnez </w:t>
      </w:r>
      <w:r w:rsidR="00B839F8" w:rsidRPr="007776D9">
        <w:rPr>
          <w:lang w:val="fr-CA"/>
        </w:rPr>
        <w:t>français France</w:t>
      </w:r>
      <w:r w:rsidRPr="007776D9">
        <w:rPr>
          <w:lang w:val="fr-CA"/>
        </w:rPr>
        <w:t xml:space="preserve"> dans la liste de sélection de langue lors du premier démarrage de votre système, la liste des voix sera limité</w:t>
      </w:r>
      <w:r w:rsidR="00FB1523" w:rsidRPr="007776D9">
        <w:rPr>
          <w:lang w:val="fr-CA"/>
        </w:rPr>
        <w:t>e</w:t>
      </w:r>
      <w:r w:rsidRPr="007776D9">
        <w:rPr>
          <w:lang w:val="fr-CA"/>
        </w:rPr>
        <w:t xml:space="preserve"> à </w:t>
      </w:r>
      <w:r w:rsidR="00B839F8" w:rsidRPr="007776D9">
        <w:rPr>
          <w:lang w:val="fr-CA"/>
        </w:rPr>
        <w:t>français</w:t>
      </w:r>
      <w:r w:rsidRPr="007776D9">
        <w:rPr>
          <w:lang w:val="fr-CA"/>
        </w:rPr>
        <w:t xml:space="preserve">. </w:t>
      </w:r>
    </w:p>
    <w:p w14:paraId="00343918" w14:textId="30527855" w:rsidR="00010C78" w:rsidRPr="007776D9" w:rsidRDefault="00010C78" w:rsidP="00010400">
      <w:pPr>
        <w:pStyle w:val="Corpsdetexte"/>
        <w:rPr>
          <w:lang w:val="fr-CA"/>
        </w:rPr>
      </w:pPr>
      <w:r w:rsidRPr="007776D9">
        <w:rPr>
          <w:lang w:val="fr-CA"/>
        </w:rPr>
        <w:t xml:space="preserve">Pour ajouter une voix additionnelle, sélectionnez Ajouter une voix dans le menu </w:t>
      </w:r>
      <w:r w:rsidR="003D2E90" w:rsidRPr="007776D9">
        <w:rPr>
          <w:lang w:val="fr-CA"/>
        </w:rPr>
        <w:t xml:space="preserve">Gestion des voix </w:t>
      </w:r>
      <w:r w:rsidRPr="007776D9">
        <w:rPr>
          <w:lang w:val="fr-CA"/>
        </w:rPr>
        <w:t xml:space="preserve">et appuyez sur Entrée. Le BrailleNote Touch supporte au total 4 voix. Une liste de toutes les langues disponibles vous sera présentée; sélectionnez la langue voulue et appuyez sur Entrée. Sélectionnez la voix que vous voulez ajouter et appuyez sur Entrée pour l’installer.  </w:t>
      </w:r>
    </w:p>
    <w:p w14:paraId="545089A5" w14:textId="77777777" w:rsidR="00425332" w:rsidRPr="007776D9" w:rsidRDefault="00425332" w:rsidP="00B961D7">
      <w:pPr>
        <w:rPr>
          <w:lang w:val="fr-CA"/>
        </w:rPr>
      </w:pPr>
    </w:p>
    <w:p w14:paraId="2B683478" w14:textId="54E94BA4" w:rsidR="002C4E92" w:rsidRPr="007776D9" w:rsidRDefault="000C64FD" w:rsidP="002C4E92">
      <w:pPr>
        <w:pStyle w:val="Titre1"/>
        <w:rPr>
          <w:lang w:val="fr-CA"/>
        </w:rPr>
      </w:pPr>
      <w:bookmarkStart w:id="61" w:name="_Toc416443713"/>
      <w:bookmarkStart w:id="62" w:name="_Toc450644578"/>
      <w:bookmarkStart w:id="63" w:name="_Toc520793139"/>
      <w:r w:rsidRPr="007776D9">
        <w:rPr>
          <w:lang w:val="fr-CA"/>
        </w:rPr>
        <w:t>Naviguer sur votre</w:t>
      </w:r>
      <w:r w:rsidR="0030326B" w:rsidRPr="007776D9">
        <w:rPr>
          <w:lang w:val="fr-CA"/>
        </w:rPr>
        <w:t xml:space="preserve"> </w:t>
      </w:r>
      <w:r w:rsidR="001A1DCC" w:rsidRPr="007776D9">
        <w:rPr>
          <w:lang w:val="fr-CA"/>
        </w:rPr>
        <w:t>BrailleNote</w:t>
      </w:r>
      <w:r w:rsidR="0030326B" w:rsidRPr="007776D9">
        <w:rPr>
          <w:lang w:val="fr-CA"/>
        </w:rPr>
        <w:t xml:space="preserve"> </w:t>
      </w:r>
      <w:r w:rsidR="00114573" w:rsidRPr="007776D9">
        <w:rPr>
          <w:lang w:val="fr-CA"/>
        </w:rPr>
        <w:t>Touch</w:t>
      </w:r>
      <w:bookmarkEnd w:id="61"/>
      <w:bookmarkEnd w:id="62"/>
      <w:bookmarkEnd w:id="63"/>
    </w:p>
    <w:p w14:paraId="732516D9" w14:textId="67F2D23F" w:rsidR="002541FC" w:rsidRPr="007776D9" w:rsidRDefault="00E32C3B" w:rsidP="00E32C3B">
      <w:pPr>
        <w:rPr>
          <w:lang w:val="fr-CA"/>
        </w:rPr>
      </w:pPr>
      <w:r w:rsidRPr="007776D9">
        <w:rPr>
          <w:lang w:val="fr-CA"/>
        </w:rPr>
        <w:t xml:space="preserve">La navigation sur l’écran tactile du BrailleNote Touch peut se faire de deux façons différentes : avec le mode </w:t>
      </w:r>
      <w:r w:rsidR="002541FC" w:rsidRPr="007776D9">
        <w:rPr>
          <w:lang w:val="fr-CA"/>
        </w:rPr>
        <w:t>Explorer au toucher et</w:t>
      </w:r>
      <w:r w:rsidRPr="007776D9">
        <w:rPr>
          <w:lang w:val="fr-CA"/>
        </w:rPr>
        <w:t xml:space="preserve"> le mode</w:t>
      </w:r>
      <w:r w:rsidR="002541FC" w:rsidRPr="007776D9">
        <w:rPr>
          <w:lang w:val="fr-CA"/>
        </w:rPr>
        <w:t xml:space="preserve"> TouchBraille. Vous pouvez basculer entre ces deux modes en appuyant sur les touches de façade Précédent et Suivant </w:t>
      </w:r>
      <w:r w:rsidRPr="007776D9">
        <w:rPr>
          <w:lang w:val="fr-CA"/>
        </w:rPr>
        <w:t>simultanément</w:t>
      </w:r>
      <w:r w:rsidR="002541FC" w:rsidRPr="007776D9">
        <w:rPr>
          <w:lang w:val="fr-CA"/>
        </w:rPr>
        <w:t>. Lorsque vous utilisez le clavier physique, la navigation et les commandes sont les même</w:t>
      </w:r>
      <w:r w:rsidR="00AA1501" w:rsidRPr="007776D9">
        <w:rPr>
          <w:lang w:val="fr-CA"/>
        </w:rPr>
        <w:t>s</w:t>
      </w:r>
      <w:r w:rsidR="002541FC" w:rsidRPr="007776D9">
        <w:rPr>
          <w:lang w:val="fr-CA"/>
        </w:rPr>
        <w:t xml:space="preserve"> que pour</w:t>
      </w:r>
      <w:r w:rsidR="00215792" w:rsidRPr="007776D9">
        <w:rPr>
          <w:lang w:val="fr-CA"/>
        </w:rPr>
        <w:t xml:space="preserve"> le mode</w:t>
      </w:r>
      <w:r w:rsidR="002541FC" w:rsidRPr="007776D9">
        <w:rPr>
          <w:lang w:val="fr-CA"/>
        </w:rPr>
        <w:t xml:space="preserve"> TouchBraille.</w:t>
      </w:r>
    </w:p>
    <w:p w14:paraId="45FFDA79" w14:textId="642C6CBC" w:rsidR="002541FC" w:rsidRPr="007776D9" w:rsidRDefault="002541FC" w:rsidP="00446896">
      <w:pPr>
        <w:rPr>
          <w:lang w:val="fr-CA"/>
        </w:rPr>
      </w:pPr>
      <w:r w:rsidRPr="007776D9">
        <w:rPr>
          <w:lang w:val="fr-CA"/>
        </w:rPr>
        <w:t>Le mode Explorer au toucher vous permet d’utiliser votre BrailleNote Touch de la même manière qu’</w:t>
      </w:r>
      <w:r w:rsidR="00AF01C7" w:rsidRPr="007776D9">
        <w:rPr>
          <w:lang w:val="fr-CA"/>
        </w:rPr>
        <w:t xml:space="preserve">avec </w:t>
      </w:r>
      <w:r w:rsidRPr="007776D9">
        <w:rPr>
          <w:lang w:val="fr-CA"/>
        </w:rPr>
        <w:t xml:space="preserve">une tablette traditionnelle. </w:t>
      </w:r>
    </w:p>
    <w:p w14:paraId="400768AA" w14:textId="76A7CE49" w:rsidR="002541FC" w:rsidRPr="007776D9" w:rsidRDefault="002541FC" w:rsidP="00446896">
      <w:pPr>
        <w:rPr>
          <w:lang w:val="fr-CA"/>
        </w:rPr>
      </w:pPr>
      <w:r w:rsidRPr="007776D9">
        <w:rPr>
          <w:lang w:val="fr-CA"/>
        </w:rPr>
        <w:t xml:space="preserve">Le mode TouchBraille vous donne plus de contrôle </w:t>
      </w:r>
      <w:r w:rsidR="00AF01C7" w:rsidRPr="007776D9">
        <w:rPr>
          <w:lang w:val="fr-CA"/>
        </w:rPr>
        <w:t>sur</w:t>
      </w:r>
      <w:r w:rsidRPr="007776D9">
        <w:rPr>
          <w:lang w:val="fr-CA"/>
        </w:rPr>
        <w:t xml:space="preserve"> votre BrailleNote Touch</w:t>
      </w:r>
      <w:r w:rsidR="00AF01C7" w:rsidRPr="007776D9">
        <w:rPr>
          <w:lang w:val="fr-CA"/>
        </w:rPr>
        <w:t xml:space="preserve"> et rend son utilisation plus efficace</w:t>
      </w:r>
      <w:r w:rsidRPr="007776D9">
        <w:rPr>
          <w:lang w:val="fr-CA"/>
        </w:rPr>
        <w:t xml:space="preserve">. </w:t>
      </w:r>
      <w:r w:rsidR="000C7F29" w:rsidRPr="007776D9">
        <w:rPr>
          <w:lang w:val="fr-CA"/>
        </w:rPr>
        <w:t xml:space="preserve">Dans le mode TouchBraille, la navigation et les actions sont </w:t>
      </w:r>
      <w:r w:rsidR="000F0033" w:rsidRPr="007776D9">
        <w:rPr>
          <w:lang w:val="fr-CA"/>
        </w:rPr>
        <w:t xml:space="preserve">exécutées en faisant des </w:t>
      </w:r>
      <w:r w:rsidR="000C7F29" w:rsidRPr="007776D9">
        <w:rPr>
          <w:lang w:val="fr-CA"/>
        </w:rPr>
        <w:t>raccourcis et</w:t>
      </w:r>
      <w:r w:rsidR="00D96E5A" w:rsidRPr="007776D9">
        <w:rPr>
          <w:lang w:val="fr-CA"/>
        </w:rPr>
        <w:t xml:space="preserve"> en écrivant la première lettre d’un élément</w:t>
      </w:r>
      <w:r w:rsidR="000C7F29" w:rsidRPr="007776D9">
        <w:rPr>
          <w:lang w:val="fr-CA"/>
        </w:rPr>
        <w:t xml:space="preserve">, tel qu’expliqué plus bas. </w:t>
      </w:r>
    </w:p>
    <w:p w14:paraId="20682D50" w14:textId="61ECE810" w:rsidR="000C7F29" w:rsidRPr="007776D9" w:rsidRDefault="000C7F29" w:rsidP="00446896">
      <w:pPr>
        <w:rPr>
          <w:lang w:val="fr-CA"/>
        </w:rPr>
      </w:pPr>
      <w:r w:rsidRPr="007776D9">
        <w:rPr>
          <w:lang w:val="fr-CA"/>
        </w:rPr>
        <w:t xml:space="preserve">Dans les deux modes, vous pouvez naviguer </w:t>
      </w:r>
      <w:r w:rsidR="006E4233" w:rsidRPr="007776D9">
        <w:rPr>
          <w:lang w:val="fr-CA"/>
        </w:rPr>
        <w:t xml:space="preserve">dans </w:t>
      </w:r>
      <w:r w:rsidRPr="007776D9">
        <w:rPr>
          <w:lang w:val="fr-CA"/>
        </w:rPr>
        <w:t xml:space="preserve">les listes avec les touches de façade Précédent, Gauche, Droite, et Suivant. </w:t>
      </w:r>
      <w:r w:rsidR="00EB70C5" w:rsidRPr="007776D9">
        <w:rPr>
          <w:lang w:val="fr-CA"/>
        </w:rPr>
        <w:t xml:space="preserve">Lorsque vous atteignez la fin ou le début d’une liste avec les touches de façade, un son se fera entendre et les mots « début » ou « fin » seront </w:t>
      </w:r>
      <w:r w:rsidR="000F0033" w:rsidRPr="007776D9">
        <w:rPr>
          <w:lang w:val="fr-CA"/>
        </w:rPr>
        <w:t>affichés en</w:t>
      </w:r>
      <w:r w:rsidR="00EB70C5" w:rsidRPr="007776D9">
        <w:rPr>
          <w:lang w:val="fr-CA"/>
        </w:rPr>
        <w:t xml:space="preserve"> Braille. Appuyez sur la touche de façade à nouveau pour revenir au début ou à la fin de la liste, dépendant de l’endroit où vous vous trouvez </w:t>
      </w:r>
      <w:r w:rsidR="006E4233" w:rsidRPr="007776D9">
        <w:rPr>
          <w:lang w:val="fr-CA"/>
        </w:rPr>
        <w:t>dans</w:t>
      </w:r>
      <w:r w:rsidR="00EB70C5" w:rsidRPr="007776D9">
        <w:rPr>
          <w:lang w:val="fr-CA"/>
        </w:rPr>
        <w:t xml:space="preserve"> la liste. </w:t>
      </w:r>
    </w:p>
    <w:p w14:paraId="2464F6F2" w14:textId="22CB60A7" w:rsidR="00C24E2B" w:rsidRPr="007776D9" w:rsidRDefault="000C64FD" w:rsidP="00C24E2B">
      <w:pPr>
        <w:pStyle w:val="Titre2"/>
        <w:rPr>
          <w:lang w:val="fr-CA"/>
        </w:rPr>
      </w:pPr>
      <w:bookmarkStart w:id="64" w:name="_Toc450644579"/>
      <w:bookmarkStart w:id="65" w:name="_Toc520793140"/>
      <w:r w:rsidRPr="007776D9">
        <w:rPr>
          <w:lang w:val="fr-CA"/>
        </w:rPr>
        <w:t xml:space="preserve">Clavier virtuel </w:t>
      </w:r>
      <w:r w:rsidR="00BB5DA6" w:rsidRPr="007776D9">
        <w:rPr>
          <w:lang w:val="fr-CA"/>
        </w:rPr>
        <w:t>TouchBraille</w:t>
      </w:r>
      <w:bookmarkEnd w:id="64"/>
      <w:bookmarkEnd w:id="65"/>
      <w:r w:rsidR="006A4CB9" w:rsidRPr="007776D9">
        <w:rPr>
          <w:lang w:val="fr-CA"/>
        </w:rPr>
        <w:fldChar w:fldCharType="begin"/>
      </w:r>
      <w:r w:rsidR="006A4CB9" w:rsidRPr="007776D9">
        <w:rPr>
          <w:lang w:val="fr-CA"/>
        </w:rPr>
        <w:instrText xml:space="preserve"> XE "Clavier virtuel TouchBraille" </w:instrText>
      </w:r>
      <w:r w:rsidR="006A4CB9" w:rsidRPr="007776D9">
        <w:rPr>
          <w:lang w:val="fr-CA"/>
        </w:rPr>
        <w:fldChar w:fldCharType="end"/>
      </w:r>
    </w:p>
    <w:p w14:paraId="73A12195" w14:textId="56D6363E" w:rsidR="00EB70C5" w:rsidRPr="007776D9" w:rsidRDefault="00FF6237" w:rsidP="00F50C34">
      <w:pPr>
        <w:rPr>
          <w:lang w:val="fr-CA"/>
        </w:rPr>
      </w:pPr>
      <w:r w:rsidRPr="007776D9">
        <w:rPr>
          <w:lang w:val="fr-CA"/>
        </w:rPr>
        <w:t xml:space="preserve">L’une des fonctions les plus excitantes du BrailleNote Touch est que vous pouvez saisir du texte directement sur l’écran tactile, tout comme vous le feriez </w:t>
      </w:r>
      <w:r w:rsidR="002337BB" w:rsidRPr="007776D9">
        <w:rPr>
          <w:lang w:val="fr-CA"/>
        </w:rPr>
        <w:t>sur un clavier Braille traditionnel</w:t>
      </w:r>
      <w:r w:rsidRPr="007776D9">
        <w:rPr>
          <w:lang w:val="fr-CA"/>
        </w:rPr>
        <w:t xml:space="preserve">. </w:t>
      </w:r>
      <w:r w:rsidR="00C16F0E" w:rsidRPr="007776D9">
        <w:rPr>
          <w:lang w:val="fr-CA"/>
        </w:rPr>
        <w:t xml:space="preserve">Ce mode est appelé TouchBraille. Avec TouchBraille, vous pouvez accomplir tout ce </w:t>
      </w:r>
      <w:r w:rsidR="00215792" w:rsidRPr="007776D9">
        <w:rPr>
          <w:lang w:val="fr-CA"/>
        </w:rPr>
        <w:t xml:space="preserve">que </w:t>
      </w:r>
      <w:r w:rsidR="00EB6A18" w:rsidRPr="007776D9">
        <w:rPr>
          <w:lang w:val="fr-CA"/>
        </w:rPr>
        <w:t xml:space="preserve">vous </w:t>
      </w:r>
      <w:r w:rsidR="00642A86" w:rsidRPr="007776D9">
        <w:rPr>
          <w:lang w:val="fr-CA"/>
        </w:rPr>
        <w:t xml:space="preserve">êtes capable de </w:t>
      </w:r>
      <w:r w:rsidR="00EB6A18" w:rsidRPr="007776D9">
        <w:rPr>
          <w:lang w:val="fr-CA"/>
        </w:rPr>
        <w:t>faire avec u</w:t>
      </w:r>
      <w:r w:rsidR="00C16F0E" w:rsidRPr="007776D9">
        <w:rPr>
          <w:lang w:val="fr-CA"/>
        </w:rPr>
        <w:t xml:space="preserve">n clavier Braille physique. </w:t>
      </w:r>
      <w:r w:rsidR="00311BA4" w:rsidRPr="007776D9">
        <w:rPr>
          <w:lang w:val="fr-CA"/>
        </w:rPr>
        <w:t>Sauf indication contraire, t</w:t>
      </w:r>
      <w:r w:rsidR="00C16F0E" w:rsidRPr="007776D9">
        <w:rPr>
          <w:lang w:val="fr-CA"/>
        </w:rPr>
        <w:t xml:space="preserve">outes les références à des actions ou commandes de clavier dans le présent guide d’utilisation s’appliquent donc </w:t>
      </w:r>
      <w:r w:rsidR="005D787D" w:rsidRPr="007776D9">
        <w:rPr>
          <w:lang w:val="fr-CA"/>
        </w:rPr>
        <w:t xml:space="preserve">aux deux claviers du Touch : </w:t>
      </w:r>
      <w:r w:rsidR="00697230" w:rsidRPr="007776D9">
        <w:rPr>
          <w:lang w:val="fr-CA"/>
        </w:rPr>
        <w:t>TouchBraille et le clavier</w:t>
      </w:r>
      <w:r w:rsidR="00311BA4" w:rsidRPr="007776D9">
        <w:rPr>
          <w:lang w:val="fr-CA"/>
        </w:rPr>
        <w:t xml:space="preserve"> Braille</w:t>
      </w:r>
      <w:r w:rsidR="00697230" w:rsidRPr="007776D9">
        <w:rPr>
          <w:lang w:val="fr-CA"/>
        </w:rPr>
        <w:t xml:space="preserve"> physique</w:t>
      </w:r>
      <w:r w:rsidR="00C16F0E" w:rsidRPr="007776D9">
        <w:rPr>
          <w:lang w:val="fr-CA"/>
        </w:rPr>
        <w:t>.</w:t>
      </w:r>
    </w:p>
    <w:p w14:paraId="7C4E805E" w14:textId="44E3343F" w:rsidR="00697230" w:rsidRPr="007776D9" w:rsidRDefault="00697230" w:rsidP="00B15751">
      <w:pPr>
        <w:rPr>
          <w:lang w:val="fr-CA"/>
        </w:rPr>
      </w:pPr>
      <w:bookmarkStart w:id="66" w:name="calibration"/>
      <w:r w:rsidRPr="007776D9">
        <w:rPr>
          <w:lang w:val="fr-CA"/>
        </w:rPr>
        <w:t xml:space="preserve">Pour utiliser TouchBraille, </w:t>
      </w:r>
      <w:r w:rsidR="00D15D5A" w:rsidRPr="007776D9">
        <w:rPr>
          <w:lang w:val="fr-CA"/>
        </w:rPr>
        <w:t>déposez</w:t>
      </w:r>
      <w:r w:rsidRPr="007776D9">
        <w:rPr>
          <w:lang w:val="fr-CA"/>
        </w:rPr>
        <w:t xml:space="preserve"> vos poignets sur </w:t>
      </w:r>
      <w:r w:rsidR="006E0FD2" w:rsidRPr="007776D9">
        <w:rPr>
          <w:lang w:val="fr-CA"/>
        </w:rPr>
        <w:t>la face</w:t>
      </w:r>
      <w:r w:rsidRPr="007776D9">
        <w:rPr>
          <w:lang w:val="fr-CA"/>
        </w:rPr>
        <w:t xml:space="preserve"> avant du</w:t>
      </w:r>
      <w:r w:rsidR="005D787D" w:rsidRPr="007776D9">
        <w:rPr>
          <w:lang w:val="fr-CA"/>
        </w:rPr>
        <w:t xml:space="preserve"> BrailleNote </w:t>
      </w:r>
      <w:r w:rsidRPr="007776D9">
        <w:rPr>
          <w:lang w:val="fr-CA"/>
        </w:rPr>
        <w:t xml:space="preserve">Touch, sous l’afficheur Braille, jusqu’à ce que vous trouviez une position confortable pour taper, tout en maintenant vos doigts </w:t>
      </w:r>
      <w:r w:rsidRPr="007776D9">
        <w:rPr>
          <w:lang w:val="fr-CA"/>
        </w:rPr>
        <w:lastRenderedPageBreak/>
        <w:t xml:space="preserve">légèrement soulevés au-dessus de l’écran. Ensuite, placez vos dix doigts sur l’écran jusqu’à ce que vous sentiez une courte vibration. Cette vibration indique que votre BrailleNote Touch a reconnu la position de vos doigts. </w:t>
      </w:r>
      <w:r w:rsidR="006E0FD2" w:rsidRPr="007776D9">
        <w:rPr>
          <w:lang w:val="fr-CA"/>
        </w:rPr>
        <w:t>Suite à cette vibration, soulevez légèrement vos doigts et commencez à taper sur l’écran de la même manière que vous le feriez avec un clavier Braille physique traditionnel,</w:t>
      </w:r>
      <w:r w:rsidR="009335C3" w:rsidRPr="007776D9">
        <w:rPr>
          <w:lang w:val="fr-CA"/>
        </w:rPr>
        <w:t xml:space="preserve"> mais</w:t>
      </w:r>
      <w:r w:rsidR="006E0FD2" w:rsidRPr="007776D9">
        <w:rPr>
          <w:lang w:val="fr-CA"/>
        </w:rPr>
        <w:t xml:space="preserve"> avec plusieurs avantages : TouchBraille est presque totalement silencieux et </w:t>
      </w:r>
      <w:r w:rsidR="00D90EA7" w:rsidRPr="007776D9">
        <w:rPr>
          <w:lang w:val="fr-CA"/>
        </w:rPr>
        <w:t xml:space="preserve">requiert une force très légère pour saisir du texte, ce qui veut dire que vous </w:t>
      </w:r>
      <w:r w:rsidR="00BC73F2" w:rsidRPr="007776D9">
        <w:rPr>
          <w:lang w:val="fr-CA"/>
        </w:rPr>
        <w:t xml:space="preserve">n’avez qu’à </w:t>
      </w:r>
      <w:r w:rsidR="00D90EA7" w:rsidRPr="007776D9">
        <w:rPr>
          <w:lang w:val="fr-CA"/>
        </w:rPr>
        <w:t xml:space="preserve">soulever vos doigts </w:t>
      </w:r>
      <w:r w:rsidR="00BC73F2" w:rsidRPr="007776D9">
        <w:rPr>
          <w:lang w:val="fr-CA"/>
        </w:rPr>
        <w:t xml:space="preserve">que </w:t>
      </w:r>
      <w:r w:rsidR="00D90EA7" w:rsidRPr="007776D9">
        <w:rPr>
          <w:lang w:val="fr-CA"/>
        </w:rPr>
        <w:t xml:space="preserve">très légèrement au-dessus de l’écran </w:t>
      </w:r>
      <w:r w:rsidR="00BC73F2" w:rsidRPr="007776D9">
        <w:rPr>
          <w:lang w:val="fr-CA"/>
        </w:rPr>
        <w:t xml:space="preserve">lorsque vous </w:t>
      </w:r>
      <w:r w:rsidR="001B7A6C" w:rsidRPr="007776D9">
        <w:rPr>
          <w:lang w:val="fr-CA"/>
        </w:rPr>
        <w:t>tapez</w:t>
      </w:r>
      <w:r w:rsidR="00D90EA7" w:rsidRPr="007776D9">
        <w:rPr>
          <w:lang w:val="fr-CA"/>
        </w:rPr>
        <w:t xml:space="preserve">. </w:t>
      </w:r>
    </w:p>
    <w:bookmarkEnd w:id="66"/>
    <w:p w14:paraId="2EA0044B" w14:textId="5D990AE0" w:rsidR="00673952" w:rsidRPr="007776D9" w:rsidRDefault="00673952" w:rsidP="00446896">
      <w:pPr>
        <w:rPr>
          <w:lang w:val="fr-CA"/>
        </w:rPr>
      </w:pPr>
      <w:r w:rsidRPr="007776D9">
        <w:rPr>
          <w:b/>
          <w:lang w:val="fr-CA"/>
        </w:rPr>
        <w:t xml:space="preserve">Note: </w:t>
      </w:r>
      <w:r w:rsidRPr="007776D9">
        <w:rPr>
          <w:lang w:val="fr-CA"/>
        </w:rPr>
        <w:t xml:space="preserve">Si vous changer la position de vos doigts, vous devrez recommencer la reconnaissance de vos doigts sur le BrailleNote Touch. La reconnaissance ne prend que quelques secondes alors il est préférable de la </w:t>
      </w:r>
      <w:r w:rsidR="00BC73F2" w:rsidRPr="007776D9">
        <w:rPr>
          <w:lang w:val="fr-CA"/>
        </w:rPr>
        <w:t>refaire</w:t>
      </w:r>
      <w:r w:rsidRPr="007776D9">
        <w:rPr>
          <w:lang w:val="fr-CA"/>
        </w:rPr>
        <w:t xml:space="preserve"> souvent pour </w:t>
      </w:r>
      <w:r w:rsidR="00BC73F2" w:rsidRPr="007776D9">
        <w:rPr>
          <w:lang w:val="fr-CA"/>
        </w:rPr>
        <w:t>que vous vous sentiez</w:t>
      </w:r>
      <w:r w:rsidRPr="007776D9">
        <w:rPr>
          <w:lang w:val="fr-CA"/>
        </w:rPr>
        <w:t xml:space="preserve"> en confiance lorsque vous tapez. </w:t>
      </w:r>
    </w:p>
    <w:p w14:paraId="0EB1C69C" w14:textId="6763AD72" w:rsidR="002C4E92" w:rsidRPr="007776D9" w:rsidRDefault="00242F79" w:rsidP="002C4E92">
      <w:pPr>
        <w:pStyle w:val="Titre2"/>
        <w:rPr>
          <w:lang w:val="fr-CA"/>
        </w:rPr>
      </w:pPr>
      <w:bookmarkStart w:id="67" w:name="touchbraille"/>
      <w:bookmarkStart w:id="68" w:name="_Toc416443715"/>
      <w:bookmarkStart w:id="69" w:name="_Toc450644580"/>
      <w:bookmarkStart w:id="70" w:name="_Toc520793141"/>
      <w:r w:rsidRPr="007776D9">
        <w:rPr>
          <w:lang w:val="fr-CA"/>
        </w:rPr>
        <w:t>M</w:t>
      </w:r>
      <w:r w:rsidR="000C64FD" w:rsidRPr="007776D9">
        <w:rPr>
          <w:lang w:val="fr-CA"/>
        </w:rPr>
        <w:t xml:space="preserve">ode </w:t>
      </w:r>
      <w:r w:rsidR="00171E23" w:rsidRPr="007776D9">
        <w:rPr>
          <w:lang w:val="fr-CA"/>
        </w:rPr>
        <w:t>TouchBraille</w:t>
      </w:r>
      <w:bookmarkEnd w:id="67"/>
      <w:bookmarkEnd w:id="68"/>
      <w:bookmarkEnd w:id="69"/>
      <w:bookmarkEnd w:id="70"/>
      <w:r w:rsidR="006A4CB9" w:rsidRPr="007776D9">
        <w:rPr>
          <w:lang w:val="fr-CA"/>
        </w:rPr>
        <w:fldChar w:fldCharType="begin"/>
      </w:r>
      <w:r w:rsidR="006A4CB9" w:rsidRPr="007776D9">
        <w:rPr>
          <w:lang w:val="fr-CA"/>
        </w:rPr>
        <w:instrText xml:space="preserve"> XE "TouchBraille" </w:instrText>
      </w:r>
      <w:r w:rsidR="006A4CB9" w:rsidRPr="007776D9">
        <w:rPr>
          <w:lang w:val="fr-CA"/>
        </w:rPr>
        <w:fldChar w:fldCharType="end"/>
      </w:r>
    </w:p>
    <w:p w14:paraId="0DBF5A0A" w14:textId="3E441B3C" w:rsidR="00673952" w:rsidRPr="007776D9" w:rsidRDefault="00673952" w:rsidP="00D83EB4">
      <w:pPr>
        <w:pStyle w:val="Corpsdetexte"/>
        <w:rPr>
          <w:lang w:val="fr-CA"/>
        </w:rPr>
      </w:pPr>
      <w:r w:rsidRPr="007776D9">
        <w:rPr>
          <w:lang w:val="fr-CA"/>
        </w:rPr>
        <w:t xml:space="preserve">Le mode </w:t>
      </w:r>
      <w:r w:rsidR="001B7A6C" w:rsidRPr="007776D9">
        <w:rPr>
          <w:lang w:val="fr-CA"/>
        </w:rPr>
        <w:t>TouchBraille</w:t>
      </w:r>
      <w:r w:rsidRPr="007776D9">
        <w:rPr>
          <w:lang w:val="fr-CA"/>
        </w:rPr>
        <w:t xml:space="preserve"> est la façon la plus efficace d’utiliser votre BrailleNote Touch. </w:t>
      </w:r>
      <w:r w:rsidR="001A5AC8" w:rsidRPr="007776D9">
        <w:rPr>
          <w:lang w:val="fr-CA"/>
        </w:rPr>
        <w:t>Toutes les actions sur votre Touch peuvent être exécutées à partir du mode TouchBraille, que vous utilisiez le clavier</w:t>
      </w:r>
      <w:r w:rsidR="00302F49" w:rsidRPr="007776D9">
        <w:rPr>
          <w:lang w:val="fr-CA"/>
        </w:rPr>
        <w:t xml:space="preserve"> Braille</w:t>
      </w:r>
      <w:r w:rsidR="001A5AC8" w:rsidRPr="007776D9">
        <w:rPr>
          <w:lang w:val="fr-CA"/>
        </w:rPr>
        <w:t xml:space="preserve"> physique ou le clavier virtuel.</w:t>
      </w:r>
    </w:p>
    <w:p w14:paraId="5F855E98" w14:textId="769E3628" w:rsidR="001B7A6C" w:rsidRPr="007776D9" w:rsidRDefault="001B7A6C" w:rsidP="00D83EB4">
      <w:pPr>
        <w:pStyle w:val="Corpsdetexte"/>
        <w:rPr>
          <w:lang w:val="fr-CA"/>
        </w:rPr>
      </w:pPr>
      <w:r w:rsidRPr="007776D9">
        <w:rPr>
          <w:lang w:val="fr-CA"/>
        </w:rPr>
        <w:t>Si vous n’êtes pas certain du mode dans lequel vous vous trouvez, appuyez sur les touches de façade Précédent et Suivant simultanément pour basculer entre les modes Explorer au toucher et TouchBraille.</w:t>
      </w:r>
    </w:p>
    <w:p w14:paraId="54333CA0" w14:textId="2DCC786D" w:rsidR="00712BC3" w:rsidRPr="007776D9" w:rsidRDefault="00A54F8B" w:rsidP="00712BC3">
      <w:pPr>
        <w:pStyle w:val="Titre3"/>
        <w:rPr>
          <w:lang w:val="fr-CA"/>
        </w:rPr>
      </w:pPr>
      <w:bookmarkStart w:id="71" w:name="_Toc520793142"/>
      <w:r>
        <w:rPr>
          <w:lang w:val="fr-CA"/>
        </w:rPr>
        <w:t>R</w:t>
      </w:r>
      <w:r w:rsidR="00242F79" w:rsidRPr="007776D9">
        <w:rPr>
          <w:lang w:val="fr-CA"/>
        </w:rPr>
        <w:t>accourcis</w:t>
      </w:r>
      <w:r>
        <w:rPr>
          <w:lang w:val="fr-CA"/>
        </w:rPr>
        <w:t xml:space="preserve"> </w:t>
      </w:r>
      <w:r w:rsidR="000A6454">
        <w:rPr>
          <w:lang w:val="fr-CA"/>
        </w:rPr>
        <w:t>de c</w:t>
      </w:r>
      <w:r>
        <w:rPr>
          <w:lang w:val="fr-CA"/>
        </w:rPr>
        <w:t xml:space="preserve">lavier </w:t>
      </w:r>
      <w:r w:rsidR="000A6454">
        <w:rPr>
          <w:lang w:val="fr-CA"/>
        </w:rPr>
        <w:t>B</w:t>
      </w:r>
      <w:r>
        <w:rPr>
          <w:lang w:val="fr-CA"/>
        </w:rPr>
        <w:t>raille</w:t>
      </w:r>
      <w:bookmarkEnd w:id="71"/>
    </w:p>
    <w:p w14:paraId="30F873EA" w14:textId="55D5B40C" w:rsidR="001A5AC8" w:rsidRPr="007776D9" w:rsidRDefault="00A71EC6" w:rsidP="00D83EB4">
      <w:pPr>
        <w:pStyle w:val="Corpsdetexte"/>
        <w:rPr>
          <w:lang w:val="fr-CA"/>
        </w:rPr>
      </w:pPr>
      <w:r w:rsidRPr="007776D9">
        <w:rPr>
          <w:lang w:val="fr-CA"/>
        </w:rPr>
        <w:t>Plusieurs actions peuvent être accomplies en exécutant des commandes, aussi connues sous le nom de raccourcis. Ces raccourcis peuvent être exécutés en appuyant sur une combinaison de touches sur votre clavier</w:t>
      </w:r>
      <w:r w:rsidR="00302F49" w:rsidRPr="007776D9">
        <w:rPr>
          <w:lang w:val="fr-CA"/>
        </w:rPr>
        <w:t xml:space="preserve"> Braille</w:t>
      </w:r>
      <w:r w:rsidRPr="007776D9">
        <w:rPr>
          <w:lang w:val="fr-CA"/>
        </w:rPr>
        <w:t xml:space="preserve"> physique ou virtuel, tant que vous êtes en mode TouchBraille. Souvent, ces raccourcis combinent la première lettre de la commande (ou certains points si la lettre est déjà prise) avec les touches </w:t>
      </w:r>
      <w:r w:rsidR="000C48E3" w:rsidRPr="007776D9">
        <w:rPr>
          <w:lang w:val="fr-CA"/>
        </w:rPr>
        <w:t>RETOUR ARRIÈRE</w:t>
      </w:r>
      <w:r w:rsidRPr="007776D9">
        <w:rPr>
          <w:lang w:val="fr-CA"/>
        </w:rPr>
        <w:t xml:space="preserve">, </w:t>
      </w:r>
      <w:r w:rsidR="000C48E3" w:rsidRPr="007776D9">
        <w:rPr>
          <w:lang w:val="fr-CA"/>
        </w:rPr>
        <w:t>ENTRÉE</w:t>
      </w:r>
      <w:r w:rsidRPr="007776D9">
        <w:rPr>
          <w:lang w:val="fr-CA"/>
        </w:rPr>
        <w:t xml:space="preserve">, et/ou </w:t>
      </w:r>
      <w:r w:rsidR="000C48E3" w:rsidRPr="007776D9">
        <w:rPr>
          <w:lang w:val="fr-CA"/>
        </w:rPr>
        <w:t>ESPACE</w:t>
      </w:r>
      <w:r w:rsidRPr="007776D9">
        <w:rPr>
          <w:lang w:val="fr-CA"/>
        </w:rPr>
        <w:t>.</w:t>
      </w:r>
    </w:p>
    <w:p w14:paraId="1C4AA6BA" w14:textId="3C8455FD" w:rsidR="00A71EC6" w:rsidRPr="007776D9" w:rsidRDefault="00A71EC6" w:rsidP="00D83EB4">
      <w:pPr>
        <w:pStyle w:val="Corpsdetexte"/>
        <w:rPr>
          <w:lang w:val="fr-CA"/>
        </w:rPr>
      </w:pPr>
      <w:r w:rsidRPr="007776D9">
        <w:rPr>
          <w:lang w:val="fr-CA"/>
        </w:rPr>
        <w:t xml:space="preserve">Par exemple, le raccourci à faire pour ouvrir le menu contextuel est </w:t>
      </w:r>
      <w:r w:rsidR="000C48E3" w:rsidRPr="007776D9">
        <w:rPr>
          <w:lang w:val="fr-CA"/>
        </w:rPr>
        <w:t>ESPACE</w:t>
      </w:r>
      <w:r w:rsidRPr="007776D9">
        <w:rPr>
          <w:lang w:val="fr-CA"/>
        </w:rPr>
        <w:t xml:space="preserve"> avec M, la lettre M étant la première lettre du mot « menu ». Avant de faire ce raccourci, il faudra faire la reconnaissance de vos doigts sur l’écran</w:t>
      </w:r>
      <w:r w:rsidR="00D50B74" w:rsidRPr="007776D9">
        <w:rPr>
          <w:lang w:val="fr-CA"/>
        </w:rPr>
        <w:t xml:space="preserve"> en plaçant vos dix doigts sur l’écran jusqu’à ce que vous sentiez une courte vibration. Ensuite, tapez la lettre M avec la touche </w:t>
      </w:r>
      <w:r w:rsidR="000C48E3" w:rsidRPr="007776D9">
        <w:rPr>
          <w:lang w:val="fr-CA"/>
        </w:rPr>
        <w:t>ESPACE</w:t>
      </w:r>
      <w:r w:rsidR="00D50B74" w:rsidRPr="007776D9">
        <w:rPr>
          <w:lang w:val="fr-CA"/>
        </w:rPr>
        <w:t xml:space="preserve">. Cette commande sera exécutée lorsque vous soulèverez vos doigts de l’écran, alors ne vous inquiétez pas si vous n’avez pas </w:t>
      </w:r>
      <w:r w:rsidR="008A3FDA" w:rsidRPr="007776D9">
        <w:rPr>
          <w:lang w:val="fr-CA"/>
        </w:rPr>
        <w:t>placé</w:t>
      </w:r>
      <w:r w:rsidR="00D50B74" w:rsidRPr="007776D9">
        <w:rPr>
          <w:lang w:val="fr-CA"/>
        </w:rPr>
        <w:t xml:space="preserve"> tous </w:t>
      </w:r>
      <w:r w:rsidR="008A3FDA" w:rsidRPr="007776D9">
        <w:rPr>
          <w:lang w:val="fr-CA"/>
        </w:rPr>
        <w:t>vos</w:t>
      </w:r>
      <w:r w:rsidR="00D50B74" w:rsidRPr="007776D9">
        <w:rPr>
          <w:lang w:val="fr-CA"/>
        </w:rPr>
        <w:t xml:space="preserve"> doigts à la fois sur l’écran.</w:t>
      </w:r>
    </w:p>
    <w:p w14:paraId="59BCF10A" w14:textId="53A6E271" w:rsidR="00D50B74" w:rsidRPr="007776D9" w:rsidRDefault="00D50B74" w:rsidP="00103E1E">
      <w:pPr>
        <w:rPr>
          <w:lang w:val="fr-CA"/>
        </w:rPr>
      </w:pPr>
      <w:r w:rsidRPr="007776D9">
        <w:rPr>
          <w:b/>
          <w:lang w:val="fr-CA"/>
        </w:rPr>
        <w:t xml:space="preserve">Note: </w:t>
      </w:r>
      <w:r w:rsidR="002F4DC2" w:rsidRPr="007776D9">
        <w:rPr>
          <w:lang w:val="fr-CA"/>
        </w:rPr>
        <w:t>L</w:t>
      </w:r>
      <w:r w:rsidR="00D34121" w:rsidRPr="007776D9">
        <w:rPr>
          <w:lang w:val="fr-CA"/>
        </w:rPr>
        <w:t>orsque vous utilisez le Braille informatique, l</w:t>
      </w:r>
      <w:r w:rsidR="002F4DC2" w:rsidRPr="007776D9">
        <w:rPr>
          <w:lang w:val="fr-CA"/>
        </w:rPr>
        <w:t xml:space="preserve">es commandes </w:t>
      </w:r>
      <w:r w:rsidR="00E64EA2" w:rsidRPr="007776D9">
        <w:rPr>
          <w:lang w:val="fr-CA"/>
        </w:rPr>
        <w:t xml:space="preserve">utilisées pour écrire des caractères </w:t>
      </w:r>
      <w:r w:rsidR="00541963" w:rsidRPr="007776D9">
        <w:rPr>
          <w:lang w:val="fr-CA"/>
        </w:rPr>
        <w:t>contenant</w:t>
      </w:r>
      <w:r w:rsidR="002F4DC2" w:rsidRPr="007776D9">
        <w:rPr>
          <w:lang w:val="fr-CA"/>
        </w:rPr>
        <w:t xml:space="preserve"> les touches </w:t>
      </w:r>
      <w:r w:rsidR="000C48E3" w:rsidRPr="007776D9">
        <w:rPr>
          <w:lang w:val="fr-CA"/>
        </w:rPr>
        <w:t>ENTRÉE</w:t>
      </w:r>
      <w:r w:rsidR="002F4DC2" w:rsidRPr="007776D9">
        <w:rPr>
          <w:lang w:val="fr-CA"/>
        </w:rPr>
        <w:t xml:space="preserve"> ou </w:t>
      </w:r>
      <w:r w:rsidR="000C48E3" w:rsidRPr="007776D9">
        <w:rPr>
          <w:lang w:val="fr-CA"/>
        </w:rPr>
        <w:t>RETOUR ARRIÈRE</w:t>
      </w:r>
      <w:r w:rsidR="00E64EA2" w:rsidRPr="007776D9">
        <w:rPr>
          <w:lang w:val="fr-CA"/>
        </w:rPr>
        <w:t xml:space="preserve"> </w:t>
      </w:r>
      <w:r w:rsidR="00D34121" w:rsidRPr="007776D9">
        <w:rPr>
          <w:lang w:val="fr-CA"/>
        </w:rPr>
        <w:t xml:space="preserve">doivent avoir un </w:t>
      </w:r>
      <w:r w:rsidR="000C48E3" w:rsidRPr="007776D9">
        <w:rPr>
          <w:lang w:val="fr-CA"/>
        </w:rPr>
        <w:t>ESPACE</w:t>
      </w:r>
      <w:r w:rsidR="00D34121" w:rsidRPr="007776D9">
        <w:rPr>
          <w:lang w:val="fr-CA"/>
        </w:rPr>
        <w:t xml:space="preserve"> ajouté. Par exemple, si vous voulez utiliser le raccourci </w:t>
      </w:r>
      <w:r w:rsidR="000C48E3" w:rsidRPr="007776D9">
        <w:rPr>
          <w:lang w:val="fr-CA"/>
        </w:rPr>
        <w:t>RETOUR ARRIÈRE</w:t>
      </w:r>
      <w:r w:rsidR="00D34121" w:rsidRPr="007776D9">
        <w:rPr>
          <w:lang w:val="fr-CA"/>
        </w:rPr>
        <w:t xml:space="preserve"> avec C, vous devez ajouter</w:t>
      </w:r>
      <w:r w:rsidR="00CD2DF4" w:rsidRPr="007776D9">
        <w:rPr>
          <w:lang w:val="fr-CA"/>
        </w:rPr>
        <w:t xml:space="preserve"> un </w:t>
      </w:r>
      <w:r w:rsidR="000C48E3" w:rsidRPr="007776D9">
        <w:rPr>
          <w:lang w:val="fr-CA"/>
        </w:rPr>
        <w:t>ESPACE</w:t>
      </w:r>
      <w:r w:rsidR="00CD2DF4" w:rsidRPr="007776D9">
        <w:rPr>
          <w:lang w:val="fr-CA"/>
        </w:rPr>
        <w:t xml:space="preserve">, puisque </w:t>
      </w:r>
      <w:r w:rsidR="000C48E3" w:rsidRPr="007776D9">
        <w:rPr>
          <w:lang w:val="fr-CA"/>
        </w:rPr>
        <w:t>RETOUR ARRIÈRE</w:t>
      </w:r>
      <w:r w:rsidR="00CD2DF4" w:rsidRPr="007776D9">
        <w:rPr>
          <w:lang w:val="fr-CA"/>
        </w:rPr>
        <w:t xml:space="preserve"> avec C est la commande utilisée pour écrire un C majuscule en Braille informatique. La commande </w:t>
      </w:r>
      <w:r w:rsidR="000C48E3" w:rsidRPr="007776D9">
        <w:rPr>
          <w:lang w:val="fr-CA"/>
        </w:rPr>
        <w:t>RETOUR ARRIÈRE</w:t>
      </w:r>
      <w:r w:rsidR="00CD2DF4" w:rsidRPr="007776D9">
        <w:rPr>
          <w:lang w:val="fr-CA"/>
        </w:rPr>
        <w:t xml:space="preserve"> avec C </w:t>
      </w:r>
      <w:r w:rsidR="0053009F" w:rsidRPr="007776D9">
        <w:rPr>
          <w:lang w:val="fr-CA"/>
        </w:rPr>
        <w:t>s’écrira alors</w:t>
      </w:r>
      <w:r w:rsidR="00CD2DF4" w:rsidRPr="007776D9">
        <w:rPr>
          <w:lang w:val="fr-CA"/>
        </w:rPr>
        <w:t xml:space="preserve"> </w:t>
      </w:r>
      <w:r w:rsidR="000C48E3" w:rsidRPr="007776D9">
        <w:rPr>
          <w:lang w:val="fr-CA"/>
        </w:rPr>
        <w:t>RETOUR ARRIÈRE</w:t>
      </w:r>
      <w:r w:rsidR="00CD2DF4" w:rsidRPr="007776D9">
        <w:rPr>
          <w:lang w:val="fr-CA"/>
        </w:rPr>
        <w:t xml:space="preserve"> avec </w:t>
      </w:r>
      <w:r w:rsidR="000C48E3" w:rsidRPr="007776D9">
        <w:rPr>
          <w:lang w:val="fr-CA"/>
        </w:rPr>
        <w:t>ESPACE</w:t>
      </w:r>
      <w:r w:rsidR="00CD2DF4" w:rsidRPr="007776D9">
        <w:rPr>
          <w:lang w:val="fr-CA"/>
        </w:rPr>
        <w:t xml:space="preserve"> avec C. Si par contre vous voulez faire la commande </w:t>
      </w:r>
      <w:r w:rsidR="000C48E3" w:rsidRPr="007776D9">
        <w:rPr>
          <w:lang w:val="fr-CA"/>
        </w:rPr>
        <w:t>ENTRÉE</w:t>
      </w:r>
      <w:r w:rsidR="00CD2DF4" w:rsidRPr="007776D9">
        <w:rPr>
          <w:lang w:val="fr-CA"/>
        </w:rPr>
        <w:t xml:space="preserve"> avec N, vous n’aurez pas à ajouter d’</w:t>
      </w:r>
      <w:r w:rsidR="000C48E3" w:rsidRPr="007776D9">
        <w:rPr>
          <w:lang w:val="fr-CA"/>
        </w:rPr>
        <w:t>ESPACE</w:t>
      </w:r>
      <w:r w:rsidR="00CD2DF4" w:rsidRPr="007776D9">
        <w:rPr>
          <w:lang w:val="fr-CA"/>
        </w:rPr>
        <w:t>, puisqu’</w:t>
      </w:r>
      <w:r w:rsidR="000C48E3" w:rsidRPr="007776D9">
        <w:rPr>
          <w:lang w:val="fr-CA"/>
        </w:rPr>
        <w:t>ENTRÉE</w:t>
      </w:r>
      <w:r w:rsidR="00CD2DF4" w:rsidRPr="007776D9">
        <w:rPr>
          <w:lang w:val="fr-CA"/>
        </w:rPr>
        <w:t xml:space="preserve"> avec N n’est pas une commande utilisée pour écrire un caractère en Braille informatique.</w:t>
      </w:r>
    </w:p>
    <w:p w14:paraId="6B784EEB" w14:textId="7E26F52C" w:rsidR="00CD2DF4" w:rsidRPr="007776D9" w:rsidRDefault="00CD2DF4" w:rsidP="00103E1E">
      <w:pPr>
        <w:rPr>
          <w:lang w:val="fr-CA"/>
        </w:rPr>
      </w:pPr>
      <w:r w:rsidRPr="007776D9">
        <w:rPr>
          <w:lang w:val="fr-CA"/>
        </w:rPr>
        <w:t xml:space="preserve">Vous pouvez basculer entre le Braille littéraire et informatique en appuyant sur </w:t>
      </w:r>
      <w:r w:rsidR="000C48E3" w:rsidRPr="007776D9">
        <w:rPr>
          <w:lang w:val="fr-CA"/>
        </w:rPr>
        <w:t>RETOUR ARRIÈRE</w:t>
      </w:r>
      <w:r w:rsidRPr="007776D9">
        <w:rPr>
          <w:lang w:val="fr-CA"/>
        </w:rPr>
        <w:t xml:space="preserve"> avec </w:t>
      </w:r>
      <w:r w:rsidR="000C48E3" w:rsidRPr="007776D9">
        <w:rPr>
          <w:lang w:val="fr-CA"/>
        </w:rPr>
        <w:t>ESPACE</w:t>
      </w:r>
      <w:r w:rsidRPr="007776D9">
        <w:rPr>
          <w:lang w:val="fr-CA"/>
        </w:rPr>
        <w:t xml:space="preserve"> avec G </w:t>
      </w:r>
      <w:r w:rsidR="00E64EA2" w:rsidRPr="007776D9">
        <w:rPr>
          <w:lang w:val="fr-CA"/>
        </w:rPr>
        <w:t>simultanément</w:t>
      </w:r>
      <w:r w:rsidRPr="007776D9">
        <w:rPr>
          <w:lang w:val="fr-CA"/>
        </w:rPr>
        <w:t>.</w:t>
      </w:r>
    </w:p>
    <w:p w14:paraId="51157D3D" w14:textId="3A7A6D9D" w:rsidR="00CD2DF4" w:rsidRPr="007776D9" w:rsidRDefault="00CD2DF4" w:rsidP="00D83EB4">
      <w:pPr>
        <w:pStyle w:val="Corpsdetexte"/>
        <w:rPr>
          <w:lang w:val="fr-CA"/>
        </w:rPr>
      </w:pPr>
      <w:r w:rsidRPr="007776D9">
        <w:rPr>
          <w:lang w:val="fr-CA"/>
        </w:rPr>
        <w:t xml:space="preserve">La liste qui suit comprend les raccourcis les plus couramment utilisés: </w:t>
      </w:r>
    </w:p>
    <w:p w14:paraId="7CF543BC" w14:textId="4DF1396E" w:rsidR="000913DB" w:rsidRPr="007776D9" w:rsidRDefault="000913DB" w:rsidP="00DE0270">
      <w:pPr>
        <w:pStyle w:val="Corpsdetexte"/>
        <w:numPr>
          <w:ilvl w:val="0"/>
          <w:numId w:val="5"/>
        </w:numPr>
        <w:rPr>
          <w:lang w:val="fr-CA"/>
        </w:rPr>
      </w:pPr>
      <w:r w:rsidRPr="007776D9">
        <w:rPr>
          <w:lang w:val="fr-CA"/>
        </w:rPr>
        <w:t>Aller à l’élément suivant</w:t>
      </w:r>
      <w:r w:rsidR="00FB7F7C" w:rsidRPr="007776D9">
        <w:rPr>
          <w:lang w:val="fr-CA"/>
        </w:rPr>
        <w:t xml:space="preserve"> : </w:t>
      </w:r>
      <w:r w:rsidR="00482A57" w:rsidRPr="007776D9">
        <w:rPr>
          <w:lang w:val="fr-CA"/>
        </w:rPr>
        <w:t xml:space="preserve">ESPACE ou </w:t>
      </w:r>
      <w:r w:rsidR="000C48E3" w:rsidRPr="007776D9">
        <w:rPr>
          <w:lang w:val="fr-CA"/>
        </w:rPr>
        <w:t>ESPACE</w:t>
      </w:r>
      <w:r w:rsidR="00FB7F7C" w:rsidRPr="007776D9">
        <w:rPr>
          <w:lang w:val="fr-CA"/>
        </w:rPr>
        <w:t xml:space="preserve"> avec </w:t>
      </w:r>
      <w:r w:rsidR="000C48E3" w:rsidRPr="007776D9">
        <w:rPr>
          <w:lang w:val="fr-CA"/>
        </w:rPr>
        <w:t>POINT</w:t>
      </w:r>
      <w:r w:rsidR="00FB7F7C" w:rsidRPr="007776D9">
        <w:rPr>
          <w:lang w:val="fr-CA"/>
        </w:rPr>
        <w:t xml:space="preserve"> 4</w:t>
      </w:r>
    </w:p>
    <w:p w14:paraId="68347EED" w14:textId="2375A369" w:rsidR="000913DB" w:rsidRPr="007776D9" w:rsidRDefault="00FB7F7C" w:rsidP="00DE0270">
      <w:pPr>
        <w:pStyle w:val="Corpsdetexte"/>
        <w:numPr>
          <w:ilvl w:val="0"/>
          <w:numId w:val="5"/>
        </w:numPr>
        <w:rPr>
          <w:lang w:val="fr-CA"/>
        </w:rPr>
      </w:pPr>
      <w:r w:rsidRPr="007776D9">
        <w:rPr>
          <w:lang w:val="fr-CA"/>
        </w:rPr>
        <w:t xml:space="preserve">Aller à l’élément précédent : </w:t>
      </w:r>
      <w:r w:rsidR="00482A57" w:rsidRPr="007776D9">
        <w:rPr>
          <w:lang w:val="fr-CA"/>
        </w:rPr>
        <w:t xml:space="preserve">RETOUR ARRIÈRE ou </w:t>
      </w:r>
      <w:r w:rsidR="000C48E3" w:rsidRPr="007776D9">
        <w:rPr>
          <w:lang w:val="fr-CA"/>
        </w:rPr>
        <w:t>ESPACE</w:t>
      </w:r>
      <w:r w:rsidRPr="007776D9">
        <w:rPr>
          <w:lang w:val="fr-CA"/>
        </w:rPr>
        <w:t xml:space="preserve"> avec </w:t>
      </w:r>
      <w:r w:rsidR="000C48E3" w:rsidRPr="007776D9">
        <w:rPr>
          <w:lang w:val="fr-CA"/>
        </w:rPr>
        <w:t>POINT</w:t>
      </w:r>
      <w:r w:rsidRPr="007776D9">
        <w:rPr>
          <w:lang w:val="fr-CA"/>
        </w:rPr>
        <w:t xml:space="preserve"> 1</w:t>
      </w:r>
    </w:p>
    <w:p w14:paraId="40F63F36" w14:textId="44747FB8" w:rsidR="000913DB" w:rsidRPr="007776D9" w:rsidRDefault="00FB7F7C" w:rsidP="00DE0270">
      <w:pPr>
        <w:pStyle w:val="Corpsdetexte"/>
        <w:numPr>
          <w:ilvl w:val="0"/>
          <w:numId w:val="5"/>
        </w:numPr>
        <w:rPr>
          <w:lang w:val="fr-CA"/>
        </w:rPr>
      </w:pPr>
      <w:r w:rsidRPr="007776D9">
        <w:rPr>
          <w:lang w:val="fr-CA"/>
        </w:rPr>
        <w:t xml:space="preserve">Aller au menu principal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1-2-3-4-5-6</w:t>
      </w:r>
    </w:p>
    <w:p w14:paraId="41E3D0C9" w14:textId="44548245" w:rsidR="000913DB" w:rsidRPr="007776D9" w:rsidRDefault="00E64EA2" w:rsidP="00DE0270">
      <w:pPr>
        <w:pStyle w:val="Corpsdetexte"/>
        <w:numPr>
          <w:ilvl w:val="0"/>
          <w:numId w:val="5"/>
        </w:numPr>
        <w:rPr>
          <w:lang w:val="fr-CA"/>
        </w:rPr>
      </w:pPr>
      <w:r w:rsidRPr="007776D9">
        <w:rPr>
          <w:lang w:val="fr-CA"/>
        </w:rPr>
        <w:t>Quitter</w:t>
      </w:r>
      <w:r w:rsidR="00FB7F7C" w:rsidRPr="007776D9">
        <w:rPr>
          <w:lang w:val="fr-CA"/>
        </w:rPr>
        <w:t xml:space="preserve"> la fenêtre courante : </w:t>
      </w:r>
      <w:r w:rsidR="000C48E3" w:rsidRPr="007776D9">
        <w:rPr>
          <w:lang w:val="fr-CA"/>
        </w:rPr>
        <w:t>ESPACE</w:t>
      </w:r>
      <w:r w:rsidR="00FB7F7C" w:rsidRPr="007776D9">
        <w:rPr>
          <w:lang w:val="fr-CA"/>
        </w:rPr>
        <w:t xml:space="preserve"> avec E</w:t>
      </w:r>
    </w:p>
    <w:p w14:paraId="5BCD8483" w14:textId="79167564" w:rsidR="000913DB" w:rsidRPr="007776D9" w:rsidRDefault="00FB7F7C" w:rsidP="00DE0270">
      <w:pPr>
        <w:pStyle w:val="Corpsdetexte"/>
        <w:numPr>
          <w:ilvl w:val="0"/>
          <w:numId w:val="5"/>
        </w:numPr>
        <w:rPr>
          <w:lang w:val="fr-CA"/>
        </w:rPr>
      </w:pPr>
      <w:r w:rsidRPr="007776D9">
        <w:rPr>
          <w:lang w:val="fr-CA"/>
        </w:rPr>
        <w:t xml:space="preserve">Entrer ou activer l’élément sélectionné : </w:t>
      </w:r>
      <w:r w:rsidR="000C48E3" w:rsidRPr="007776D9">
        <w:rPr>
          <w:lang w:val="fr-CA"/>
        </w:rPr>
        <w:t>POINT</w:t>
      </w:r>
      <w:r w:rsidRPr="007776D9">
        <w:rPr>
          <w:lang w:val="fr-CA"/>
        </w:rPr>
        <w:t xml:space="preserve"> 8</w:t>
      </w:r>
    </w:p>
    <w:p w14:paraId="76617917" w14:textId="0EF5ADE0" w:rsidR="000913DB" w:rsidRPr="007776D9" w:rsidRDefault="00FB7F7C" w:rsidP="00DE0270">
      <w:pPr>
        <w:pStyle w:val="Corpsdetexte"/>
        <w:numPr>
          <w:ilvl w:val="0"/>
          <w:numId w:val="5"/>
        </w:numPr>
        <w:rPr>
          <w:lang w:val="fr-CA"/>
        </w:rPr>
      </w:pPr>
      <w:r w:rsidRPr="007776D9">
        <w:rPr>
          <w:lang w:val="fr-CA"/>
        </w:rPr>
        <w:t xml:space="preserve">Ouvrir la liste des applications récentes : </w:t>
      </w:r>
      <w:r w:rsidR="000C48E3" w:rsidRPr="007776D9">
        <w:rPr>
          <w:lang w:val="fr-CA"/>
        </w:rPr>
        <w:t>ESPACE</w:t>
      </w:r>
      <w:r w:rsidRPr="007776D9">
        <w:rPr>
          <w:lang w:val="fr-CA"/>
        </w:rPr>
        <w:t xml:space="preserve"> avec </w:t>
      </w:r>
      <w:r w:rsidR="000C48E3" w:rsidRPr="007776D9">
        <w:rPr>
          <w:lang w:val="fr-CA"/>
        </w:rPr>
        <w:t>POINTS</w:t>
      </w:r>
      <w:r w:rsidRPr="007776D9">
        <w:rPr>
          <w:lang w:val="fr-CA"/>
        </w:rPr>
        <w:t xml:space="preserve"> 2-3-5</w:t>
      </w:r>
    </w:p>
    <w:p w14:paraId="03442E76" w14:textId="2FDD3D44" w:rsidR="003D3A23" w:rsidRPr="007776D9" w:rsidRDefault="003D3A23" w:rsidP="00F423F7">
      <w:pPr>
        <w:pStyle w:val="Titre3"/>
        <w:rPr>
          <w:lang w:val="fr-CA"/>
        </w:rPr>
      </w:pPr>
      <w:bookmarkStart w:id="72" w:name="_Toc520793143"/>
      <w:r w:rsidRPr="007776D9">
        <w:rPr>
          <w:lang w:val="fr-CA"/>
        </w:rPr>
        <w:t>Raccourcis de clavier standard</w:t>
      </w:r>
      <w:bookmarkEnd w:id="72"/>
    </w:p>
    <w:p w14:paraId="734CFA6F" w14:textId="3CF0CF9D" w:rsidR="003D3A23" w:rsidRPr="007776D9" w:rsidRDefault="003D3A23" w:rsidP="00F423F7">
      <w:pPr>
        <w:pStyle w:val="Corpsdetexte"/>
        <w:rPr>
          <w:lang w:val="fr-CA"/>
        </w:rPr>
      </w:pPr>
      <w:r w:rsidRPr="007776D9">
        <w:rPr>
          <w:lang w:val="fr-CA"/>
        </w:rPr>
        <w:t>Sauf indication contraire, tous les raccourcis clavier de ce guide font référence aux claviers Braille virtuel ou physique. Cepend</w:t>
      </w:r>
      <w:r w:rsidR="00AE044B">
        <w:rPr>
          <w:lang w:val="fr-CA"/>
        </w:rPr>
        <w:t>ant, la plupart des raccourcis B</w:t>
      </w:r>
      <w:r w:rsidRPr="007776D9">
        <w:rPr>
          <w:lang w:val="fr-CA"/>
        </w:rPr>
        <w:t xml:space="preserve">raille ont également un équivalent </w:t>
      </w:r>
      <w:r w:rsidR="0067083D">
        <w:rPr>
          <w:lang w:val="fr-CA"/>
        </w:rPr>
        <w:t xml:space="preserve">pour les </w:t>
      </w:r>
      <w:r w:rsidRPr="007776D9">
        <w:rPr>
          <w:lang w:val="fr-CA"/>
        </w:rPr>
        <w:t>clavier</w:t>
      </w:r>
      <w:r w:rsidR="0067083D">
        <w:rPr>
          <w:lang w:val="fr-CA"/>
        </w:rPr>
        <w:t>s</w:t>
      </w:r>
      <w:r w:rsidRPr="007776D9">
        <w:rPr>
          <w:lang w:val="fr-CA"/>
        </w:rPr>
        <w:t xml:space="preserve"> standard</w:t>
      </w:r>
      <w:r w:rsidR="0067083D">
        <w:rPr>
          <w:lang w:val="fr-CA"/>
        </w:rPr>
        <w:t>s</w:t>
      </w:r>
      <w:r w:rsidRPr="007776D9">
        <w:rPr>
          <w:lang w:val="fr-CA"/>
        </w:rPr>
        <w:t xml:space="preserve"> que vous trouverez dans la section Raccourcis clavier standard du Résumé des commandes. En plus du Résumé des commandes, vous </w:t>
      </w:r>
      <w:r w:rsidR="003B7760">
        <w:rPr>
          <w:lang w:val="fr-CA"/>
        </w:rPr>
        <w:t>trouverez</w:t>
      </w:r>
      <w:r w:rsidRPr="007776D9">
        <w:rPr>
          <w:lang w:val="fr-CA"/>
        </w:rPr>
        <w:t xml:space="preserve"> une liste de raccourcis clavier standard correspondant à votre écran actuel en ouvrant le menu contextuel avec le raccourci Ctrl + Alt + M.</w:t>
      </w:r>
    </w:p>
    <w:p w14:paraId="1E623ADC" w14:textId="39BDE1CE" w:rsidR="003D3A23" w:rsidRPr="007776D9" w:rsidRDefault="003D3A23" w:rsidP="00F423F7">
      <w:pPr>
        <w:pStyle w:val="Corpsdetexte"/>
        <w:rPr>
          <w:lang w:val="fr-CA"/>
        </w:rPr>
      </w:pPr>
      <w:r w:rsidRPr="007776D9">
        <w:rPr>
          <w:lang w:val="fr-CA"/>
        </w:rPr>
        <w:t xml:space="preserve">Notez que si vous ouvrez le menu contextuel à l'aide du raccourci </w:t>
      </w:r>
      <w:r w:rsidR="00C12750">
        <w:rPr>
          <w:lang w:val="fr-CA"/>
        </w:rPr>
        <w:t>Braille</w:t>
      </w:r>
      <w:r w:rsidRPr="007776D9">
        <w:rPr>
          <w:lang w:val="fr-CA"/>
        </w:rPr>
        <w:t xml:space="preserve"> Espace avec M ou du bouton contextuel, le bouton carré situé devant votre appareil, vous obtiendrez une liste de raccourcis </w:t>
      </w:r>
      <w:r w:rsidR="00C12750">
        <w:rPr>
          <w:lang w:val="fr-CA"/>
        </w:rPr>
        <w:t>Braille</w:t>
      </w:r>
      <w:r w:rsidRPr="007776D9">
        <w:rPr>
          <w:lang w:val="fr-CA"/>
        </w:rPr>
        <w:t xml:space="preserve"> </w:t>
      </w:r>
      <w:r w:rsidR="00C12750">
        <w:rPr>
          <w:lang w:val="fr-CA"/>
        </w:rPr>
        <w:t xml:space="preserve">et non les </w:t>
      </w:r>
      <w:r w:rsidRPr="007776D9">
        <w:rPr>
          <w:lang w:val="fr-CA"/>
        </w:rPr>
        <w:t>raccourcis clavier standard.</w:t>
      </w:r>
    </w:p>
    <w:p w14:paraId="05013338" w14:textId="30EA48B2" w:rsidR="00712BC3" w:rsidRPr="007776D9" w:rsidRDefault="000C64FD" w:rsidP="003C4CF4">
      <w:pPr>
        <w:pStyle w:val="Titre3"/>
        <w:rPr>
          <w:lang w:val="fr-CA"/>
        </w:rPr>
      </w:pPr>
      <w:bookmarkStart w:id="73" w:name="first_letter_navigation"/>
      <w:bookmarkStart w:id="74" w:name="_Toc450644582"/>
      <w:bookmarkStart w:id="75" w:name="_Toc520793144"/>
      <w:r w:rsidRPr="007776D9">
        <w:rPr>
          <w:lang w:val="fr-CA"/>
        </w:rPr>
        <w:t>Navigation par première lettre</w:t>
      </w:r>
      <w:bookmarkEnd w:id="73"/>
      <w:bookmarkEnd w:id="74"/>
      <w:bookmarkEnd w:id="75"/>
      <w:r w:rsidR="006A4CB9" w:rsidRPr="007776D9">
        <w:rPr>
          <w:lang w:val="fr-CA"/>
        </w:rPr>
        <w:fldChar w:fldCharType="begin"/>
      </w:r>
      <w:r w:rsidR="006A4CB9" w:rsidRPr="007776D9">
        <w:rPr>
          <w:lang w:val="fr-CA"/>
        </w:rPr>
        <w:instrText xml:space="preserve"> XE "Navigation par première lettre" </w:instrText>
      </w:r>
      <w:r w:rsidR="006A4CB9" w:rsidRPr="007776D9">
        <w:rPr>
          <w:lang w:val="fr-CA"/>
        </w:rPr>
        <w:fldChar w:fldCharType="end"/>
      </w:r>
    </w:p>
    <w:p w14:paraId="0996C5E5" w14:textId="019A599E" w:rsidR="00D11E14" w:rsidRPr="007776D9" w:rsidRDefault="00D11E14" w:rsidP="00D95D4F">
      <w:pPr>
        <w:pStyle w:val="Corpsdetexte"/>
        <w:rPr>
          <w:lang w:val="fr-CA"/>
        </w:rPr>
      </w:pPr>
      <w:r w:rsidRPr="007776D9">
        <w:rPr>
          <w:lang w:val="fr-CA"/>
        </w:rPr>
        <w:t xml:space="preserve">Lorsque vous utilisez TouchBraille, vous pouvez </w:t>
      </w:r>
      <w:r w:rsidR="007437DB" w:rsidRPr="007776D9">
        <w:rPr>
          <w:lang w:val="fr-CA"/>
        </w:rPr>
        <w:t xml:space="preserve">aller </w:t>
      </w:r>
      <w:r w:rsidRPr="007776D9">
        <w:rPr>
          <w:lang w:val="fr-CA"/>
        </w:rPr>
        <w:t xml:space="preserve">à un élément à tout moment en tapant sa première lettre. </w:t>
      </w:r>
      <w:r w:rsidR="007437DB" w:rsidRPr="007776D9">
        <w:rPr>
          <w:lang w:val="fr-CA"/>
        </w:rPr>
        <w:t>V</w:t>
      </w:r>
      <w:r w:rsidR="009B21DC" w:rsidRPr="007776D9">
        <w:rPr>
          <w:lang w:val="fr-CA"/>
        </w:rPr>
        <w:t xml:space="preserve">ous serez automatiquement dirigé vers le premier élément commençant par cette lettre. Tapez la première lettre à nouveau pour aller au deuxième élément commençant par cette lettre, et ainsi de suite. </w:t>
      </w:r>
    </w:p>
    <w:p w14:paraId="29E9608A" w14:textId="7736F126" w:rsidR="009B21DC" w:rsidRPr="007776D9" w:rsidRDefault="00214421" w:rsidP="00D95D4F">
      <w:pPr>
        <w:pStyle w:val="Corpsdetexte"/>
        <w:rPr>
          <w:lang w:val="fr-CA"/>
        </w:rPr>
      </w:pPr>
      <w:r w:rsidRPr="007776D9">
        <w:rPr>
          <w:lang w:val="fr-CA"/>
        </w:rPr>
        <w:t>L</w:t>
      </w:r>
      <w:r w:rsidR="009B21DC" w:rsidRPr="007776D9">
        <w:rPr>
          <w:lang w:val="fr-CA"/>
        </w:rPr>
        <w:t xml:space="preserve">es applications KeySoft </w:t>
      </w:r>
      <w:r w:rsidR="00202CD1" w:rsidRPr="007776D9">
        <w:rPr>
          <w:lang w:val="fr-CA"/>
        </w:rPr>
        <w:t>du</w:t>
      </w:r>
      <w:r w:rsidR="009B21DC" w:rsidRPr="007776D9">
        <w:rPr>
          <w:lang w:val="fr-CA"/>
        </w:rPr>
        <w:t xml:space="preserve"> menu principal sont optimisé</w:t>
      </w:r>
      <w:r w:rsidR="007437DB" w:rsidRPr="007776D9">
        <w:rPr>
          <w:lang w:val="fr-CA"/>
        </w:rPr>
        <w:t>e</w:t>
      </w:r>
      <w:r w:rsidR="009B21DC" w:rsidRPr="007776D9">
        <w:rPr>
          <w:lang w:val="fr-CA"/>
        </w:rPr>
        <w:t xml:space="preserve">s pour la navigation par première lettre. </w:t>
      </w:r>
      <w:r w:rsidR="00202CD1" w:rsidRPr="007776D9">
        <w:rPr>
          <w:lang w:val="fr-CA"/>
        </w:rPr>
        <w:t>Alors,</w:t>
      </w:r>
      <w:r w:rsidR="009B21DC" w:rsidRPr="007776D9">
        <w:rPr>
          <w:lang w:val="fr-CA"/>
        </w:rPr>
        <w:t xml:space="preserve"> même si un élément n’est pas visible à l’écran, </w:t>
      </w:r>
      <w:r w:rsidR="008948BA" w:rsidRPr="007776D9">
        <w:rPr>
          <w:lang w:val="fr-CA"/>
        </w:rPr>
        <w:t>vous pouvez le trouver en utilisant</w:t>
      </w:r>
      <w:r w:rsidR="009B21DC" w:rsidRPr="007776D9">
        <w:rPr>
          <w:lang w:val="fr-CA"/>
        </w:rPr>
        <w:t xml:space="preserve"> la navigation par première lettre. Par contre, lorsque vous utilisez la navigation par première lettre</w:t>
      </w:r>
      <w:r w:rsidR="00FF16F8" w:rsidRPr="007776D9">
        <w:rPr>
          <w:lang w:val="fr-CA"/>
        </w:rPr>
        <w:t xml:space="preserve"> dans une application tierce téléchargée, vous serez limité aux éléments visibles à l’écran. </w:t>
      </w:r>
      <w:r w:rsidR="003979C7" w:rsidRPr="007776D9">
        <w:rPr>
          <w:lang w:val="fr-CA"/>
        </w:rPr>
        <w:t xml:space="preserve">Dans une application tierce, vous pouvez faire défiler l’écran visuel vers le bas ou vers le haut en appuyant sur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3-4-5, ou </w:t>
      </w:r>
      <w:r w:rsidR="000C48E3" w:rsidRPr="007776D9">
        <w:rPr>
          <w:lang w:val="fr-CA"/>
        </w:rPr>
        <w:t>ENTRÉE</w:t>
      </w:r>
      <w:r w:rsidR="003979C7" w:rsidRPr="007776D9">
        <w:rPr>
          <w:lang w:val="fr-CA"/>
        </w:rPr>
        <w:t xml:space="preserve"> avec les </w:t>
      </w:r>
      <w:r w:rsidR="000C48E3" w:rsidRPr="007776D9">
        <w:rPr>
          <w:lang w:val="fr-CA"/>
        </w:rPr>
        <w:t>POINTS</w:t>
      </w:r>
      <w:r w:rsidR="003979C7" w:rsidRPr="007776D9">
        <w:rPr>
          <w:lang w:val="fr-CA"/>
        </w:rPr>
        <w:t xml:space="preserve"> 1-2-6.</w:t>
      </w:r>
    </w:p>
    <w:p w14:paraId="58A09A33" w14:textId="40FC7AD0" w:rsidR="006917FD" w:rsidRPr="007776D9" w:rsidRDefault="00242F79" w:rsidP="006917FD">
      <w:pPr>
        <w:pStyle w:val="Titre2"/>
        <w:rPr>
          <w:lang w:val="fr-CA"/>
        </w:rPr>
      </w:pPr>
      <w:bookmarkStart w:id="76" w:name="explore_by_touch"/>
      <w:bookmarkStart w:id="77" w:name="_Toc416443714"/>
      <w:bookmarkStart w:id="78" w:name="_Toc450644583"/>
      <w:bookmarkStart w:id="79" w:name="_Toc520793145"/>
      <w:r w:rsidRPr="007776D9">
        <w:rPr>
          <w:lang w:val="fr-CA"/>
        </w:rPr>
        <w:t>M</w:t>
      </w:r>
      <w:r w:rsidR="000C64FD" w:rsidRPr="007776D9">
        <w:rPr>
          <w:lang w:val="fr-CA"/>
        </w:rPr>
        <w:t>ode Explorer au toucher</w:t>
      </w:r>
      <w:bookmarkEnd w:id="76"/>
      <w:bookmarkEnd w:id="77"/>
      <w:bookmarkEnd w:id="78"/>
      <w:bookmarkEnd w:id="79"/>
      <w:r w:rsidR="006A4CB9" w:rsidRPr="007776D9">
        <w:rPr>
          <w:lang w:val="fr-CA"/>
        </w:rPr>
        <w:fldChar w:fldCharType="begin"/>
      </w:r>
      <w:r w:rsidR="006A4CB9" w:rsidRPr="007776D9">
        <w:rPr>
          <w:lang w:val="fr-CA"/>
        </w:rPr>
        <w:instrText xml:space="preserve"> XE "Explorer au toucher" </w:instrText>
      </w:r>
      <w:r w:rsidR="006A4CB9" w:rsidRPr="007776D9">
        <w:rPr>
          <w:lang w:val="fr-CA"/>
        </w:rPr>
        <w:fldChar w:fldCharType="end"/>
      </w:r>
    </w:p>
    <w:p w14:paraId="36CF4378" w14:textId="631BA0B9" w:rsidR="003979C7" w:rsidRPr="007776D9" w:rsidRDefault="003979C7" w:rsidP="006917FD">
      <w:pPr>
        <w:pStyle w:val="Corpsdetexte"/>
        <w:rPr>
          <w:lang w:val="fr-CA"/>
        </w:rPr>
      </w:pPr>
      <w:r w:rsidRPr="007776D9">
        <w:rPr>
          <w:lang w:val="fr-CA"/>
        </w:rPr>
        <w:t xml:space="preserve">Le mode Explorer au toucher est un mode qui, à l’aide de signaux audio, vous permet de naviguer sur l’interface </w:t>
      </w:r>
      <w:r w:rsidR="008948BA" w:rsidRPr="007776D9">
        <w:rPr>
          <w:lang w:val="fr-CA"/>
        </w:rPr>
        <w:t xml:space="preserve">du BrailleNote Touch </w:t>
      </w:r>
      <w:r w:rsidRPr="007776D9">
        <w:rPr>
          <w:lang w:val="fr-CA"/>
        </w:rPr>
        <w:t xml:space="preserve">en utilisant vos doigts, tout comme vous le feriez sur une tablette ou un téléphone intelligent </w:t>
      </w:r>
      <w:r w:rsidR="008948BA" w:rsidRPr="007776D9">
        <w:rPr>
          <w:lang w:val="fr-CA"/>
        </w:rPr>
        <w:t>traditionnel</w:t>
      </w:r>
      <w:r w:rsidRPr="007776D9">
        <w:rPr>
          <w:lang w:val="fr-CA"/>
        </w:rPr>
        <w:t>. Vous pouvez accéder au mode Explorer au toucher en appuyant sur les touches de façade Précédent et Suivant simultanément. Pour retourner au mode TouchBraille, appuyez</w:t>
      </w:r>
      <w:r w:rsidR="00D75F16" w:rsidRPr="007776D9">
        <w:rPr>
          <w:lang w:val="fr-CA"/>
        </w:rPr>
        <w:t xml:space="preserve"> encore une fois</w:t>
      </w:r>
      <w:r w:rsidRPr="007776D9">
        <w:rPr>
          <w:lang w:val="fr-CA"/>
        </w:rPr>
        <w:t xml:space="preserve"> sur les touches de façade Précédent et Suivant simultanément. </w:t>
      </w:r>
    </w:p>
    <w:p w14:paraId="09E079C4" w14:textId="7AA01F57" w:rsidR="006917FD" w:rsidRPr="007776D9" w:rsidRDefault="000C64FD" w:rsidP="006917FD">
      <w:pPr>
        <w:pStyle w:val="Titre3"/>
        <w:rPr>
          <w:lang w:val="fr-CA"/>
        </w:rPr>
      </w:pPr>
      <w:bookmarkStart w:id="80" w:name="_Toc450644584"/>
      <w:bookmarkStart w:id="81" w:name="_Toc520793146"/>
      <w:r w:rsidRPr="007776D9">
        <w:rPr>
          <w:lang w:val="fr-CA"/>
        </w:rPr>
        <w:t>Description des gestes</w:t>
      </w:r>
      <w:bookmarkEnd w:id="80"/>
      <w:bookmarkEnd w:id="81"/>
    </w:p>
    <w:p w14:paraId="2A4B2D7F" w14:textId="43D905AD" w:rsidR="0090636D" w:rsidRPr="007776D9" w:rsidRDefault="0090636D" w:rsidP="006917FD">
      <w:pPr>
        <w:pStyle w:val="Corpsdetexte"/>
        <w:rPr>
          <w:lang w:val="fr-CA"/>
        </w:rPr>
      </w:pPr>
      <w:r w:rsidRPr="007776D9">
        <w:rPr>
          <w:lang w:val="fr-CA"/>
        </w:rPr>
        <w:t xml:space="preserve">Le mode Explorer au toucher utilise des gestes </w:t>
      </w:r>
      <w:r w:rsidR="009C6FE3" w:rsidRPr="007776D9">
        <w:rPr>
          <w:lang w:val="fr-CA"/>
        </w:rPr>
        <w:t>familiers pour</w:t>
      </w:r>
      <w:r w:rsidRPr="007776D9">
        <w:rPr>
          <w:lang w:val="fr-CA"/>
        </w:rPr>
        <w:t xml:space="preserve"> les utilisateurs de tablettes et de téléphones intelligents. </w:t>
      </w:r>
    </w:p>
    <w:p w14:paraId="747F342F" w14:textId="72FC1AE8" w:rsidR="0090636D" w:rsidRPr="007776D9" w:rsidRDefault="0090636D" w:rsidP="006917FD">
      <w:pPr>
        <w:pStyle w:val="Corpsdetexte"/>
        <w:tabs>
          <w:tab w:val="left" w:pos="3828"/>
        </w:tabs>
        <w:rPr>
          <w:lang w:val="fr-CA"/>
        </w:rPr>
      </w:pPr>
      <w:r w:rsidRPr="007776D9">
        <w:rPr>
          <w:lang w:val="fr-CA"/>
        </w:rPr>
        <w:t>Sélectionner un élément</w:t>
      </w:r>
      <w:r w:rsidRPr="007776D9">
        <w:rPr>
          <w:lang w:val="fr-CA"/>
        </w:rPr>
        <w:tab/>
        <w:t>Toucher l’élément avec un doigt</w:t>
      </w:r>
    </w:p>
    <w:p w14:paraId="4CA133DC" w14:textId="0D1ECCC5" w:rsidR="0090636D" w:rsidRPr="007776D9" w:rsidRDefault="0090636D" w:rsidP="006917FD">
      <w:pPr>
        <w:pStyle w:val="Corpsdetexte"/>
        <w:tabs>
          <w:tab w:val="left" w:pos="3828"/>
        </w:tabs>
        <w:rPr>
          <w:lang w:val="fr-CA"/>
        </w:rPr>
      </w:pPr>
      <w:r w:rsidRPr="007776D9">
        <w:rPr>
          <w:lang w:val="fr-CA"/>
        </w:rPr>
        <w:t>Activer l’élément sélectionné</w:t>
      </w:r>
      <w:r w:rsidRPr="007776D9">
        <w:rPr>
          <w:lang w:val="fr-CA"/>
        </w:rPr>
        <w:tab/>
        <w:t>Double-taper l’écran avec un doigt</w:t>
      </w:r>
    </w:p>
    <w:p w14:paraId="4ECF9514" w14:textId="572A1A20" w:rsidR="0090636D" w:rsidRPr="007776D9" w:rsidRDefault="00215792" w:rsidP="006917FD">
      <w:pPr>
        <w:pStyle w:val="Corpsdetexte"/>
        <w:tabs>
          <w:tab w:val="left" w:pos="3828"/>
        </w:tabs>
        <w:rPr>
          <w:lang w:val="fr-CA"/>
        </w:rPr>
      </w:pPr>
      <w:r w:rsidRPr="007776D9">
        <w:rPr>
          <w:lang w:val="fr-CA"/>
        </w:rPr>
        <w:t>Appui long</w:t>
      </w:r>
      <w:r w:rsidR="0090636D" w:rsidRPr="007776D9">
        <w:rPr>
          <w:lang w:val="fr-CA"/>
        </w:rPr>
        <w:t xml:space="preserve"> sur un élément</w:t>
      </w:r>
      <w:r w:rsidR="0090636D" w:rsidRPr="007776D9">
        <w:rPr>
          <w:lang w:val="fr-CA"/>
        </w:rPr>
        <w:tab/>
        <w:t>Double-taper et garder le doigt sur l’écran</w:t>
      </w:r>
    </w:p>
    <w:p w14:paraId="0710F6FB" w14:textId="5397CCF5" w:rsidR="0090636D" w:rsidRPr="007776D9" w:rsidRDefault="0090636D" w:rsidP="006917FD">
      <w:pPr>
        <w:pStyle w:val="Corpsdetexte"/>
        <w:tabs>
          <w:tab w:val="left" w:pos="3828"/>
        </w:tabs>
        <w:rPr>
          <w:lang w:val="fr-CA"/>
        </w:rPr>
      </w:pPr>
      <w:r w:rsidRPr="007776D9">
        <w:rPr>
          <w:lang w:val="fr-CA"/>
        </w:rPr>
        <w:t>Aller à l’élément suivant</w:t>
      </w:r>
      <w:r w:rsidRPr="007776D9">
        <w:rPr>
          <w:lang w:val="fr-CA"/>
        </w:rPr>
        <w:tab/>
        <w:t>Glisser vers la droite avec un doigt sur l’écran</w:t>
      </w:r>
    </w:p>
    <w:p w14:paraId="79949151" w14:textId="239A1E6A" w:rsidR="0090636D" w:rsidRPr="007776D9" w:rsidRDefault="0090636D" w:rsidP="006917FD">
      <w:pPr>
        <w:pStyle w:val="Corpsdetexte"/>
        <w:tabs>
          <w:tab w:val="left" w:pos="3828"/>
        </w:tabs>
        <w:rPr>
          <w:lang w:val="fr-CA"/>
        </w:rPr>
      </w:pPr>
      <w:r w:rsidRPr="007776D9">
        <w:rPr>
          <w:lang w:val="fr-CA"/>
        </w:rPr>
        <w:t>Aller à l’élément précédent</w:t>
      </w:r>
      <w:r w:rsidRPr="007776D9">
        <w:rPr>
          <w:lang w:val="fr-CA"/>
        </w:rPr>
        <w:tab/>
        <w:t>Glisser vers la gauche avec un doigt sur l’écran</w:t>
      </w:r>
    </w:p>
    <w:p w14:paraId="3ABA995B" w14:textId="40FCF418" w:rsidR="0090636D" w:rsidRPr="007776D9" w:rsidRDefault="0090636D" w:rsidP="006917FD">
      <w:pPr>
        <w:pStyle w:val="Corpsdetexte"/>
        <w:tabs>
          <w:tab w:val="left" w:pos="3828"/>
        </w:tabs>
        <w:rPr>
          <w:lang w:val="fr-CA"/>
        </w:rPr>
      </w:pPr>
      <w:r w:rsidRPr="007776D9">
        <w:rPr>
          <w:lang w:val="fr-CA"/>
        </w:rPr>
        <w:t>Faire défiler la liste</w:t>
      </w:r>
      <w:r w:rsidRPr="007776D9">
        <w:rPr>
          <w:lang w:val="fr-CA"/>
        </w:rPr>
        <w:tab/>
        <w:t>Glisser vers le haut ou le bas avec deux doigts sur l’écran</w:t>
      </w:r>
    </w:p>
    <w:p w14:paraId="24D11F1C" w14:textId="34E361F7" w:rsidR="006917FD" w:rsidRPr="007776D9" w:rsidRDefault="000C64FD" w:rsidP="0028663C">
      <w:pPr>
        <w:pStyle w:val="Titre3"/>
        <w:rPr>
          <w:lang w:val="fr-CA"/>
        </w:rPr>
      </w:pPr>
      <w:bookmarkStart w:id="82" w:name="_Toc450644585"/>
      <w:bookmarkStart w:id="83" w:name="_Toc520793147"/>
      <w:r w:rsidRPr="007776D9">
        <w:rPr>
          <w:lang w:val="fr-CA"/>
        </w:rPr>
        <w:t>Naviguer sur une liste d’éléments</w:t>
      </w:r>
      <w:bookmarkEnd w:id="82"/>
      <w:bookmarkEnd w:id="83"/>
    </w:p>
    <w:p w14:paraId="432D144F" w14:textId="7E944692" w:rsidR="0090636D" w:rsidRPr="007776D9" w:rsidRDefault="0090636D" w:rsidP="006917FD">
      <w:pPr>
        <w:pStyle w:val="Corpsdetexte"/>
        <w:rPr>
          <w:lang w:val="fr-CA"/>
        </w:rPr>
      </w:pPr>
      <w:r w:rsidRPr="007776D9">
        <w:rPr>
          <w:lang w:val="fr-CA"/>
        </w:rPr>
        <w:t>Pour utiliser le mode Explorer au toucher, touchez simplement l’écran n’importe o</w:t>
      </w:r>
      <w:r w:rsidR="00B500A7" w:rsidRPr="007776D9">
        <w:rPr>
          <w:lang w:val="fr-CA"/>
        </w:rPr>
        <w:t xml:space="preserve">ù avec un doigt pour sélectionner l’élément se trouvant sous votre doigt. Cet élément sera lu à voix haute par le BrailleNote Touch et écrit sur l’afficheur Braille. Glissez votre doigt </w:t>
      </w:r>
      <w:r w:rsidR="00AA5D0C" w:rsidRPr="007776D9">
        <w:rPr>
          <w:lang w:val="fr-CA"/>
        </w:rPr>
        <w:t>sur</w:t>
      </w:r>
      <w:r w:rsidR="00B500A7" w:rsidRPr="007776D9">
        <w:rPr>
          <w:lang w:val="fr-CA"/>
        </w:rPr>
        <w:t xml:space="preserve"> l’écran pour aller d’un élément à l’autre jusqu’à ce que vous trouviez l’élément que vous voulez sélectionner. Vous pouvez également glisser votre doigt rapidement vers la gauche ou la droite pour passer d’un élément à l’autre. </w:t>
      </w:r>
    </w:p>
    <w:p w14:paraId="70DB3CA9" w14:textId="7064BFD6" w:rsidR="00B500A7" w:rsidRPr="007776D9" w:rsidRDefault="00B500A7" w:rsidP="006917FD">
      <w:pPr>
        <w:pStyle w:val="Corpsdetexte"/>
        <w:rPr>
          <w:lang w:val="fr-CA"/>
        </w:rPr>
      </w:pPr>
      <w:r w:rsidRPr="007776D9">
        <w:rPr>
          <w:lang w:val="fr-CA"/>
        </w:rPr>
        <w:t>Dans certains cas, lorsqu’il y</w:t>
      </w:r>
      <w:r w:rsidR="00485A42" w:rsidRPr="007776D9">
        <w:rPr>
          <w:lang w:val="fr-CA"/>
        </w:rPr>
        <w:t xml:space="preserve"> a beaucoup d’éléments et qu’ils ne sont pas tous visibles à l’écran, vous pourriez avoir besoin de </w:t>
      </w:r>
      <w:r w:rsidR="00AA5D0C" w:rsidRPr="007776D9">
        <w:rPr>
          <w:lang w:val="fr-CA"/>
        </w:rPr>
        <w:t>faire défiler</w:t>
      </w:r>
      <w:r w:rsidR="00485A42" w:rsidRPr="007776D9">
        <w:rPr>
          <w:lang w:val="fr-CA"/>
        </w:rPr>
        <w:t xml:space="preserve"> la liste de haut en bas. Pour ce faire, glissez simplement deux doigts à l’écran vers le haut ou le bas. </w:t>
      </w:r>
    </w:p>
    <w:p w14:paraId="56DE0771" w14:textId="494FEF56" w:rsidR="006917FD" w:rsidRPr="007776D9" w:rsidRDefault="000C64FD" w:rsidP="006917FD">
      <w:pPr>
        <w:pStyle w:val="Titre3"/>
        <w:rPr>
          <w:lang w:val="fr-CA"/>
        </w:rPr>
      </w:pPr>
      <w:bookmarkStart w:id="84" w:name="_Toc450644586"/>
      <w:bookmarkStart w:id="85" w:name="_Toc520793148"/>
      <w:r w:rsidRPr="007776D9">
        <w:rPr>
          <w:lang w:val="fr-CA"/>
        </w:rPr>
        <w:t>Activer un élément sélectionné</w:t>
      </w:r>
      <w:bookmarkEnd w:id="84"/>
      <w:bookmarkEnd w:id="85"/>
    </w:p>
    <w:p w14:paraId="13F1F341" w14:textId="4750417F" w:rsidR="00485A42" w:rsidRPr="007776D9" w:rsidRDefault="00485A42" w:rsidP="006917FD">
      <w:pPr>
        <w:pStyle w:val="Corpsdetexte"/>
        <w:rPr>
          <w:lang w:val="fr-CA"/>
        </w:rPr>
      </w:pPr>
      <w:r w:rsidRPr="007776D9">
        <w:rPr>
          <w:lang w:val="fr-CA"/>
        </w:rPr>
        <w:t xml:space="preserve">Pour activer un élément sélectionné, double-tapez simplement </w:t>
      </w:r>
      <w:r w:rsidR="00D8302F" w:rsidRPr="007776D9">
        <w:rPr>
          <w:lang w:val="fr-CA"/>
        </w:rPr>
        <w:t xml:space="preserve">sur </w:t>
      </w:r>
      <w:r w:rsidRPr="007776D9">
        <w:rPr>
          <w:lang w:val="fr-CA"/>
        </w:rPr>
        <w:t xml:space="preserve">l’écran. Vous pouvez également </w:t>
      </w:r>
      <w:r w:rsidR="00AB50AE" w:rsidRPr="007776D9">
        <w:rPr>
          <w:lang w:val="fr-CA"/>
        </w:rPr>
        <w:t>activer un élément sélectionné en appuyant</w:t>
      </w:r>
      <w:r w:rsidR="005448B3" w:rsidRPr="007776D9">
        <w:rPr>
          <w:lang w:val="fr-CA"/>
        </w:rPr>
        <w:t xml:space="preserve"> sur n’importe quel curseur éclair. </w:t>
      </w:r>
    </w:p>
    <w:p w14:paraId="033DE69E" w14:textId="1A213497" w:rsidR="00F12F0F" w:rsidRPr="007776D9" w:rsidRDefault="00167FE1" w:rsidP="00D95D4F">
      <w:pPr>
        <w:pStyle w:val="Corpsdetexte"/>
        <w:rPr>
          <w:lang w:val="fr-CA"/>
        </w:rPr>
      </w:pPr>
      <w:r w:rsidRPr="007776D9">
        <w:rPr>
          <w:lang w:val="fr-CA"/>
        </w:rPr>
        <w:t>Lorsque l’</w:t>
      </w:r>
      <w:r w:rsidR="00F12F0F" w:rsidRPr="007776D9">
        <w:rPr>
          <w:lang w:val="fr-CA"/>
        </w:rPr>
        <w:t xml:space="preserve">élément sélectionné </w:t>
      </w:r>
      <w:r w:rsidRPr="007776D9">
        <w:rPr>
          <w:lang w:val="fr-CA"/>
        </w:rPr>
        <w:t>est une zone</w:t>
      </w:r>
      <w:r w:rsidR="00F12F0F" w:rsidRPr="007776D9">
        <w:rPr>
          <w:lang w:val="fr-CA"/>
        </w:rPr>
        <w:t xml:space="preserve"> d’édition, </w:t>
      </w:r>
      <w:r w:rsidRPr="007776D9">
        <w:rPr>
          <w:lang w:val="fr-CA"/>
        </w:rPr>
        <w:t>l’</w:t>
      </w:r>
      <w:r w:rsidR="00907E28" w:rsidRPr="007776D9">
        <w:rPr>
          <w:lang w:val="fr-CA"/>
        </w:rPr>
        <w:t xml:space="preserve">activer </w:t>
      </w:r>
      <w:r w:rsidR="00F12F0F" w:rsidRPr="007776D9">
        <w:rPr>
          <w:lang w:val="fr-CA"/>
        </w:rPr>
        <w:t xml:space="preserve">vous fera entrer en mode </w:t>
      </w:r>
      <w:r w:rsidR="0035665A" w:rsidRPr="007776D9">
        <w:rPr>
          <w:lang w:val="fr-CA"/>
        </w:rPr>
        <w:t>é</w:t>
      </w:r>
      <w:r w:rsidR="00F12F0F" w:rsidRPr="007776D9">
        <w:rPr>
          <w:lang w:val="fr-CA"/>
        </w:rPr>
        <w:t xml:space="preserve">dition et </w:t>
      </w:r>
      <w:r w:rsidR="00D8302F" w:rsidRPr="007776D9">
        <w:rPr>
          <w:lang w:val="fr-CA"/>
        </w:rPr>
        <w:t>vous passerez</w:t>
      </w:r>
      <w:r w:rsidR="00F12F0F" w:rsidRPr="007776D9">
        <w:rPr>
          <w:lang w:val="fr-CA"/>
        </w:rPr>
        <w:t xml:space="preserve"> temporairement </w:t>
      </w:r>
      <w:r w:rsidR="00D8302F" w:rsidRPr="007776D9">
        <w:rPr>
          <w:lang w:val="fr-CA"/>
        </w:rPr>
        <w:t>en mode</w:t>
      </w:r>
      <w:r w:rsidR="00F12F0F" w:rsidRPr="007776D9">
        <w:rPr>
          <w:lang w:val="fr-CA"/>
        </w:rPr>
        <w:t xml:space="preserve"> TouchBraille jusqu’à ce que la </w:t>
      </w:r>
      <w:r w:rsidRPr="007776D9">
        <w:rPr>
          <w:lang w:val="fr-CA"/>
        </w:rPr>
        <w:t>zone</w:t>
      </w:r>
      <w:r w:rsidR="00F12F0F" w:rsidRPr="007776D9">
        <w:rPr>
          <w:lang w:val="fr-CA"/>
        </w:rPr>
        <w:t xml:space="preserve"> d’édition ne soit plus sélectionnée</w:t>
      </w:r>
      <w:r w:rsidR="00907E28" w:rsidRPr="007776D9">
        <w:rPr>
          <w:lang w:val="fr-CA"/>
        </w:rPr>
        <w:t>, après quoi v</w:t>
      </w:r>
      <w:r w:rsidR="00F12F0F" w:rsidRPr="007776D9">
        <w:rPr>
          <w:lang w:val="fr-CA"/>
        </w:rPr>
        <w:t xml:space="preserve">ous retournerez en mode Explorer au toucher. </w:t>
      </w:r>
    </w:p>
    <w:p w14:paraId="62299BC1" w14:textId="1F52AE08" w:rsidR="00691579" w:rsidRPr="007776D9" w:rsidRDefault="000C64FD" w:rsidP="00691579">
      <w:pPr>
        <w:pStyle w:val="Titre2"/>
        <w:rPr>
          <w:lang w:val="fr-CA"/>
        </w:rPr>
      </w:pPr>
      <w:bookmarkStart w:id="86" w:name="_Toc450644587"/>
      <w:bookmarkStart w:id="87" w:name="_Toc520793149"/>
      <w:r w:rsidRPr="007776D9">
        <w:rPr>
          <w:lang w:val="fr-CA"/>
        </w:rPr>
        <w:t>Mode édition</w:t>
      </w:r>
      <w:bookmarkEnd w:id="86"/>
      <w:bookmarkEnd w:id="87"/>
    </w:p>
    <w:p w14:paraId="3C986F25" w14:textId="1FCCA353" w:rsidR="0035665A" w:rsidRPr="007776D9" w:rsidRDefault="0035665A" w:rsidP="00691579">
      <w:pPr>
        <w:pStyle w:val="Corpsdetexte"/>
        <w:rPr>
          <w:lang w:val="fr-CA"/>
        </w:rPr>
      </w:pPr>
      <w:r w:rsidRPr="007776D9">
        <w:rPr>
          <w:lang w:val="fr-CA"/>
        </w:rPr>
        <w:t xml:space="preserve">Si vous voulez saisir du texte dans une </w:t>
      </w:r>
      <w:r w:rsidR="00873A74" w:rsidRPr="007776D9">
        <w:rPr>
          <w:lang w:val="fr-CA"/>
        </w:rPr>
        <w:t xml:space="preserve">zone </w:t>
      </w:r>
      <w:r w:rsidRPr="007776D9">
        <w:rPr>
          <w:lang w:val="fr-CA"/>
        </w:rPr>
        <w:t>d’édition ou un formulaire, vous devrez d’abord activer le mode édition. Comme dans le mode Formulaire utilisé</w:t>
      </w:r>
      <w:r w:rsidR="00B2653A" w:rsidRPr="007776D9">
        <w:rPr>
          <w:lang w:val="fr-CA"/>
        </w:rPr>
        <w:t xml:space="preserve"> par plusieurs lecteurs d’écran, appuyez simplement sur </w:t>
      </w:r>
      <w:r w:rsidR="000C48E3" w:rsidRPr="007776D9">
        <w:rPr>
          <w:lang w:val="fr-CA"/>
        </w:rPr>
        <w:t>ENTRÉE</w:t>
      </w:r>
      <w:r w:rsidR="00B2653A" w:rsidRPr="007776D9">
        <w:rPr>
          <w:lang w:val="fr-CA"/>
        </w:rPr>
        <w:t xml:space="preserve"> ou double-tapez dans une </w:t>
      </w:r>
      <w:r w:rsidR="00873A74" w:rsidRPr="007776D9">
        <w:rPr>
          <w:lang w:val="fr-CA"/>
        </w:rPr>
        <w:t>zone</w:t>
      </w:r>
      <w:r w:rsidR="00B2653A" w:rsidRPr="007776D9">
        <w:rPr>
          <w:lang w:val="fr-CA"/>
        </w:rPr>
        <w:t xml:space="preserve"> d’édition. Vous entendrez un signal sonore ascendant signifiant que le mode édition est activé, et vous verrez le curseur Braille apparaître entre les parenthèses sur l’afficheur Braille. Prenez note que si vous êtes en mode Explorer au toucher et que vous double-tapez sur une </w:t>
      </w:r>
      <w:r w:rsidR="00873A74" w:rsidRPr="007776D9">
        <w:rPr>
          <w:lang w:val="fr-CA"/>
        </w:rPr>
        <w:t>zone</w:t>
      </w:r>
      <w:r w:rsidR="00B2653A" w:rsidRPr="007776D9">
        <w:rPr>
          <w:lang w:val="fr-CA"/>
        </w:rPr>
        <w:t xml:space="preserve"> d’édition, le mode TouchBraille s’activera automatiquement et vous pourrez commencer à taper immédiatement. </w:t>
      </w:r>
      <w:r w:rsidR="00364115" w:rsidRPr="007776D9">
        <w:rPr>
          <w:lang w:val="fr-CA"/>
        </w:rPr>
        <w:t xml:space="preserve">Tapez vos informations dans la </w:t>
      </w:r>
      <w:r w:rsidR="00873A74" w:rsidRPr="007776D9">
        <w:rPr>
          <w:lang w:val="fr-CA"/>
        </w:rPr>
        <w:t>zone</w:t>
      </w:r>
      <w:r w:rsidR="00364115" w:rsidRPr="007776D9">
        <w:rPr>
          <w:lang w:val="fr-CA"/>
        </w:rPr>
        <w:t xml:space="preserve"> d’édition et, lorsque vous aurez fini, vous pourrez quitter le mode édition facilement en appuyant sur </w:t>
      </w:r>
      <w:r w:rsidR="000C48E3" w:rsidRPr="007776D9">
        <w:rPr>
          <w:lang w:val="fr-CA"/>
        </w:rPr>
        <w:t>ESPACE</w:t>
      </w:r>
      <w:r w:rsidR="00364115" w:rsidRPr="007776D9">
        <w:rPr>
          <w:lang w:val="fr-CA"/>
        </w:rPr>
        <w:t xml:space="preserve"> avec E ou sur le bouton Retour. Encore plus facilement, </w:t>
      </w:r>
      <w:r w:rsidR="00330DE8" w:rsidRPr="007776D9">
        <w:rPr>
          <w:lang w:val="fr-CA"/>
        </w:rPr>
        <w:t>naviguez</w:t>
      </w:r>
      <w:r w:rsidR="00364115" w:rsidRPr="007776D9">
        <w:rPr>
          <w:lang w:val="fr-CA"/>
        </w:rPr>
        <w:t xml:space="preserve"> sur l’élément suivant ou précédent en utilisant les touches de façade Précédent ou Suivant. Le mode édition sera désactivé automatiquement et vous pourrez utiliser la navigation par première lettre à nouveau.</w:t>
      </w:r>
    </w:p>
    <w:p w14:paraId="47944406" w14:textId="26064B66" w:rsidR="00D05C40" w:rsidRPr="007776D9" w:rsidRDefault="00025E87" w:rsidP="00691579">
      <w:pPr>
        <w:pStyle w:val="Corpsdetexte"/>
        <w:rPr>
          <w:lang w:val="fr-CA"/>
        </w:rPr>
      </w:pPr>
      <w:r w:rsidRPr="007776D9">
        <w:rPr>
          <w:lang w:val="fr-CA"/>
        </w:rPr>
        <w:t xml:space="preserve">Prenez note que si vous utilisez le mode Explorer au toucher et que vous avez double-tapé sur une </w:t>
      </w:r>
      <w:r w:rsidR="00873A74" w:rsidRPr="007776D9">
        <w:rPr>
          <w:lang w:val="fr-CA"/>
        </w:rPr>
        <w:t>zone</w:t>
      </w:r>
      <w:r w:rsidRPr="007776D9">
        <w:rPr>
          <w:lang w:val="fr-CA"/>
        </w:rPr>
        <w:t xml:space="preserve"> d’édition, le mode TouchBraille sera désactivé lorsque vous quitterez la </w:t>
      </w:r>
      <w:r w:rsidR="00873A74" w:rsidRPr="007776D9">
        <w:rPr>
          <w:lang w:val="fr-CA"/>
        </w:rPr>
        <w:t>zone</w:t>
      </w:r>
      <w:r w:rsidRPr="007776D9">
        <w:rPr>
          <w:lang w:val="fr-CA"/>
        </w:rPr>
        <w:t xml:space="preserve"> d’édition, et vous pourrez continuer à explorer l’écran avec votre doigt.</w:t>
      </w:r>
    </w:p>
    <w:p w14:paraId="7469F464" w14:textId="7DBD74DB" w:rsidR="00025E87" w:rsidRPr="007776D9" w:rsidRDefault="00025E87" w:rsidP="00691579">
      <w:pPr>
        <w:pStyle w:val="Corpsdetexte"/>
        <w:rPr>
          <w:lang w:val="fr-CA"/>
        </w:rPr>
      </w:pPr>
      <w:r w:rsidRPr="007776D9">
        <w:rPr>
          <w:lang w:val="fr-CA"/>
        </w:rPr>
        <w:t xml:space="preserve">Si vous avez plusieurs </w:t>
      </w:r>
      <w:r w:rsidR="00873A74" w:rsidRPr="007776D9">
        <w:rPr>
          <w:lang w:val="fr-CA"/>
        </w:rPr>
        <w:t>zones</w:t>
      </w:r>
      <w:r w:rsidRPr="007776D9">
        <w:rPr>
          <w:lang w:val="fr-CA"/>
        </w:rPr>
        <w:t xml:space="preserve"> d’édition à remplir, les applications vous permettent souvent d’appuyer sur </w:t>
      </w:r>
      <w:r w:rsidR="000C48E3" w:rsidRPr="007776D9">
        <w:rPr>
          <w:lang w:val="fr-CA"/>
        </w:rPr>
        <w:t>ENTRÉE</w:t>
      </w:r>
      <w:r w:rsidRPr="007776D9">
        <w:rPr>
          <w:lang w:val="fr-CA"/>
        </w:rPr>
        <w:t xml:space="preserve"> ou de sauter directement à la prochaine </w:t>
      </w:r>
      <w:r w:rsidR="00873A74" w:rsidRPr="007776D9">
        <w:rPr>
          <w:lang w:val="fr-CA"/>
        </w:rPr>
        <w:t>zone</w:t>
      </w:r>
      <w:r w:rsidRPr="007776D9">
        <w:rPr>
          <w:lang w:val="fr-CA"/>
        </w:rPr>
        <w:t xml:space="preserve"> d’édition dans le formulaire afin de </w:t>
      </w:r>
      <w:r w:rsidR="00330DE8" w:rsidRPr="007776D9">
        <w:rPr>
          <w:lang w:val="fr-CA"/>
        </w:rPr>
        <w:t>rendre l’</w:t>
      </w:r>
      <w:r w:rsidRPr="007776D9">
        <w:rPr>
          <w:lang w:val="fr-CA"/>
        </w:rPr>
        <w:t xml:space="preserve">édition </w:t>
      </w:r>
      <w:r w:rsidR="00330DE8" w:rsidRPr="007776D9">
        <w:rPr>
          <w:lang w:val="fr-CA"/>
        </w:rPr>
        <w:t xml:space="preserve">plus </w:t>
      </w:r>
      <w:r w:rsidRPr="007776D9">
        <w:rPr>
          <w:lang w:val="fr-CA"/>
        </w:rPr>
        <w:t xml:space="preserve">efficace. Vous pouvez vérifier rapidement ce que la touche </w:t>
      </w:r>
      <w:r w:rsidR="000C48E3" w:rsidRPr="007776D9">
        <w:rPr>
          <w:lang w:val="fr-CA"/>
        </w:rPr>
        <w:t>ENTRÉE</w:t>
      </w:r>
      <w:r w:rsidRPr="007776D9">
        <w:rPr>
          <w:lang w:val="fr-CA"/>
        </w:rPr>
        <w:t xml:space="preserve"> peut faire dans une </w:t>
      </w:r>
      <w:r w:rsidR="00873A74" w:rsidRPr="007776D9">
        <w:rPr>
          <w:lang w:val="fr-CA"/>
        </w:rPr>
        <w:t>zone</w:t>
      </w:r>
      <w:r w:rsidRPr="007776D9">
        <w:rPr>
          <w:lang w:val="fr-CA"/>
        </w:rPr>
        <w:t xml:space="preserve"> d’édition en exécutant la commande d’aide contextuelle.</w:t>
      </w:r>
    </w:p>
    <w:p w14:paraId="29049410" w14:textId="216EADDB" w:rsidR="00DD0403" w:rsidRPr="007776D9" w:rsidRDefault="00DD0403" w:rsidP="00F423F7">
      <w:pPr>
        <w:pStyle w:val="Titre2"/>
        <w:rPr>
          <w:lang w:val="fr-CA"/>
        </w:rPr>
      </w:pPr>
      <w:bookmarkStart w:id="88" w:name="_Toc520793150"/>
      <w:r w:rsidRPr="007776D9">
        <w:rPr>
          <w:lang w:val="fr-CA"/>
        </w:rPr>
        <w:t>Mode unimanuel</w:t>
      </w:r>
      <w:bookmarkEnd w:id="88"/>
    </w:p>
    <w:p w14:paraId="4C5E5E03" w14:textId="1EADDFDB" w:rsidR="00DD0403" w:rsidRPr="007776D9" w:rsidRDefault="00DD0403" w:rsidP="00DD0403">
      <w:pPr>
        <w:pStyle w:val="Corpsdetexte"/>
        <w:rPr>
          <w:lang w:val="fr-CA"/>
        </w:rPr>
      </w:pPr>
      <w:r w:rsidRPr="007776D9">
        <w:rPr>
          <w:lang w:val="fr-CA"/>
        </w:rPr>
        <w:t>BrailleNote Touch dispose d</w:t>
      </w:r>
      <w:r w:rsidR="00472D2E" w:rsidRPr="007776D9">
        <w:rPr>
          <w:lang w:val="fr-CA"/>
        </w:rPr>
        <w:t>’</w:t>
      </w:r>
      <w:r w:rsidRPr="007776D9">
        <w:rPr>
          <w:lang w:val="fr-CA"/>
        </w:rPr>
        <w:t>un mode de saisie Braille</w:t>
      </w:r>
      <w:r w:rsidR="00027749" w:rsidRPr="007776D9">
        <w:rPr>
          <w:lang w:val="fr-CA"/>
        </w:rPr>
        <w:t xml:space="preserve"> à une main </w:t>
      </w:r>
      <w:r w:rsidR="00AC6270" w:rsidRPr="007776D9">
        <w:rPr>
          <w:lang w:val="fr-CA"/>
        </w:rPr>
        <w:t>appelé</w:t>
      </w:r>
      <w:r w:rsidR="00027749" w:rsidRPr="007776D9">
        <w:rPr>
          <w:lang w:val="fr-CA"/>
        </w:rPr>
        <w:t xml:space="preserve"> mode</w:t>
      </w:r>
      <w:r w:rsidRPr="007776D9">
        <w:rPr>
          <w:lang w:val="fr-CA"/>
        </w:rPr>
        <w:t xml:space="preserve"> unimanuel</w:t>
      </w:r>
      <w:r w:rsidR="00027749" w:rsidRPr="007776D9">
        <w:rPr>
          <w:lang w:val="fr-CA"/>
        </w:rPr>
        <w:t xml:space="preserve"> </w:t>
      </w:r>
      <w:r w:rsidRPr="007776D9">
        <w:rPr>
          <w:lang w:val="fr-CA"/>
        </w:rPr>
        <w:t>utile pour les utilisateurs limités à l</w:t>
      </w:r>
      <w:r w:rsidR="00472D2E" w:rsidRPr="007776D9">
        <w:rPr>
          <w:lang w:val="fr-CA"/>
        </w:rPr>
        <w:t>’</w:t>
      </w:r>
      <w:r w:rsidRPr="007776D9">
        <w:rPr>
          <w:lang w:val="fr-CA"/>
        </w:rPr>
        <w:t>utilisation d</w:t>
      </w:r>
      <w:r w:rsidR="00472D2E" w:rsidRPr="007776D9">
        <w:rPr>
          <w:lang w:val="fr-CA"/>
        </w:rPr>
        <w:t>’</w:t>
      </w:r>
      <w:r w:rsidRPr="007776D9">
        <w:rPr>
          <w:lang w:val="fr-CA"/>
        </w:rPr>
        <w:t>une seule main. Le mode unimanuel ne fonctionnera qu</w:t>
      </w:r>
      <w:r w:rsidR="00472D2E" w:rsidRPr="007776D9">
        <w:rPr>
          <w:lang w:val="fr-CA"/>
        </w:rPr>
        <w:t>’</w:t>
      </w:r>
      <w:r w:rsidRPr="007776D9">
        <w:rPr>
          <w:lang w:val="fr-CA"/>
        </w:rPr>
        <w:t>avec le c</w:t>
      </w:r>
      <w:r w:rsidR="00EB1176" w:rsidRPr="007776D9">
        <w:rPr>
          <w:lang w:val="fr-CA"/>
        </w:rPr>
        <w:t xml:space="preserve">lavier </w:t>
      </w:r>
      <w:r w:rsidR="00695BBD" w:rsidRPr="007776D9">
        <w:rPr>
          <w:lang w:val="fr-CA"/>
        </w:rPr>
        <w:t>B</w:t>
      </w:r>
      <w:r w:rsidR="00EB1176" w:rsidRPr="007776D9">
        <w:rPr>
          <w:lang w:val="fr-CA"/>
        </w:rPr>
        <w:t xml:space="preserve">raille </w:t>
      </w:r>
      <w:r w:rsidR="00695BBD" w:rsidRPr="007776D9">
        <w:rPr>
          <w:lang w:val="fr-CA"/>
        </w:rPr>
        <w:t xml:space="preserve">physique de </w:t>
      </w:r>
      <w:r w:rsidR="00EB1176" w:rsidRPr="007776D9">
        <w:rPr>
          <w:lang w:val="fr-CA"/>
        </w:rPr>
        <w:t>HumanWare. P</w:t>
      </w:r>
      <w:r w:rsidRPr="007776D9">
        <w:rPr>
          <w:lang w:val="fr-CA"/>
        </w:rPr>
        <w:t xml:space="preserve">ar défaut, le mode à deux mains sera actif lorsque vous utilisez TouchBraille ou un clavier standard. </w:t>
      </w:r>
    </w:p>
    <w:p w14:paraId="5B498210" w14:textId="0E3AEE44" w:rsidR="00DD0403" w:rsidRPr="007776D9" w:rsidRDefault="00DD0403" w:rsidP="00DD0403">
      <w:pPr>
        <w:pStyle w:val="Corpsdetexte"/>
        <w:rPr>
          <w:lang w:val="fr-CA"/>
        </w:rPr>
      </w:pPr>
      <w:r w:rsidRPr="007776D9">
        <w:rPr>
          <w:lang w:val="fr-CA"/>
        </w:rPr>
        <w:t xml:space="preserve">Pour activer le mode unimanuel, maintenez la touche </w:t>
      </w:r>
      <w:r w:rsidR="00472D2E" w:rsidRPr="007776D9">
        <w:rPr>
          <w:lang w:val="fr-CA"/>
        </w:rPr>
        <w:t>ENTRÉE</w:t>
      </w:r>
      <w:r w:rsidRPr="007776D9">
        <w:rPr>
          <w:lang w:val="fr-CA"/>
        </w:rPr>
        <w:t xml:space="preserve"> enfoncée, puis </w:t>
      </w:r>
      <w:r w:rsidR="008275DE" w:rsidRPr="007776D9">
        <w:rPr>
          <w:lang w:val="fr-CA"/>
        </w:rPr>
        <w:t xml:space="preserve">maintenez enfoncé </w:t>
      </w:r>
      <w:r w:rsidRPr="007776D9">
        <w:rPr>
          <w:lang w:val="fr-CA"/>
        </w:rPr>
        <w:t xml:space="preserve">le bouton Action (le bouton à côté de la prise microphone sur le </w:t>
      </w:r>
      <w:r w:rsidR="00472D2E" w:rsidRPr="007776D9">
        <w:rPr>
          <w:lang w:val="fr-CA"/>
        </w:rPr>
        <w:t>côté</w:t>
      </w:r>
      <w:r w:rsidRPr="007776D9">
        <w:rPr>
          <w:lang w:val="fr-CA"/>
        </w:rPr>
        <w:t xml:space="preserve"> droit de votre appareil). Maintenez la touche </w:t>
      </w:r>
      <w:r w:rsidR="00472D2E" w:rsidRPr="007776D9">
        <w:rPr>
          <w:lang w:val="fr-CA"/>
        </w:rPr>
        <w:t>ENTRÉE</w:t>
      </w:r>
      <w:r w:rsidRPr="007776D9">
        <w:rPr>
          <w:lang w:val="fr-CA"/>
        </w:rPr>
        <w:t xml:space="preserve"> et le bouton Action</w:t>
      </w:r>
      <w:r w:rsidR="00AC6270" w:rsidRPr="007776D9">
        <w:rPr>
          <w:lang w:val="fr-CA"/>
        </w:rPr>
        <w:t xml:space="preserve"> enfoncés</w:t>
      </w:r>
      <w:r w:rsidRPr="007776D9">
        <w:rPr>
          <w:lang w:val="fr-CA"/>
        </w:rPr>
        <w:t xml:space="preserve"> pendant 5 secondes </w:t>
      </w:r>
      <w:r w:rsidR="00472D2E" w:rsidRPr="007776D9">
        <w:rPr>
          <w:lang w:val="fr-CA"/>
        </w:rPr>
        <w:t>jusqu’à ce que vous entendiez « </w:t>
      </w:r>
      <w:r w:rsidRPr="007776D9">
        <w:rPr>
          <w:lang w:val="fr-CA"/>
        </w:rPr>
        <w:t xml:space="preserve">Mode </w:t>
      </w:r>
      <w:r w:rsidR="00472D2E" w:rsidRPr="007776D9">
        <w:rPr>
          <w:lang w:val="fr-CA"/>
        </w:rPr>
        <w:t>unimanuel activé »</w:t>
      </w:r>
      <w:r w:rsidRPr="007776D9">
        <w:rPr>
          <w:lang w:val="fr-CA"/>
        </w:rPr>
        <w:t xml:space="preserve">. Notez que vous DEVEZ maintenir la touche </w:t>
      </w:r>
      <w:r w:rsidR="00472D2E" w:rsidRPr="007776D9">
        <w:rPr>
          <w:lang w:val="fr-CA"/>
        </w:rPr>
        <w:t>ENTRÉE</w:t>
      </w:r>
      <w:r w:rsidRPr="007776D9">
        <w:rPr>
          <w:lang w:val="fr-CA"/>
        </w:rPr>
        <w:t xml:space="preserve"> enfoncée avant </w:t>
      </w:r>
      <w:r w:rsidR="008275DE" w:rsidRPr="007776D9">
        <w:rPr>
          <w:lang w:val="fr-CA"/>
        </w:rPr>
        <w:t xml:space="preserve">d’appuyer sur </w:t>
      </w:r>
      <w:r w:rsidRPr="007776D9">
        <w:rPr>
          <w:lang w:val="fr-CA"/>
        </w:rPr>
        <w:t>le bouton Action pour activer le mode unimanuel</w:t>
      </w:r>
      <w:r w:rsidR="00472D2E" w:rsidRPr="007776D9">
        <w:rPr>
          <w:lang w:val="fr-CA"/>
        </w:rPr>
        <w:t>. Ce mode reste actif jusqu’</w:t>
      </w:r>
      <w:r w:rsidRPr="007776D9">
        <w:rPr>
          <w:lang w:val="fr-CA"/>
        </w:rPr>
        <w:t>à ce qu</w:t>
      </w:r>
      <w:r w:rsidR="00472D2E" w:rsidRPr="007776D9">
        <w:rPr>
          <w:lang w:val="fr-CA"/>
        </w:rPr>
        <w:t>’</w:t>
      </w:r>
      <w:r w:rsidRPr="007776D9">
        <w:rPr>
          <w:lang w:val="fr-CA"/>
        </w:rPr>
        <w:t>il soit délibérément désactivé.</w:t>
      </w:r>
    </w:p>
    <w:p w14:paraId="2E0F8C03" w14:textId="052A3F8F" w:rsidR="00DD0403" w:rsidRPr="007776D9" w:rsidRDefault="00472D2E" w:rsidP="00DD0403">
      <w:pPr>
        <w:pStyle w:val="Corpsdetexte"/>
        <w:rPr>
          <w:lang w:val="fr-CA"/>
        </w:rPr>
      </w:pPr>
      <w:r w:rsidRPr="007776D9">
        <w:rPr>
          <w:lang w:val="fr-CA"/>
        </w:rPr>
        <w:t xml:space="preserve">Si le mode unimanuel </w:t>
      </w:r>
      <w:r w:rsidR="00DD0403" w:rsidRPr="007776D9">
        <w:rPr>
          <w:lang w:val="fr-CA"/>
        </w:rPr>
        <w:t xml:space="preserve">est activé, BrailleNote Touch vous avertira chaque fois </w:t>
      </w:r>
      <w:r w:rsidRPr="007776D9">
        <w:rPr>
          <w:lang w:val="fr-CA"/>
        </w:rPr>
        <w:t>que vous l’ouvrez ou le déverrouillez</w:t>
      </w:r>
      <w:r w:rsidR="00DD0403" w:rsidRPr="007776D9">
        <w:rPr>
          <w:lang w:val="fr-CA"/>
        </w:rPr>
        <w:t xml:space="preserve"> et vous expliquera comment revenir au mode à deux mains standard.</w:t>
      </w:r>
    </w:p>
    <w:p w14:paraId="257B0DA8" w14:textId="20871E8E" w:rsidR="00DD0403" w:rsidRPr="007776D9" w:rsidRDefault="00DD0403" w:rsidP="00DD0403">
      <w:pPr>
        <w:pStyle w:val="Corpsdetexte"/>
        <w:rPr>
          <w:lang w:val="fr-CA"/>
        </w:rPr>
      </w:pPr>
      <w:r w:rsidRPr="007776D9">
        <w:rPr>
          <w:lang w:val="fr-CA"/>
        </w:rPr>
        <w:t xml:space="preserve">Pour </w:t>
      </w:r>
      <w:r w:rsidR="00C12750">
        <w:rPr>
          <w:lang w:val="fr-CA"/>
        </w:rPr>
        <w:t>écrire</w:t>
      </w:r>
      <w:r w:rsidRPr="007776D9">
        <w:rPr>
          <w:lang w:val="fr-CA"/>
        </w:rPr>
        <w:t xml:space="preserve"> un caractère en mode </w:t>
      </w:r>
      <w:r w:rsidR="00472D2E" w:rsidRPr="007776D9">
        <w:rPr>
          <w:lang w:val="fr-CA"/>
        </w:rPr>
        <w:t>unimanuel</w:t>
      </w:r>
      <w:r w:rsidRPr="007776D9">
        <w:rPr>
          <w:lang w:val="fr-CA"/>
        </w:rPr>
        <w:t xml:space="preserve">, vous pouvez </w:t>
      </w:r>
      <w:r w:rsidR="00CC10CB" w:rsidRPr="007776D9">
        <w:rPr>
          <w:lang w:val="fr-CA"/>
        </w:rPr>
        <w:t xml:space="preserve">taper des points Braille </w:t>
      </w:r>
      <w:r w:rsidRPr="007776D9">
        <w:rPr>
          <w:lang w:val="fr-CA"/>
        </w:rPr>
        <w:t>à tout moment et dans n</w:t>
      </w:r>
      <w:r w:rsidR="00472D2E" w:rsidRPr="007776D9">
        <w:rPr>
          <w:lang w:val="fr-CA"/>
        </w:rPr>
        <w:t>’</w:t>
      </w:r>
      <w:r w:rsidRPr="007776D9">
        <w:rPr>
          <w:lang w:val="fr-CA"/>
        </w:rPr>
        <w:t xml:space="preserve">importe quel ordre. Lorsque vous avez </w:t>
      </w:r>
      <w:r w:rsidR="00CC10CB" w:rsidRPr="007776D9">
        <w:rPr>
          <w:lang w:val="fr-CA"/>
        </w:rPr>
        <w:t>tapé tous les points Braille</w:t>
      </w:r>
      <w:r w:rsidRPr="007776D9">
        <w:rPr>
          <w:lang w:val="fr-CA"/>
        </w:rPr>
        <w:t xml:space="preserve"> </w:t>
      </w:r>
      <w:r w:rsidR="00EB1176" w:rsidRPr="007776D9">
        <w:rPr>
          <w:lang w:val="fr-CA"/>
        </w:rPr>
        <w:t>nécessaires</w:t>
      </w:r>
      <w:r w:rsidRPr="007776D9">
        <w:rPr>
          <w:lang w:val="fr-CA"/>
        </w:rPr>
        <w:t xml:space="preserve">, appuyez sur </w:t>
      </w:r>
      <w:r w:rsidR="00E3678D" w:rsidRPr="007776D9">
        <w:rPr>
          <w:lang w:val="fr-CA"/>
        </w:rPr>
        <w:t>E</w:t>
      </w:r>
      <w:r w:rsidRPr="007776D9">
        <w:rPr>
          <w:lang w:val="fr-CA"/>
        </w:rPr>
        <w:t>SPACE pour entrer le caractère</w:t>
      </w:r>
      <w:r w:rsidR="0076388D" w:rsidRPr="007776D9">
        <w:rPr>
          <w:lang w:val="fr-CA"/>
        </w:rPr>
        <w:t xml:space="preserve"> correspondant </w:t>
      </w:r>
      <w:r w:rsidR="003816F2">
        <w:rPr>
          <w:lang w:val="fr-CA"/>
        </w:rPr>
        <w:t>à ces</w:t>
      </w:r>
      <w:r w:rsidR="0076388D" w:rsidRPr="007776D9">
        <w:rPr>
          <w:lang w:val="fr-CA"/>
        </w:rPr>
        <w:t xml:space="preserve"> points</w:t>
      </w:r>
      <w:r w:rsidRPr="007776D9">
        <w:rPr>
          <w:lang w:val="fr-CA"/>
        </w:rPr>
        <w:t>. Pour écrire la lettre J, par exemple, vous pouvez d</w:t>
      </w:r>
      <w:r w:rsidR="00472D2E" w:rsidRPr="007776D9">
        <w:rPr>
          <w:lang w:val="fr-CA"/>
        </w:rPr>
        <w:t>’</w:t>
      </w:r>
      <w:r w:rsidRPr="007776D9">
        <w:rPr>
          <w:lang w:val="fr-CA"/>
        </w:rPr>
        <w:t xml:space="preserve">abord </w:t>
      </w:r>
      <w:r w:rsidR="00E3678D" w:rsidRPr="007776D9">
        <w:rPr>
          <w:lang w:val="fr-CA"/>
        </w:rPr>
        <w:t>taper le poin</w:t>
      </w:r>
      <w:r w:rsidR="00027749" w:rsidRPr="007776D9">
        <w:rPr>
          <w:lang w:val="fr-CA"/>
        </w:rPr>
        <w:t>t</w:t>
      </w:r>
      <w:r w:rsidR="00E3678D" w:rsidRPr="007776D9">
        <w:rPr>
          <w:lang w:val="fr-CA"/>
        </w:rPr>
        <w:t xml:space="preserve"> </w:t>
      </w:r>
      <w:r w:rsidRPr="007776D9">
        <w:rPr>
          <w:lang w:val="fr-CA"/>
        </w:rPr>
        <w:t xml:space="preserve">2, puis les points 4 et 5 séparément ou ensemble. Après avoir relâché les touches, appuyez sur </w:t>
      </w:r>
      <w:r w:rsidR="00E3678D" w:rsidRPr="007776D9">
        <w:rPr>
          <w:lang w:val="fr-CA"/>
        </w:rPr>
        <w:t>E</w:t>
      </w:r>
      <w:r w:rsidRPr="007776D9">
        <w:rPr>
          <w:lang w:val="fr-CA"/>
        </w:rPr>
        <w:t>SPACE pour entrer la lettre J. Pour accélérer l</w:t>
      </w:r>
      <w:r w:rsidR="00472D2E" w:rsidRPr="007776D9">
        <w:rPr>
          <w:lang w:val="fr-CA"/>
        </w:rPr>
        <w:t>’</w:t>
      </w:r>
      <w:r w:rsidRPr="007776D9">
        <w:rPr>
          <w:lang w:val="fr-CA"/>
        </w:rPr>
        <w:t xml:space="preserve">entrée, </w:t>
      </w:r>
      <w:r w:rsidR="00027749" w:rsidRPr="007776D9">
        <w:rPr>
          <w:lang w:val="fr-CA"/>
        </w:rPr>
        <w:t>vous pouvez taper l’espace finale</w:t>
      </w:r>
      <w:r w:rsidRPr="007776D9">
        <w:rPr>
          <w:lang w:val="fr-CA"/>
        </w:rPr>
        <w:t xml:space="preserve"> </w:t>
      </w:r>
      <w:r w:rsidR="001F1970" w:rsidRPr="007776D9">
        <w:rPr>
          <w:lang w:val="fr-CA"/>
        </w:rPr>
        <w:t xml:space="preserve">en même temps que </w:t>
      </w:r>
      <w:r w:rsidRPr="007776D9">
        <w:rPr>
          <w:lang w:val="fr-CA"/>
        </w:rPr>
        <w:t xml:space="preserve">les points restants. Par exemple, pour entrer la lettre J, vous pouvez </w:t>
      </w:r>
      <w:r w:rsidR="001F1970" w:rsidRPr="007776D9">
        <w:rPr>
          <w:lang w:val="fr-CA"/>
        </w:rPr>
        <w:t>taper</w:t>
      </w:r>
      <w:r w:rsidRPr="007776D9">
        <w:rPr>
          <w:lang w:val="fr-CA"/>
        </w:rPr>
        <w:t xml:space="preserve"> d</w:t>
      </w:r>
      <w:r w:rsidR="00472D2E" w:rsidRPr="007776D9">
        <w:rPr>
          <w:lang w:val="fr-CA"/>
        </w:rPr>
        <w:t>’</w:t>
      </w:r>
      <w:r w:rsidRPr="007776D9">
        <w:rPr>
          <w:lang w:val="fr-CA"/>
        </w:rPr>
        <w:t>abord le point 2, puis les points 4</w:t>
      </w:r>
      <w:r w:rsidR="001F1970" w:rsidRPr="007776D9">
        <w:rPr>
          <w:lang w:val="fr-CA"/>
        </w:rPr>
        <w:t>,</w:t>
      </w:r>
      <w:r w:rsidRPr="007776D9">
        <w:rPr>
          <w:lang w:val="fr-CA"/>
        </w:rPr>
        <w:t xml:space="preserve"> 5 et </w:t>
      </w:r>
      <w:r w:rsidR="001F1970" w:rsidRPr="007776D9">
        <w:rPr>
          <w:lang w:val="fr-CA"/>
        </w:rPr>
        <w:t>E</w:t>
      </w:r>
      <w:r w:rsidRPr="007776D9">
        <w:rPr>
          <w:lang w:val="fr-CA"/>
        </w:rPr>
        <w:t xml:space="preserve">SPACE </w:t>
      </w:r>
      <w:r w:rsidR="001F1970" w:rsidRPr="007776D9">
        <w:rPr>
          <w:lang w:val="fr-CA"/>
        </w:rPr>
        <w:t>simultanément</w:t>
      </w:r>
      <w:r w:rsidRPr="007776D9">
        <w:rPr>
          <w:lang w:val="fr-CA"/>
        </w:rPr>
        <w:t>.</w:t>
      </w:r>
    </w:p>
    <w:p w14:paraId="7CC7B334" w14:textId="0D97D9CF" w:rsidR="00DD0403" w:rsidRPr="007776D9" w:rsidRDefault="00622C47" w:rsidP="00DD0403">
      <w:pPr>
        <w:pStyle w:val="Corpsdetexte"/>
        <w:rPr>
          <w:lang w:val="fr-CA"/>
        </w:rPr>
      </w:pPr>
      <w:r w:rsidRPr="007776D9">
        <w:rPr>
          <w:lang w:val="fr-CA"/>
        </w:rPr>
        <w:t>Les commandes nécessitant l’utilisation de la touche ESPACE peuvent être obtenues</w:t>
      </w:r>
      <w:r w:rsidR="00DD0403" w:rsidRPr="007776D9">
        <w:rPr>
          <w:lang w:val="fr-CA"/>
        </w:rPr>
        <w:t xml:space="preserve"> en appuyant sur </w:t>
      </w:r>
      <w:r w:rsidR="001F1970" w:rsidRPr="007776D9">
        <w:rPr>
          <w:lang w:val="fr-CA"/>
        </w:rPr>
        <w:t>E</w:t>
      </w:r>
      <w:r w:rsidR="00DD0403" w:rsidRPr="007776D9">
        <w:rPr>
          <w:lang w:val="fr-CA"/>
        </w:rPr>
        <w:t xml:space="preserve">SPACE avant et après les autres touches. Par exemple, pour revenir au menu principal, appuyez et relâchez la touche </w:t>
      </w:r>
      <w:r w:rsidR="001F1970" w:rsidRPr="007776D9">
        <w:rPr>
          <w:lang w:val="fr-CA"/>
        </w:rPr>
        <w:t>E</w:t>
      </w:r>
      <w:r w:rsidR="00DD0403" w:rsidRPr="007776D9">
        <w:rPr>
          <w:lang w:val="fr-CA"/>
        </w:rPr>
        <w:t xml:space="preserve">SPACE, puis </w:t>
      </w:r>
      <w:r w:rsidR="001F1970" w:rsidRPr="007776D9">
        <w:rPr>
          <w:lang w:val="fr-CA"/>
        </w:rPr>
        <w:t xml:space="preserve">tapez </w:t>
      </w:r>
      <w:r w:rsidR="00DD0403" w:rsidRPr="007776D9">
        <w:rPr>
          <w:lang w:val="fr-CA"/>
        </w:rPr>
        <w:t>les points 1 à 6 dans n</w:t>
      </w:r>
      <w:r w:rsidR="00472D2E" w:rsidRPr="007776D9">
        <w:rPr>
          <w:lang w:val="fr-CA"/>
        </w:rPr>
        <w:t>’</w:t>
      </w:r>
      <w:r w:rsidR="00DD0403" w:rsidRPr="007776D9">
        <w:rPr>
          <w:lang w:val="fr-CA"/>
        </w:rPr>
        <w:t xml:space="preserve">importe quelle combinaison ou ordre, puis appuyez et relâchez la touche </w:t>
      </w:r>
      <w:r w:rsidR="001F1970" w:rsidRPr="007776D9">
        <w:rPr>
          <w:lang w:val="fr-CA"/>
        </w:rPr>
        <w:t>E</w:t>
      </w:r>
      <w:r w:rsidR="00DD0403" w:rsidRPr="007776D9">
        <w:rPr>
          <w:lang w:val="fr-CA"/>
        </w:rPr>
        <w:t xml:space="preserve">SPACE </w:t>
      </w:r>
      <w:r w:rsidR="001F1970" w:rsidRPr="007776D9">
        <w:rPr>
          <w:lang w:val="fr-CA"/>
        </w:rPr>
        <w:t>de</w:t>
      </w:r>
      <w:r w:rsidR="00DD0403" w:rsidRPr="007776D9">
        <w:rPr>
          <w:lang w:val="fr-CA"/>
        </w:rPr>
        <w:t xml:space="preserve"> nouveau.</w:t>
      </w:r>
    </w:p>
    <w:p w14:paraId="1432D58B" w14:textId="2AD66C76" w:rsidR="00DD0403" w:rsidRPr="007776D9" w:rsidRDefault="00DD0403" w:rsidP="00DD0403">
      <w:pPr>
        <w:pStyle w:val="Corpsdetexte"/>
        <w:rPr>
          <w:lang w:val="fr-CA"/>
        </w:rPr>
      </w:pPr>
      <w:r w:rsidRPr="007776D9">
        <w:rPr>
          <w:lang w:val="fr-CA"/>
        </w:rPr>
        <w:t xml:space="preserve">Pour créer un espace entre les mots, appuyez deux fois sur </w:t>
      </w:r>
      <w:r w:rsidR="001F1970" w:rsidRPr="007776D9">
        <w:rPr>
          <w:lang w:val="fr-CA"/>
        </w:rPr>
        <w:t>E</w:t>
      </w:r>
      <w:r w:rsidRPr="007776D9">
        <w:rPr>
          <w:lang w:val="fr-CA"/>
        </w:rPr>
        <w:t>SPACE après avoir appuyé sur l</w:t>
      </w:r>
      <w:r w:rsidR="00472D2E" w:rsidRPr="007776D9">
        <w:rPr>
          <w:lang w:val="fr-CA"/>
        </w:rPr>
        <w:t>’</w:t>
      </w:r>
      <w:r w:rsidRPr="007776D9">
        <w:rPr>
          <w:lang w:val="fr-CA"/>
        </w:rPr>
        <w:t>espace utilisé pour entrer le dernier caractère tapé.</w:t>
      </w:r>
    </w:p>
    <w:p w14:paraId="7D36EE83" w14:textId="7B46A4D7" w:rsidR="00DD0403" w:rsidRPr="007776D9" w:rsidRDefault="00DD0403" w:rsidP="00DD0403">
      <w:pPr>
        <w:pStyle w:val="Corpsdetexte"/>
        <w:rPr>
          <w:lang w:val="fr-CA"/>
        </w:rPr>
      </w:pPr>
      <w:r w:rsidRPr="007776D9">
        <w:rPr>
          <w:lang w:val="fr-CA"/>
        </w:rPr>
        <w:t xml:space="preserve">Le fonctionnement des touches </w:t>
      </w:r>
      <w:r w:rsidR="001F1970" w:rsidRPr="007776D9">
        <w:rPr>
          <w:lang w:val="fr-CA"/>
        </w:rPr>
        <w:t>de façade</w:t>
      </w:r>
      <w:r w:rsidRPr="007776D9">
        <w:rPr>
          <w:lang w:val="fr-CA"/>
        </w:rPr>
        <w:t xml:space="preserve"> reste le même qu</w:t>
      </w:r>
      <w:r w:rsidR="00472D2E" w:rsidRPr="007776D9">
        <w:rPr>
          <w:lang w:val="fr-CA"/>
        </w:rPr>
        <w:t>’</w:t>
      </w:r>
      <w:r w:rsidRPr="007776D9">
        <w:rPr>
          <w:lang w:val="fr-CA"/>
        </w:rPr>
        <w:t xml:space="preserve">en mode </w:t>
      </w:r>
      <w:r w:rsidR="00442BC9">
        <w:rPr>
          <w:lang w:val="fr-CA"/>
        </w:rPr>
        <w:t xml:space="preserve">à </w:t>
      </w:r>
      <w:r w:rsidRPr="007776D9">
        <w:rPr>
          <w:lang w:val="fr-CA"/>
        </w:rPr>
        <w:t>deux mains.</w:t>
      </w:r>
    </w:p>
    <w:p w14:paraId="34B5118A" w14:textId="22DA9786" w:rsidR="00DD0403" w:rsidRPr="007776D9" w:rsidRDefault="00DD0403" w:rsidP="00DD0403">
      <w:pPr>
        <w:pStyle w:val="Corpsdetexte"/>
        <w:rPr>
          <w:lang w:val="fr-CA"/>
        </w:rPr>
      </w:pPr>
      <w:r w:rsidRPr="007776D9">
        <w:rPr>
          <w:lang w:val="fr-CA"/>
        </w:rPr>
        <w:t xml:space="preserve">Pour revenir au mode à deux mains, maintenez enfoncée la touche </w:t>
      </w:r>
      <w:r w:rsidR="00472D2E" w:rsidRPr="007776D9">
        <w:rPr>
          <w:lang w:val="fr-CA"/>
        </w:rPr>
        <w:t>ENTRÉE</w:t>
      </w:r>
      <w:r w:rsidRPr="007776D9">
        <w:rPr>
          <w:lang w:val="fr-CA"/>
        </w:rPr>
        <w:t xml:space="preserve"> suivie du bouton Action jusqu</w:t>
      </w:r>
      <w:r w:rsidR="00472D2E" w:rsidRPr="007776D9">
        <w:rPr>
          <w:lang w:val="fr-CA"/>
        </w:rPr>
        <w:t>’</w:t>
      </w:r>
      <w:r w:rsidRPr="007776D9">
        <w:rPr>
          <w:lang w:val="fr-CA"/>
        </w:rPr>
        <w:t xml:space="preserve">à ce que KeySoft annonce </w:t>
      </w:r>
      <w:r w:rsidR="00B10A0D" w:rsidRPr="007776D9">
        <w:rPr>
          <w:lang w:val="fr-CA"/>
        </w:rPr>
        <w:t>« </w:t>
      </w:r>
      <w:r w:rsidRPr="007776D9">
        <w:rPr>
          <w:lang w:val="fr-CA"/>
        </w:rPr>
        <w:t>Mode unimanuel</w:t>
      </w:r>
      <w:r w:rsidR="00B10A0D" w:rsidRPr="007776D9">
        <w:rPr>
          <w:lang w:val="fr-CA"/>
        </w:rPr>
        <w:t xml:space="preserve"> désactivé ».</w:t>
      </w:r>
    </w:p>
    <w:p w14:paraId="2FB10261" w14:textId="77777777" w:rsidR="00DD0403" w:rsidRPr="007776D9" w:rsidRDefault="00DD0403" w:rsidP="00691579">
      <w:pPr>
        <w:pStyle w:val="Corpsdetexte"/>
        <w:rPr>
          <w:lang w:val="fr-CA"/>
        </w:rPr>
      </w:pPr>
    </w:p>
    <w:p w14:paraId="2268CC56" w14:textId="4B0497E6" w:rsidR="00692AEE" w:rsidRPr="007776D9" w:rsidRDefault="000C64FD" w:rsidP="00692AEE">
      <w:pPr>
        <w:pStyle w:val="Titre2"/>
        <w:rPr>
          <w:lang w:val="fr-CA"/>
        </w:rPr>
      </w:pPr>
      <w:bookmarkStart w:id="89" w:name="visual_display"/>
      <w:bookmarkStart w:id="90" w:name="_Toc450644588"/>
      <w:bookmarkStart w:id="91" w:name="_Toc520793151"/>
      <w:r w:rsidRPr="007776D9">
        <w:rPr>
          <w:lang w:val="fr-CA"/>
        </w:rPr>
        <w:t>Écran visuel</w:t>
      </w:r>
      <w:bookmarkEnd w:id="89"/>
      <w:bookmarkEnd w:id="90"/>
      <w:bookmarkEnd w:id="91"/>
      <w:r w:rsidR="006A4CB9" w:rsidRPr="007776D9">
        <w:rPr>
          <w:lang w:val="fr-CA"/>
        </w:rPr>
        <w:fldChar w:fldCharType="begin"/>
      </w:r>
      <w:r w:rsidR="006A4CB9" w:rsidRPr="007776D9">
        <w:rPr>
          <w:lang w:val="fr-CA"/>
        </w:rPr>
        <w:instrText xml:space="preserve"> XE "Écran visuel" </w:instrText>
      </w:r>
      <w:r w:rsidR="006A4CB9" w:rsidRPr="007776D9">
        <w:rPr>
          <w:lang w:val="fr-CA"/>
        </w:rPr>
        <w:fldChar w:fldCharType="end"/>
      </w:r>
    </w:p>
    <w:p w14:paraId="29FDCBA3" w14:textId="14E0EBB4" w:rsidR="000C79F6" w:rsidRPr="007776D9" w:rsidRDefault="00941C84" w:rsidP="00692AEE">
      <w:pPr>
        <w:pStyle w:val="Corpsdetexte"/>
        <w:rPr>
          <w:lang w:val="fr-CA"/>
        </w:rPr>
      </w:pPr>
      <w:r w:rsidRPr="007776D9">
        <w:rPr>
          <w:lang w:val="fr-CA"/>
        </w:rPr>
        <w:t xml:space="preserve">Votre BrailleNote Touch comporte un écran qui affiche tout ce que vous faites sur votre Touch. Cet écran est particulièrement utile pour vos professeurs et collègues voyants. </w:t>
      </w:r>
    </w:p>
    <w:p w14:paraId="13BF0E44" w14:textId="58D06EE1" w:rsidR="00941C84" w:rsidRPr="007776D9" w:rsidRDefault="00941C84" w:rsidP="00692AEE">
      <w:pPr>
        <w:pStyle w:val="Corpsdetexte"/>
        <w:rPr>
          <w:lang w:val="fr-CA"/>
        </w:rPr>
      </w:pPr>
      <w:r w:rsidRPr="007776D9">
        <w:rPr>
          <w:lang w:val="fr-CA"/>
        </w:rPr>
        <w:t>Par contre, pour des raisons de confidentialité, vous pouvez</w:t>
      </w:r>
      <w:r w:rsidR="00D24D25" w:rsidRPr="007776D9">
        <w:rPr>
          <w:lang w:val="fr-CA"/>
        </w:rPr>
        <w:t xml:space="preserve"> aussi</w:t>
      </w:r>
      <w:r w:rsidRPr="007776D9">
        <w:rPr>
          <w:lang w:val="fr-CA"/>
        </w:rPr>
        <w:t xml:space="preserve"> choisir </w:t>
      </w:r>
      <w:r w:rsidR="00FA5CBF" w:rsidRPr="007776D9">
        <w:rPr>
          <w:lang w:val="fr-CA"/>
        </w:rPr>
        <w:t>de</w:t>
      </w:r>
      <w:r w:rsidRPr="007776D9">
        <w:rPr>
          <w:lang w:val="fr-CA"/>
        </w:rPr>
        <w:t xml:space="preserve"> mettre votre tablette à l’abri des regards</w:t>
      </w:r>
      <w:r w:rsidR="00FA5CBF" w:rsidRPr="007776D9">
        <w:rPr>
          <w:lang w:val="fr-CA"/>
        </w:rPr>
        <w:t xml:space="preserve"> en éteignant l’écran visuel</w:t>
      </w:r>
      <w:r w:rsidRPr="007776D9">
        <w:rPr>
          <w:lang w:val="fr-CA"/>
        </w:rPr>
        <w:t>.</w:t>
      </w:r>
      <w:r w:rsidR="00FA5CBF" w:rsidRPr="007776D9">
        <w:rPr>
          <w:lang w:val="fr-CA"/>
        </w:rPr>
        <w:t xml:space="preserve"> L’écran visuel est également ce qui consomme le plus de batterie, alors </w:t>
      </w:r>
      <w:r w:rsidR="00330DE8" w:rsidRPr="007776D9">
        <w:rPr>
          <w:lang w:val="fr-CA"/>
        </w:rPr>
        <w:t>l’éteindre est avantageux</w:t>
      </w:r>
      <w:r w:rsidR="00FA5CBF" w:rsidRPr="007776D9">
        <w:rPr>
          <w:lang w:val="fr-CA"/>
        </w:rPr>
        <w:t xml:space="preserve"> si aucune personne voyante n’utilise votre BrailleNote Touch.</w:t>
      </w:r>
      <w:r w:rsidRPr="007776D9">
        <w:rPr>
          <w:lang w:val="fr-CA"/>
        </w:rPr>
        <w:t xml:space="preserve"> </w:t>
      </w:r>
    </w:p>
    <w:p w14:paraId="2D7D22CC" w14:textId="2428AB4E" w:rsidR="00FA5CBF" w:rsidRPr="007776D9" w:rsidRDefault="00FA5CBF" w:rsidP="00692AEE">
      <w:pPr>
        <w:pStyle w:val="Corpsdetexte"/>
        <w:rPr>
          <w:lang w:val="fr-CA"/>
        </w:rPr>
      </w:pPr>
      <w:r w:rsidRPr="007776D9">
        <w:rPr>
          <w:lang w:val="fr-CA"/>
        </w:rPr>
        <w:t xml:space="preserve">Pour éteindre l’écran visuel, maintenez enfoncée la touche de façade Suivant et appuyez sur </w:t>
      </w:r>
      <w:r w:rsidR="000C48E3" w:rsidRPr="007776D9">
        <w:rPr>
          <w:lang w:val="fr-CA"/>
        </w:rPr>
        <w:t>ESPACE</w:t>
      </w:r>
      <w:r w:rsidRPr="007776D9">
        <w:rPr>
          <w:lang w:val="fr-CA"/>
        </w:rPr>
        <w:t xml:space="preserve">. Vous </w:t>
      </w:r>
      <w:r w:rsidR="00330DE8" w:rsidRPr="007776D9">
        <w:rPr>
          <w:lang w:val="fr-CA"/>
        </w:rPr>
        <w:t>entendrez</w:t>
      </w:r>
      <w:r w:rsidRPr="007776D9">
        <w:rPr>
          <w:lang w:val="fr-CA"/>
        </w:rPr>
        <w:t xml:space="preserve"> un message audio vous confirmant que l’écran est </w:t>
      </w:r>
      <w:r w:rsidR="00704C69" w:rsidRPr="007776D9">
        <w:rPr>
          <w:lang w:val="fr-CA"/>
        </w:rPr>
        <w:t>désactivé</w:t>
      </w:r>
      <w:r w:rsidRPr="007776D9">
        <w:rPr>
          <w:lang w:val="fr-CA"/>
        </w:rPr>
        <w:t>. Votre Touch fonctionnera normalement, mais rien ne sera affiché à l’écran.</w:t>
      </w:r>
    </w:p>
    <w:p w14:paraId="6735F7B9" w14:textId="2D20BDB7" w:rsidR="00C66CA7" w:rsidRPr="007776D9" w:rsidRDefault="00FA5CBF" w:rsidP="00D95D4F">
      <w:pPr>
        <w:pStyle w:val="Corpsdetexte"/>
        <w:rPr>
          <w:lang w:val="fr-CA"/>
        </w:rPr>
      </w:pPr>
      <w:r w:rsidRPr="007776D9">
        <w:rPr>
          <w:lang w:val="fr-CA"/>
        </w:rPr>
        <w:t xml:space="preserve">Pour rallumer l’écran visuel, maintenez enfoncée la touche de façade Suivant et appuyez sur </w:t>
      </w:r>
      <w:r w:rsidR="000C48E3" w:rsidRPr="007776D9">
        <w:rPr>
          <w:lang w:val="fr-CA"/>
        </w:rPr>
        <w:t>ESPACE</w:t>
      </w:r>
      <w:r w:rsidRPr="007776D9">
        <w:rPr>
          <w:lang w:val="fr-CA"/>
        </w:rPr>
        <w:t xml:space="preserve"> à nouveau.</w:t>
      </w:r>
    </w:p>
    <w:p w14:paraId="35531786" w14:textId="7156DF6E" w:rsidR="00692AEE" w:rsidRPr="007776D9" w:rsidRDefault="000C64FD" w:rsidP="00C66CA7">
      <w:pPr>
        <w:pStyle w:val="Titre2"/>
        <w:rPr>
          <w:lang w:val="fr-CA"/>
        </w:rPr>
      </w:pPr>
      <w:bookmarkStart w:id="92" w:name="text_to_speech"/>
      <w:bookmarkStart w:id="93" w:name="_Toc450644589"/>
      <w:bookmarkStart w:id="94" w:name="_Toc520793152"/>
      <w:r w:rsidRPr="007776D9">
        <w:rPr>
          <w:lang w:val="fr-CA"/>
        </w:rPr>
        <w:t>Synthèse vocale</w:t>
      </w:r>
      <w:bookmarkEnd w:id="92"/>
      <w:bookmarkEnd w:id="93"/>
      <w:bookmarkEnd w:id="94"/>
      <w:r w:rsidR="006A4CB9" w:rsidRPr="007776D9">
        <w:rPr>
          <w:lang w:val="fr-CA"/>
        </w:rPr>
        <w:fldChar w:fldCharType="begin"/>
      </w:r>
      <w:r w:rsidR="006A4CB9" w:rsidRPr="007776D9">
        <w:rPr>
          <w:lang w:val="fr-CA"/>
        </w:rPr>
        <w:instrText xml:space="preserve"> XE "Synthèse vocale" </w:instrText>
      </w:r>
      <w:r w:rsidR="006A4CB9" w:rsidRPr="007776D9">
        <w:rPr>
          <w:lang w:val="fr-CA"/>
        </w:rPr>
        <w:fldChar w:fldCharType="end"/>
      </w:r>
    </w:p>
    <w:p w14:paraId="79C5D130" w14:textId="46D433A9" w:rsidR="00FA5CBF" w:rsidRPr="007776D9" w:rsidRDefault="005005A4" w:rsidP="00D95D4F">
      <w:pPr>
        <w:pStyle w:val="Corpsdetexte"/>
        <w:rPr>
          <w:lang w:val="fr-CA"/>
        </w:rPr>
      </w:pPr>
      <w:r w:rsidRPr="007776D9">
        <w:rPr>
          <w:lang w:val="fr-CA"/>
        </w:rPr>
        <w:t xml:space="preserve">À mesure que vous apprenez à utiliser votre BrailleNote Touch, </w:t>
      </w:r>
      <w:r w:rsidR="00A23ADE" w:rsidRPr="007776D9">
        <w:rPr>
          <w:lang w:val="fr-CA"/>
        </w:rPr>
        <w:t xml:space="preserve">vous remarquerez que la plupart </w:t>
      </w:r>
      <w:r w:rsidR="00215792" w:rsidRPr="007776D9">
        <w:rPr>
          <w:lang w:val="fr-CA"/>
        </w:rPr>
        <w:t>des choses</w:t>
      </w:r>
      <w:r w:rsidR="00A23ADE" w:rsidRPr="007776D9">
        <w:rPr>
          <w:lang w:val="fr-CA"/>
        </w:rPr>
        <w:t xml:space="preserve"> que vous faites est suivi d’un retour audio avec la synthèse vocale « Acapela ». </w:t>
      </w:r>
    </w:p>
    <w:p w14:paraId="20BC1D17" w14:textId="05F863D6" w:rsidR="00A23ADE" w:rsidRPr="007776D9" w:rsidRDefault="00A23ADE" w:rsidP="00D95D4F">
      <w:pPr>
        <w:pStyle w:val="Corpsdetexte"/>
        <w:rPr>
          <w:lang w:val="fr-CA"/>
        </w:rPr>
      </w:pPr>
      <w:r w:rsidRPr="007776D9">
        <w:rPr>
          <w:lang w:val="fr-CA"/>
        </w:rPr>
        <w:t xml:space="preserve">La synthèse vocale vous informe aussi </w:t>
      </w:r>
      <w:r w:rsidR="008E675B" w:rsidRPr="007776D9">
        <w:rPr>
          <w:lang w:val="fr-CA"/>
        </w:rPr>
        <w:t>de la présence</w:t>
      </w:r>
      <w:r w:rsidRPr="007776D9">
        <w:rPr>
          <w:lang w:val="fr-CA"/>
        </w:rPr>
        <w:t xml:space="preserve"> d’une notification sur votre Touch.</w:t>
      </w:r>
    </w:p>
    <w:p w14:paraId="79926BBD" w14:textId="0C5E0C71" w:rsidR="00A23ADE" w:rsidRPr="007776D9" w:rsidRDefault="00A23ADE" w:rsidP="00D95D4F">
      <w:pPr>
        <w:pStyle w:val="Corpsdetexte"/>
        <w:rPr>
          <w:lang w:val="fr-CA"/>
        </w:rPr>
      </w:pPr>
      <w:r w:rsidRPr="007776D9">
        <w:rPr>
          <w:lang w:val="fr-CA"/>
        </w:rPr>
        <w:t xml:space="preserve">Lorsque vous serez </w:t>
      </w:r>
      <w:r w:rsidR="00F51EBE" w:rsidRPr="007776D9">
        <w:rPr>
          <w:lang w:val="fr-CA"/>
        </w:rPr>
        <w:t>plus familier avec l’utilisation de</w:t>
      </w:r>
      <w:r w:rsidRPr="007776D9">
        <w:rPr>
          <w:lang w:val="fr-CA"/>
        </w:rPr>
        <w:t xml:space="preserve"> votre </w:t>
      </w:r>
      <w:r w:rsidR="00C91709" w:rsidRPr="007776D9">
        <w:rPr>
          <w:lang w:val="fr-CA"/>
        </w:rPr>
        <w:t>appareil</w:t>
      </w:r>
      <w:r w:rsidRPr="007776D9">
        <w:rPr>
          <w:lang w:val="fr-CA"/>
        </w:rPr>
        <w:t>, vous pou</w:t>
      </w:r>
      <w:r w:rsidR="00F51EBE" w:rsidRPr="007776D9">
        <w:rPr>
          <w:lang w:val="fr-CA"/>
        </w:rPr>
        <w:t>rr</w:t>
      </w:r>
      <w:r w:rsidRPr="007776D9">
        <w:rPr>
          <w:lang w:val="fr-CA"/>
        </w:rPr>
        <w:t xml:space="preserve">ez choisir </w:t>
      </w:r>
      <w:r w:rsidR="00215792" w:rsidRPr="007776D9">
        <w:rPr>
          <w:lang w:val="fr-CA"/>
        </w:rPr>
        <w:t>d’arrêter</w:t>
      </w:r>
      <w:r w:rsidRPr="007776D9">
        <w:rPr>
          <w:lang w:val="fr-CA"/>
        </w:rPr>
        <w:t xml:space="preserve"> la synthèse vocale</w:t>
      </w:r>
      <w:r w:rsidR="00F51EBE" w:rsidRPr="007776D9">
        <w:rPr>
          <w:lang w:val="fr-CA"/>
        </w:rPr>
        <w:t xml:space="preserve"> lorsqu’elle </w:t>
      </w:r>
      <w:r w:rsidR="00215792" w:rsidRPr="007776D9">
        <w:rPr>
          <w:lang w:val="fr-CA"/>
        </w:rPr>
        <w:t>parle</w:t>
      </w:r>
      <w:r w:rsidRPr="007776D9">
        <w:rPr>
          <w:lang w:val="fr-CA"/>
        </w:rPr>
        <w:t xml:space="preserve">. Pour ce faire, appuyez simplement sur </w:t>
      </w:r>
      <w:r w:rsidR="000C48E3" w:rsidRPr="007776D9">
        <w:rPr>
          <w:lang w:val="fr-CA"/>
        </w:rPr>
        <w:t>ENTRÉE</w:t>
      </w:r>
      <w:r w:rsidRPr="007776D9">
        <w:rPr>
          <w:lang w:val="fr-CA"/>
        </w:rPr>
        <w:t xml:space="preserve"> avec </w:t>
      </w:r>
      <w:r w:rsidR="000C48E3" w:rsidRPr="007776D9">
        <w:rPr>
          <w:lang w:val="fr-CA"/>
        </w:rPr>
        <w:t>RETOUR ARRIÈRE</w:t>
      </w:r>
      <w:r w:rsidRPr="007776D9">
        <w:rPr>
          <w:lang w:val="fr-CA"/>
        </w:rPr>
        <w:t xml:space="preserve"> simultanément lorsque la synthèse vocale </w:t>
      </w:r>
      <w:r w:rsidR="00F67F21" w:rsidRPr="007776D9">
        <w:rPr>
          <w:lang w:val="fr-CA"/>
        </w:rPr>
        <w:t>parle</w:t>
      </w:r>
      <w:r w:rsidRPr="007776D9">
        <w:rPr>
          <w:lang w:val="fr-CA"/>
        </w:rPr>
        <w:t xml:space="preserve">. Prenez note que ceci est temporaire </w:t>
      </w:r>
      <w:r w:rsidR="00F51EBE" w:rsidRPr="007776D9">
        <w:rPr>
          <w:lang w:val="fr-CA"/>
        </w:rPr>
        <w:t>et</w:t>
      </w:r>
      <w:r w:rsidRPr="007776D9">
        <w:rPr>
          <w:lang w:val="fr-CA"/>
        </w:rPr>
        <w:t xml:space="preserve"> s’applique seulement à l’occurrence</w:t>
      </w:r>
      <w:r w:rsidR="00612284" w:rsidRPr="007776D9">
        <w:rPr>
          <w:lang w:val="fr-CA"/>
        </w:rPr>
        <w:t xml:space="preserve"> qui est</w:t>
      </w:r>
      <w:r w:rsidRPr="007776D9">
        <w:rPr>
          <w:lang w:val="fr-CA"/>
        </w:rPr>
        <w:t xml:space="preserve"> en cours. </w:t>
      </w:r>
    </w:p>
    <w:p w14:paraId="66B054FE" w14:textId="7137F8D3" w:rsidR="00612284" w:rsidRPr="007776D9" w:rsidRDefault="00612284" w:rsidP="00D95D4F">
      <w:pPr>
        <w:pStyle w:val="Corpsdetexte"/>
        <w:rPr>
          <w:lang w:val="fr-CA"/>
        </w:rPr>
      </w:pPr>
      <w:r w:rsidRPr="007776D9">
        <w:rPr>
          <w:lang w:val="fr-CA"/>
        </w:rPr>
        <w:t xml:space="preserve">Si vous voulez faire répéter une occurrence </w:t>
      </w:r>
      <w:r w:rsidR="002A500A" w:rsidRPr="007776D9">
        <w:rPr>
          <w:lang w:val="fr-CA"/>
        </w:rPr>
        <w:t>par</w:t>
      </w:r>
      <w:r w:rsidRPr="007776D9">
        <w:rPr>
          <w:lang w:val="fr-CA"/>
        </w:rPr>
        <w:t xml:space="preserve"> la synthèse vocale, appuyez sur </w:t>
      </w:r>
      <w:r w:rsidR="000C48E3" w:rsidRPr="007776D9">
        <w:rPr>
          <w:lang w:val="fr-CA"/>
        </w:rPr>
        <w:t>ESPACE</w:t>
      </w:r>
      <w:r w:rsidRPr="007776D9">
        <w:rPr>
          <w:lang w:val="fr-CA"/>
        </w:rPr>
        <w:t xml:space="preserve"> avec R. </w:t>
      </w:r>
    </w:p>
    <w:p w14:paraId="30C8D1C4" w14:textId="7539CC7E" w:rsidR="00612284" w:rsidRPr="007776D9" w:rsidRDefault="00612284" w:rsidP="00D95D4F">
      <w:pPr>
        <w:pStyle w:val="Corpsdetexte"/>
        <w:rPr>
          <w:lang w:val="fr-CA"/>
        </w:rPr>
      </w:pPr>
      <w:r w:rsidRPr="007776D9">
        <w:rPr>
          <w:lang w:val="fr-CA"/>
        </w:rPr>
        <w:t>Vous pouvez augmenter ou diminuer le volume de la synthèse vocale en appuyant sur les boutons de volume situés sur le côté gauche de votre BrailleNote Touch.</w:t>
      </w:r>
    </w:p>
    <w:p w14:paraId="485EAC86" w14:textId="52809C1A" w:rsidR="00612284" w:rsidRPr="007776D9" w:rsidRDefault="004A68D5" w:rsidP="00D95D4F">
      <w:pPr>
        <w:pStyle w:val="Corpsdetexte"/>
        <w:rPr>
          <w:lang w:val="fr-CA"/>
        </w:rPr>
      </w:pPr>
      <w:r w:rsidRPr="007776D9">
        <w:rPr>
          <w:lang w:val="fr-CA"/>
        </w:rPr>
        <w:t>Prenez note que le BrailleNote Touch a deux niveaux de volume différents</w:t>
      </w:r>
      <w:r w:rsidR="00BE099D" w:rsidRPr="007776D9">
        <w:rPr>
          <w:lang w:val="fr-CA"/>
        </w:rPr>
        <w:t> :</w:t>
      </w:r>
      <w:r w:rsidRPr="007776D9">
        <w:rPr>
          <w:lang w:val="fr-CA"/>
        </w:rPr>
        <w:t xml:space="preserve"> le volume de la musique </w:t>
      </w:r>
      <w:r w:rsidR="00CC71FD" w:rsidRPr="007776D9">
        <w:rPr>
          <w:lang w:val="fr-CA"/>
        </w:rPr>
        <w:t xml:space="preserve">(synthèse </w:t>
      </w:r>
      <w:r w:rsidRPr="007776D9">
        <w:rPr>
          <w:lang w:val="fr-CA"/>
        </w:rPr>
        <w:t>vocale, sons de navigation et musique</w:t>
      </w:r>
      <w:r w:rsidR="00CC71FD" w:rsidRPr="007776D9">
        <w:rPr>
          <w:lang w:val="fr-CA"/>
        </w:rPr>
        <w:t>)</w:t>
      </w:r>
      <w:r w:rsidR="00BE099D" w:rsidRPr="007776D9">
        <w:rPr>
          <w:lang w:val="fr-CA"/>
        </w:rPr>
        <w:t xml:space="preserve"> et le volume des notifications</w:t>
      </w:r>
      <w:r w:rsidRPr="007776D9">
        <w:rPr>
          <w:lang w:val="fr-CA"/>
        </w:rPr>
        <w:t xml:space="preserve">. Vous pouvez régler le volume de la musique individuellement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 ou 1, et régler le volume des notifications</w:t>
      </w:r>
      <w:r w:rsidR="00A74C3E" w:rsidRPr="007776D9">
        <w:rPr>
          <w:lang w:val="fr-CA"/>
        </w:rPr>
        <w:t xml:space="preserve"> individuellement</w:t>
      </w:r>
      <w:r w:rsidRPr="007776D9">
        <w:rPr>
          <w:lang w:val="fr-CA"/>
        </w:rPr>
        <w:t xml:space="preserv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5 ou 2. </w:t>
      </w:r>
    </w:p>
    <w:p w14:paraId="54D96D15" w14:textId="2AF17C4B" w:rsidR="004A68D5" w:rsidRPr="007776D9" w:rsidRDefault="004A68D5" w:rsidP="00D95D4F">
      <w:pPr>
        <w:pStyle w:val="Corpsdetexte"/>
        <w:rPr>
          <w:lang w:val="fr-CA"/>
        </w:rPr>
      </w:pPr>
      <w:r w:rsidRPr="007776D9">
        <w:rPr>
          <w:lang w:val="fr-CA"/>
        </w:rPr>
        <w:t xml:space="preserve">Vous pouvez également choisir de désactiver la synthèse vocale complètement en appuyant sur la touche de façade Précédent et sur </w:t>
      </w:r>
      <w:r w:rsidR="000C48E3" w:rsidRPr="007776D9">
        <w:rPr>
          <w:lang w:val="fr-CA"/>
        </w:rPr>
        <w:t>ESPACE</w:t>
      </w:r>
      <w:r w:rsidRPr="007776D9">
        <w:rPr>
          <w:lang w:val="fr-CA"/>
        </w:rPr>
        <w:t>.</w:t>
      </w:r>
    </w:p>
    <w:p w14:paraId="29A76EF1" w14:textId="0D3A23D6" w:rsidR="004A68D5" w:rsidRPr="007776D9" w:rsidRDefault="004A68D5" w:rsidP="00D95D4F">
      <w:pPr>
        <w:pStyle w:val="Corpsdetexte"/>
        <w:rPr>
          <w:lang w:val="fr-CA"/>
        </w:rPr>
      </w:pPr>
      <w:r w:rsidRPr="007776D9">
        <w:rPr>
          <w:lang w:val="fr-CA"/>
        </w:rPr>
        <w:t xml:space="preserve">Pour réactiver la synthèse vocale, appuyez sur la touche de façade Précédent et sur </w:t>
      </w:r>
      <w:r w:rsidR="000C48E3" w:rsidRPr="007776D9">
        <w:rPr>
          <w:lang w:val="fr-CA"/>
        </w:rPr>
        <w:t>ESPACE</w:t>
      </w:r>
      <w:r w:rsidRPr="007776D9">
        <w:rPr>
          <w:lang w:val="fr-CA"/>
        </w:rPr>
        <w:t xml:space="preserve"> à nouveau. </w:t>
      </w:r>
    </w:p>
    <w:p w14:paraId="09D817D2" w14:textId="2B14C1B6" w:rsidR="004A68D5" w:rsidRPr="007776D9" w:rsidRDefault="004A68D5" w:rsidP="00D95D4F">
      <w:pPr>
        <w:pStyle w:val="Corpsdetexte"/>
        <w:rPr>
          <w:lang w:val="fr-CA"/>
        </w:rPr>
      </w:pPr>
      <w:r w:rsidRPr="007776D9">
        <w:rPr>
          <w:b/>
          <w:lang w:val="fr-CA"/>
        </w:rPr>
        <w:t>Note :</w:t>
      </w:r>
      <w:r w:rsidRPr="007776D9">
        <w:rPr>
          <w:lang w:val="fr-CA"/>
        </w:rPr>
        <w:t xml:space="preserve"> </w:t>
      </w:r>
      <w:r w:rsidR="00A74C3E" w:rsidRPr="007776D9">
        <w:rPr>
          <w:lang w:val="fr-CA"/>
        </w:rPr>
        <w:t>Il y aura</w:t>
      </w:r>
      <w:r w:rsidR="00D11806" w:rsidRPr="007776D9">
        <w:rPr>
          <w:lang w:val="fr-CA"/>
        </w:rPr>
        <w:t xml:space="preserve"> une confirmation audio seulement lorsque vous activez la synthèse vocale.</w:t>
      </w:r>
    </w:p>
    <w:p w14:paraId="6595A3E3" w14:textId="007284BF" w:rsidR="0031457B" w:rsidRPr="007776D9" w:rsidRDefault="0031457B" w:rsidP="00D95D4F">
      <w:pPr>
        <w:pStyle w:val="Corpsdetexte"/>
        <w:rPr>
          <w:lang w:val="fr-CA"/>
        </w:rPr>
      </w:pPr>
    </w:p>
    <w:p w14:paraId="5D623E20" w14:textId="405F8151" w:rsidR="000505DF" w:rsidRPr="007776D9" w:rsidRDefault="000C64FD" w:rsidP="000505DF">
      <w:pPr>
        <w:pStyle w:val="Titre2"/>
        <w:rPr>
          <w:lang w:val="fr-CA"/>
        </w:rPr>
      </w:pPr>
      <w:bookmarkStart w:id="95" w:name="_Granularity"/>
      <w:bookmarkStart w:id="96" w:name="_Navigation_Level"/>
      <w:bookmarkStart w:id="97" w:name="_Toc450644590"/>
      <w:bookmarkStart w:id="98" w:name="_Toc520793153"/>
      <w:bookmarkEnd w:id="95"/>
      <w:bookmarkEnd w:id="96"/>
      <w:r w:rsidRPr="007776D9">
        <w:rPr>
          <w:lang w:val="fr-CA"/>
        </w:rPr>
        <w:t>Niveau de n</w:t>
      </w:r>
      <w:r w:rsidR="00614847" w:rsidRPr="007776D9">
        <w:rPr>
          <w:lang w:val="fr-CA"/>
        </w:rPr>
        <w:t>avigation</w:t>
      </w:r>
      <w:bookmarkEnd w:id="97"/>
      <w:bookmarkEnd w:id="98"/>
      <w:r w:rsidR="006A4CB9" w:rsidRPr="007776D9">
        <w:rPr>
          <w:lang w:val="fr-CA"/>
        </w:rPr>
        <w:fldChar w:fldCharType="begin"/>
      </w:r>
      <w:r w:rsidR="006A4CB9" w:rsidRPr="007776D9">
        <w:rPr>
          <w:lang w:val="fr-CA"/>
        </w:rPr>
        <w:instrText xml:space="preserve"> XE "Niveau de navigation" </w:instrText>
      </w:r>
      <w:r w:rsidR="006A4CB9" w:rsidRPr="007776D9">
        <w:rPr>
          <w:lang w:val="fr-CA"/>
        </w:rPr>
        <w:fldChar w:fldCharType="end"/>
      </w:r>
    </w:p>
    <w:p w14:paraId="288F5887" w14:textId="07897AEC" w:rsidR="006F26CC" w:rsidRPr="007776D9" w:rsidRDefault="006F26CC" w:rsidP="000505DF">
      <w:pPr>
        <w:pStyle w:val="Corpsdetexte"/>
        <w:rPr>
          <w:lang w:val="fr-CA"/>
        </w:rPr>
      </w:pPr>
      <w:r w:rsidRPr="007776D9">
        <w:rPr>
          <w:lang w:val="fr-CA"/>
        </w:rPr>
        <w:t>Le niveau de navigation décrit la façon dont votre curseur se déplace lorsque vous exécutez les commandes « Aller à l’élément de navigation précédent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1-3) ou « Aller à l’élément de navigation suivant » (</w:t>
      </w:r>
      <w:r w:rsidR="000C48E3" w:rsidRPr="007776D9">
        <w:rPr>
          <w:lang w:val="fr-CA"/>
        </w:rPr>
        <w:t>ESPACE</w:t>
      </w:r>
      <w:r w:rsidRPr="007776D9">
        <w:rPr>
          <w:lang w:val="fr-CA"/>
        </w:rPr>
        <w:t xml:space="preserve"> avec </w:t>
      </w:r>
      <w:r w:rsidR="0032254E" w:rsidRPr="007776D9">
        <w:rPr>
          <w:lang w:val="fr-CA"/>
        </w:rPr>
        <w:t xml:space="preserve">les </w:t>
      </w:r>
      <w:r w:rsidR="000C48E3" w:rsidRPr="007776D9">
        <w:rPr>
          <w:lang w:val="fr-CA"/>
        </w:rPr>
        <w:t>POINTS</w:t>
      </w:r>
      <w:r w:rsidRPr="007776D9">
        <w:rPr>
          <w:lang w:val="fr-CA"/>
        </w:rPr>
        <w:t xml:space="preserve"> 4-6). </w:t>
      </w:r>
      <w:r w:rsidR="00772057" w:rsidRPr="007776D9">
        <w:rPr>
          <w:lang w:val="fr-CA"/>
        </w:rPr>
        <w:t xml:space="preserve">Naviguer </w:t>
      </w:r>
      <w:r w:rsidR="003D1E13" w:rsidRPr="007776D9">
        <w:rPr>
          <w:lang w:val="fr-CA"/>
        </w:rPr>
        <w:t xml:space="preserve">dans </w:t>
      </w:r>
      <w:r w:rsidR="00772057" w:rsidRPr="007776D9">
        <w:rPr>
          <w:lang w:val="fr-CA"/>
        </w:rPr>
        <w:t>une grande portion de texte peut parfois être une tâche fastidieuse, alors le fa</w:t>
      </w:r>
      <w:r w:rsidR="00405885" w:rsidRPr="007776D9">
        <w:rPr>
          <w:lang w:val="fr-CA"/>
        </w:rPr>
        <w:t xml:space="preserve">it de pouvoir changer </w:t>
      </w:r>
      <w:r w:rsidR="00F67F21" w:rsidRPr="007776D9">
        <w:rPr>
          <w:lang w:val="fr-CA"/>
        </w:rPr>
        <w:t xml:space="preserve">le niveau de navigation </w:t>
      </w:r>
      <w:r w:rsidR="00405885" w:rsidRPr="007776D9">
        <w:rPr>
          <w:lang w:val="fr-CA"/>
        </w:rPr>
        <w:t>peut rendre la navigation beaucoup plus simple</w:t>
      </w:r>
      <w:r w:rsidR="00F67F21" w:rsidRPr="007776D9">
        <w:rPr>
          <w:lang w:val="fr-CA"/>
        </w:rPr>
        <w:t xml:space="preserve"> et rapide</w:t>
      </w:r>
      <w:r w:rsidR="00405885" w:rsidRPr="007776D9">
        <w:rPr>
          <w:lang w:val="fr-CA"/>
        </w:rPr>
        <w:t xml:space="preserve">. </w:t>
      </w:r>
    </w:p>
    <w:p w14:paraId="54B199D1" w14:textId="1D7C5F3E" w:rsidR="00405885" w:rsidRPr="007776D9" w:rsidRDefault="00556B65" w:rsidP="000505DF">
      <w:pPr>
        <w:pStyle w:val="Corpsdetexte"/>
        <w:rPr>
          <w:lang w:val="fr-CA"/>
        </w:rPr>
      </w:pPr>
      <w:r w:rsidRPr="007776D9">
        <w:rPr>
          <w:lang w:val="fr-CA"/>
        </w:rPr>
        <w:t xml:space="preserve">Par exemple, si votre niveau de navigation est réglé à « mot », vous ferez défiler le texte un mot à la fois à chaque fois que vous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De la même manière, lorsque le niveau de navigation est réglé à « paragraphe », appuyer sur </w:t>
      </w:r>
      <w:r w:rsidR="000C48E3" w:rsidRPr="007776D9">
        <w:rPr>
          <w:lang w:val="fr-CA"/>
        </w:rPr>
        <w:t>ESPACE</w:t>
      </w:r>
      <w:r w:rsidR="00F67F21" w:rsidRPr="007776D9">
        <w:rPr>
          <w:lang w:val="fr-CA"/>
        </w:rPr>
        <w:t xml:space="preserve"> avec </w:t>
      </w:r>
      <w:r w:rsidRPr="007776D9">
        <w:rPr>
          <w:lang w:val="fr-CA"/>
        </w:rPr>
        <w:t xml:space="preserve">les </w:t>
      </w:r>
      <w:r w:rsidR="000C48E3" w:rsidRPr="007776D9">
        <w:rPr>
          <w:lang w:val="fr-CA"/>
        </w:rPr>
        <w:t>POINTS</w:t>
      </w:r>
      <w:r w:rsidRPr="007776D9">
        <w:rPr>
          <w:lang w:val="fr-CA"/>
        </w:rPr>
        <w:t xml:space="preserve"> 4-6 fera déplacer le curseur au paragraphe suivant, et ainsi de suite.</w:t>
      </w:r>
    </w:p>
    <w:p w14:paraId="11589112" w14:textId="475E832C" w:rsidR="00556B65" w:rsidRPr="007776D9" w:rsidRDefault="00556B65" w:rsidP="000505DF">
      <w:pPr>
        <w:pStyle w:val="Corpsdetexte"/>
        <w:rPr>
          <w:lang w:val="fr-CA"/>
        </w:rPr>
      </w:pPr>
      <w:r w:rsidRPr="007776D9">
        <w:rPr>
          <w:lang w:val="fr-CA"/>
        </w:rPr>
        <w:t xml:space="preserve">Vous pouvez changer le niveau de navigation à partir de presque n’importe quel endroit dans l’interface de votre BrailleNote Touch en appuyant sur </w:t>
      </w:r>
      <w:r w:rsidR="000C48E3" w:rsidRPr="007776D9">
        <w:rPr>
          <w:lang w:val="fr-CA"/>
        </w:rPr>
        <w:t>ESPACE</w:t>
      </w:r>
      <w:r w:rsidRPr="007776D9">
        <w:rPr>
          <w:lang w:val="fr-CA"/>
        </w:rPr>
        <w:t xml:space="preserve"> avec T. Prenez note que les options de niveau de navigation varient selon ce que vous êtes en train de faire. Par exemple, si vous éditez un texte, vous pouvez choisir entre plus de niveaux de navigation que lorsque vous naviguez sur le web</w:t>
      </w:r>
      <w:r w:rsidR="00F67F21" w:rsidRPr="007776D9">
        <w:rPr>
          <w:lang w:val="fr-CA"/>
        </w:rPr>
        <w:t>, etc</w:t>
      </w:r>
      <w:r w:rsidRPr="007776D9">
        <w:rPr>
          <w:lang w:val="fr-CA"/>
        </w:rPr>
        <w:t xml:space="preserve">. </w:t>
      </w:r>
    </w:p>
    <w:p w14:paraId="069F9EF4" w14:textId="36EBAAE2" w:rsidR="00BD1F4A" w:rsidRPr="007776D9" w:rsidRDefault="00BD1F4A" w:rsidP="000505DF">
      <w:pPr>
        <w:pStyle w:val="Corpsdetexte"/>
        <w:rPr>
          <w:lang w:val="fr-CA"/>
        </w:rPr>
      </w:pPr>
      <w:r w:rsidRPr="007776D9">
        <w:rPr>
          <w:lang w:val="fr-CA"/>
        </w:rPr>
        <w:t xml:space="preserve">Lorsque vous éditez du texte, les niveaux de navigation suivants sont disponible: Par défaut, Caractères, Mots, Lignes, Paragraphes, Pages. </w:t>
      </w:r>
    </w:p>
    <w:p w14:paraId="0C0FB7F2" w14:textId="4DADD46F" w:rsidR="00906104" w:rsidRPr="007776D9" w:rsidRDefault="00DA6E58" w:rsidP="00906104">
      <w:pPr>
        <w:pStyle w:val="Titre2"/>
        <w:rPr>
          <w:lang w:val="fr-CA"/>
        </w:rPr>
      </w:pPr>
      <w:bookmarkStart w:id="99" w:name="format_indicators"/>
      <w:bookmarkStart w:id="100" w:name="_Toc450644591"/>
      <w:bookmarkStart w:id="101" w:name="_Toc520793154"/>
      <w:r w:rsidRPr="007776D9">
        <w:rPr>
          <w:lang w:val="fr-CA"/>
        </w:rPr>
        <w:t>Marqueurs</w:t>
      </w:r>
      <w:r w:rsidR="000C64FD" w:rsidRPr="007776D9">
        <w:rPr>
          <w:lang w:val="fr-CA"/>
        </w:rPr>
        <w:t xml:space="preserve"> de format</w:t>
      </w:r>
      <w:bookmarkEnd w:id="99"/>
      <w:bookmarkEnd w:id="100"/>
      <w:bookmarkEnd w:id="101"/>
      <w:r w:rsidR="006A4CB9" w:rsidRPr="007776D9">
        <w:rPr>
          <w:lang w:val="fr-CA"/>
        </w:rPr>
        <w:fldChar w:fldCharType="begin"/>
      </w:r>
      <w:r w:rsidR="006A4CB9" w:rsidRPr="007776D9">
        <w:rPr>
          <w:lang w:val="fr-CA"/>
        </w:rPr>
        <w:instrText xml:space="preserve"> XE "</w:instrText>
      </w:r>
      <w:r w:rsidR="00392577" w:rsidRPr="007776D9">
        <w:rPr>
          <w:lang w:val="fr-CA"/>
        </w:rPr>
        <w:instrText>Marqueurs</w:instrText>
      </w:r>
      <w:r w:rsidR="006A4CB9" w:rsidRPr="007776D9">
        <w:rPr>
          <w:lang w:val="fr-CA"/>
        </w:rPr>
        <w:instrText xml:space="preserve"> de format" </w:instrText>
      </w:r>
      <w:r w:rsidR="006A4CB9" w:rsidRPr="007776D9">
        <w:rPr>
          <w:lang w:val="fr-CA"/>
        </w:rPr>
        <w:fldChar w:fldCharType="end"/>
      </w:r>
    </w:p>
    <w:p w14:paraId="0A0780FD" w14:textId="6554EB3D" w:rsidR="00BD1F4A" w:rsidRPr="007776D9" w:rsidRDefault="00BD1F4A" w:rsidP="00906104">
      <w:pPr>
        <w:pStyle w:val="Corpsdetexte"/>
        <w:rPr>
          <w:lang w:val="fr-CA"/>
        </w:rPr>
      </w:pPr>
      <w:r w:rsidRPr="007776D9">
        <w:rPr>
          <w:lang w:val="fr-CA"/>
        </w:rPr>
        <w:t xml:space="preserve">Le texte contient souvent un formatage visuel spécial qui ne peut pas être présenté sur l’afficheur Braille. Pour </w:t>
      </w:r>
      <w:r w:rsidR="00397B88" w:rsidRPr="007776D9">
        <w:rPr>
          <w:lang w:val="fr-CA"/>
        </w:rPr>
        <w:t>afficher</w:t>
      </w:r>
      <w:r w:rsidR="004F1023" w:rsidRPr="007776D9">
        <w:rPr>
          <w:lang w:val="fr-CA"/>
        </w:rPr>
        <w:t xml:space="preserve"> ce type de formatage, le BrailleNote Touch </w:t>
      </w:r>
      <w:r w:rsidR="00397B88" w:rsidRPr="007776D9">
        <w:rPr>
          <w:lang w:val="fr-CA"/>
        </w:rPr>
        <w:t>utilise</w:t>
      </w:r>
      <w:r w:rsidR="004F1023" w:rsidRPr="007776D9">
        <w:rPr>
          <w:lang w:val="fr-CA"/>
        </w:rPr>
        <w:t xml:space="preserve"> des </w:t>
      </w:r>
      <w:r w:rsidR="00DA6E58" w:rsidRPr="007776D9">
        <w:rPr>
          <w:lang w:val="fr-CA"/>
        </w:rPr>
        <w:t>marqueurs</w:t>
      </w:r>
      <w:r w:rsidR="004F1023" w:rsidRPr="007776D9">
        <w:rPr>
          <w:lang w:val="fr-CA"/>
        </w:rPr>
        <w:t xml:space="preserve"> de formats qui identifient </w:t>
      </w:r>
      <w:r w:rsidR="00397B88" w:rsidRPr="007776D9">
        <w:rPr>
          <w:lang w:val="fr-CA"/>
        </w:rPr>
        <w:t>les</w:t>
      </w:r>
      <w:r w:rsidR="004F1023" w:rsidRPr="007776D9">
        <w:rPr>
          <w:lang w:val="fr-CA"/>
        </w:rPr>
        <w:t xml:space="preserve"> changement</w:t>
      </w:r>
      <w:r w:rsidR="00397B88" w:rsidRPr="007776D9">
        <w:rPr>
          <w:lang w:val="fr-CA"/>
        </w:rPr>
        <w:t>s</w:t>
      </w:r>
      <w:r w:rsidR="004F1023" w:rsidRPr="007776D9">
        <w:rPr>
          <w:lang w:val="fr-CA"/>
        </w:rPr>
        <w:t xml:space="preserve"> dans le formatage du texte. </w:t>
      </w:r>
    </w:p>
    <w:p w14:paraId="3A8E1720" w14:textId="5373F05B" w:rsidR="004F1023" w:rsidRPr="007776D9" w:rsidRDefault="004F1023" w:rsidP="00906104">
      <w:pPr>
        <w:pStyle w:val="Corpsdetexte"/>
        <w:rPr>
          <w:b/>
          <w:lang w:val="fr-CA"/>
        </w:rPr>
      </w:pPr>
      <w:r w:rsidRPr="007776D9">
        <w:rPr>
          <w:b/>
          <w:lang w:val="fr-CA"/>
        </w:rPr>
        <w:t xml:space="preserve">Voici une liste des </w:t>
      </w:r>
      <w:r w:rsidR="00DA6E58" w:rsidRPr="007776D9">
        <w:rPr>
          <w:b/>
          <w:lang w:val="fr-CA"/>
        </w:rPr>
        <w:t>marqueurs</w:t>
      </w:r>
      <w:r w:rsidRPr="007776D9">
        <w:rPr>
          <w:b/>
          <w:lang w:val="fr-CA"/>
        </w:rPr>
        <w:t xml:space="preserve"> de format généraux qui apparaissent dans toutes les applications KeySoft: </w:t>
      </w:r>
    </w:p>
    <w:p w14:paraId="179F31C5" w14:textId="45EB3308" w:rsidR="004F1023" w:rsidRPr="007776D9" w:rsidRDefault="00DA6E58" w:rsidP="00C94D3F">
      <w:pPr>
        <w:pStyle w:val="Corpsdetexte"/>
        <w:rPr>
          <w:rFonts w:ascii="Segoe UI Symbol" w:hAnsi="Segoe UI Symbol" w:cs="Segoe UI Symbol"/>
          <w:lang w:val="fr-CA"/>
        </w:rPr>
      </w:pPr>
      <w:r w:rsidRPr="007776D9">
        <w:rPr>
          <w:lang w:val="fr-CA"/>
        </w:rPr>
        <w:t>Zone</w:t>
      </w:r>
      <w:r w:rsidR="004F1023" w:rsidRPr="007776D9">
        <w:rPr>
          <w:lang w:val="fr-CA"/>
        </w:rPr>
        <w:t xml:space="preserve"> d’édition</w:t>
      </w:r>
      <w:r w:rsidR="004F1023" w:rsidRPr="007776D9">
        <w:rPr>
          <w:lang w:val="fr-CA"/>
        </w:rPr>
        <w:tab/>
      </w:r>
      <w:r w:rsidR="004F1023" w:rsidRPr="007776D9">
        <w:rPr>
          <w:lang w:val="fr-CA"/>
        </w:rPr>
        <w:tab/>
      </w:r>
      <w:r w:rsidR="004F1023" w:rsidRPr="007776D9">
        <w:rPr>
          <w:lang w:val="fr-CA"/>
        </w:rPr>
        <w:tab/>
      </w:r>
      <w:r w:rsidR="000C48E3" w:rsidRPr="007776D9">
        <w:rPr>
          <w:lang w:val="fr-CA"/>
        </w:rPr>
        <w:t>POINTS</w:t>
      </w:r>
      <w:r w:rsidR="004F1023" w:rsidRPr="007776D9">
        <w:rPr>
          <w:lang w:val="fr-CA"/>
        </w:rPr>
        <w:t xml:space="preserve"> 1-2-3-4-7-8, </w:t>
      </w:r>
      <w:r w:rsidR="000C48E3" w:rsidRPr="007776D9">
        <w:rPr>
          <w:lang w:val="fr-CA"/>
        </w:rPr>
        <w:t>ESPACE</w:t>
      </w:r>
      <w:r w:rsidR="004F1023" w:rsidRPr="007776D9">
        <w:rPr>
          <w:lang w:val="fr-CA"/>
        </w:rPr>
        <w:t xml:space="preserve">, </w:t>
      </w:r>
      <w:r w:rsidR="000C48E3" w:rsidRPr="007776D9">
        <w:rPr>
          <w:lang w:val="fr-CA"/>
        </w:rPr>
        <w:t>POINTS</w:t>
      </w:r>
      <w:r w:rsidR="004F1023" w:rsidRPr="007776D9">
        <w:rPr>
          <w:lang w:val="fr-CA"/>
        </w:rPr>
        <w:t xml:space="preserve"> 1-4-5-6-7-8 </w:t>
      </w:r>
      <w:r w:rsidR="004F1023" w:rsidRPr="007776D9">
        <w:rPr>
          <w:rFonts w:ascii="Segoe UI Symbol" w:hAnsi="Segoe UI Symbol" w:cs="Segoe UI Symbol"/>
          <w:lang w:val="fr-CA"/>
        </w:rPr>
        <w:t>⣏⣹</w:t>
      </w:r>
    </w:p>
    <w:p w14:paraId="7C9917BE" w14:textId="5F46592D" w:rsidR="004F1023" w:rsidRPr="007776D9" w:rsidRDefault="005D0B40" w:rsidP="00C94D3F">
      <w:pPr>
        <w:pStyle w:val="Corpsdetexte"/>
        <w:rPr>
          <w:rFonts w:ascii="Segoe UI Symbol" w:hAnsi="Segoe UI Symbol" w:cs="Segoe UI Symbol"/>
          <w:lang w:val="fr-CA"/>
        </w:rPr>
      </w:pPr>
      <w:r w:rsidRPr="007776D9">
        <w:rPr>
          <w:lang w:val="fr-CA"/>
        </w:rPr>
        <w:t>Bouton radio décoché</w:t>
      </w:r>
      <w:r w:rsidRPr="007776D9">
        <w:rPr>
          <w:lang w:val="fr-CA"/>
        </w:rPr>
        <w:tab/>
      </w:r>
      <w:r w:rsidRPr="007776D9">
        <w:rPr>
          <w:lang w:val="fr-CA"/>
        </w:rPr>
        <w:tab/>
      </w:r>
      <w:r w:rsidR="000C48E3" w:rsidRPr="007776D9">
        <w:rPr>
          <w:lang w:val="fr-CA"/>
        </w:rPr>
        <w:t>POINTS</w:t>
      </w:r>
      <w:r w:rsidRPr="007776D9">
        <w:rPr>
          <w:lang w:val="fr-CA"/>
        </w:rPr>
        <w:t xml:space="preserve"> 2-4-5-6, </w:t>
      </w:r>
      <w:r w:rsidR="000C48E3" w:rsidRPr="007776D9">
        <w:rPr>
          <w:lang w:val="fr-CA"/>
        </w:rPr>
        <w:t>ESPACE</w:t>
      </w:r>
      <w:r w:rsidRPr="007776D9">
        <w:rPr>
          <w:lang w:val="fr-CA"/>
        </w:rPr>
        <w:t xml:space="preserve">, </w:t>
      </w:r>
      <w:r w:rsidR="000C48E3" w:rsidRPr="007776D9">
        <w:rPr>
          <w:lang w:val="fr-CA"/>
        </w:rPr>
        <w:t>POINTS</w:t>
      </w:r>
      <w:r w:rsidRPr="007776D9">
        <w:rPr>
          <w:lang w:val="fr-CA"/>
        </w:rPr>
        <w:t xml:space="preserve"> 1-2-3-5 </w:t>
      </w:r>
      <w:r w:rsidRPr="007776D9">
        <w:rPr>
          <w:rFonts w:ascii="Segoe UI Symbol" w:hAnsi="Segoe UI Symbol" w:cs="Segoe UI Symbol"/>
          <w:lang w:val="fr-CA"/>
        </w:rPr>
        <w:t>⠺⠗</w:t>
      </w:r>
    </w:p>
    <w:p w14:paraId="23B4024D" w14:textId="5FAA4903" w:rsidR="005D0B40" w:rsidRPr="007776D9" w:rsidRDefault="005D0B40" w:rsidP="00C94D3F">
      <w:pPr>
        <w:pStyle w:val="Corpsdetexte"/>
        <w:rPr>
          <w:rFonts w:ascii="Segoe UI Symbol" w:hAnsi="Segoe UI Symbol" w:cs="Segoe UI Symbol"/>
          <w:lang w:val="fr-CA"/>
        </w:rPr>
      </w:pPr>
      <w:r w:rsidRPr="007776D9">
        <w:rPr>
          <w:rFonts w:cs="Segoe UI Symbol"/>
          <w:lang w:val="fr-CA"/>
        </w:rPr>
        <w:t>Bouton radio coché</w:t>
      </w:r>
      <w:r w:rsidRPr="007776D9">
        <w:rPr>
          <w:rFonts w:cs="Segoe UI Symbol"/>
          <w:lang w:val="fr-CA"/>
        </w:rPr>
        <w:tab/>
      </w:r>
      <w:r w:rsidRPr="007776D9">
        <w:rPr>
          <w:rFonts w:cs="Segoe UI Symbol"/>
          <w:lang w:val="fr-CA"/>
        </w:rPr>
        <w:tab/>
      </w:r>
      <w:r w:rsidR="000C48E3" w:rsidRPr="007776D9">
        <w:rPr>
          <w:rFonts w:cs="Segoe UI Symbol"/>
          <w:lang w:val="fr-CA"/>
        </w:rPr>
        <w:t>POINTS</w:t>
      </w:r>
      <w:r w:rsidRPr="007776D9">
        <w:rPr>
          <w:rFonts w:cs="Segoe UI Symbol"/>
          <w:lang w:val="fr-CA"/>
        </w:rPr>
        <w:t xml:space="preserve"> 2-4-5-6, </w:t>
      </w:r>
      <w:r w:rsidR="000C48E3" w:rsidRPr="007776D9">
        <w:rPr>
          <w:rFonts w:cs="Segoe UI Symbol"/>
          <w:lang w:val="fr-CA"/>
        </w:rPr>
        <w:t>POINTS</w:t>
      </w:r>
      <w:r w:rsidRPr="007776D9">
        <w:rPr>
          <w:rFonts w:cs="Segoe UI Symbol"/>
          <w:lang w:val="fr-CA"/>
        </w:rPr>
        <w:t xml:space="preserve"> 1-2-3-4-5-6, </w:t>
      </w:r>
      <w:r w:rsidR="000C48E3" w:rsidRPr="007776D9">
        <w:rPr>
          <w:rFonts w:cs="Segoe UI Symbol"/>
          <w:lang w:val="fr-CA"/>
        </w:rPr>
        <w:t>POINTS</w:t>
      </w:r>
      <w:r w:rsidRPr="007776D9">
        <w:rPr>
          <w:rFonts w:cs="Segoe UI Symbol"/>
          <w:lang w:val="fr-CA"/>
        </w:rPr>
        <w:t xml:space="preserve"> 1-2-3-5 </w:t>
      </w:r>
      <w:r w:rsidRPr="007776D9">
        <w:rPr>
          <w:rFonts w:ascii="Segoe UI Symbol" w:hAnsi="Segoe UI Symbol" w:cs="Segoe UI Symbol"/>
          <w:lang w:val="fr-CA"/>
        </w:rPr>
        <w:t>⠺⠿⠗</w:t>
      </w:r>
    </w:p>
    <w:p w14:paraId="0CA26453" w14:textId="15E76028" w:rsidR="000B5FE4" w:rsidRPr="007776D9" w:rsidRDefault="003C5C89" w:rsidP="000B5FE4">
      <w:pPr>
        <w:pStyle w:val="Corpsdetexte"/>
        <w:rPr>
          <w:lang w:val="fr-CA"/>
        </w:rPr>
      </w:pPr>
      <w:r w:rsidRPr="007776D9">
        <w:rPr>
          <w:lang w:val="fr-CA"/>
        </w:rPr>
        <w:t>Case à cocher décochée</w:t>
      </w:r>
      <w:r w:rsidR="000B5FE4" w:rsidRPr="007776D9">
        <w:rPr>
          <w:lang w:val="fr-CA"/>
        </w:rPr>
        <w:t xml:space="preserve"> </w:t>
      </w:r>
      <w:r w:rsidRPr="007776D9">
        <w:rPr>
          <w:lang w:val="fr-CA"/>
        </w:rPr>
        <w:tab/>
        <w:t>POINTS</w:t>
      </w:r>
      <w:r w:rsidR="000B5FE4" w:rsidRPr="007776D9">
        <w:rPr>
          <w:lang w:val="fr-CA"/>
        </w:rPr>
        <w:t xml:space="preserve"> 1</w:t>
      </w:r>
      <w:r w:rsidRPr="007776D9">
        <w:rPr>
          <w:lang w:val="fr-CA"/>
        </w:rPr>
        <w:t>-</w:t>
      </w:r>
      <w:r w:rsidR="000B5FE4" w:rsidRPr="007776D9">
        <w:rPr>
          <w:lang w:val="fr-CA"/>
        </w:rPr>
        <w:t>2</w:t>
      </w:r>
      <w:r w:rsidRPr="007776D9">
        <w:rPr>
          <w:lang w:val="fr-CA"/>
        </w:rPr>
        <w:t>-</w:t>
      </w:r>
      <w:r w:rsidR="000B5FE4" w:rsidRPr="007776D9">
        <w:rPr>
          <w:lang w:val="fr-CA"/>
        </w:rPr>
        <w:t xml:space="preserve">3, </w:t>
      </w:r>
      <w:r w:rsidRPr="007776D9">
        <w:rPr>
          <w:lang w:val="fr-CA"/>
        </w:rPr>
        <w:t>ESPACE</w:t>
      </w:r>
      <w:r w:rsidR="000B5FE4" w:rsidRPr="007776D9">
        <w:rPr>
          <w:lang w:val="fr-CA"/>
        </w:rPr>
        <w:t xml:space="preserve">, </w:t>
      </w:r>
      <w:r w:rsidRPr="007776D9">
        <w:rPr>
          <w:lang w:val="fr-CA"/>
        </w:rPr>
        <w:t>POINTS 1-2-3</w:t>
      </w:r>
      <w:r w:rsidR="000B5FE4" w:rsidRPr="007776D9">
        <w:rPr>
          <w:lang w:val="fr-CA"/>
        </w:rPr>
        <w:t xml:space="preserve"> </w:t>
      </w:r>
      <w:r w:rsidR="000B5FE4" w:rsidRPr="007776D9">
        <w:rPr>
          <w:rFonts w:ascii="Segoe UI Symbol" w:hAnsi="Segoe UI Symbol" w:cs="Segoe UI Symbol"/>
          <w:lang w:val="fr-CA"/>
        </w:rPr>
        <w:t>⠇⠇</w:t>
      </w:r>
    </w:p>
    <w:p w14:paraId="4CEF6FAF" w14:textId="6860990C" w:rsidR="000B5FE4" w:rsidRPr="007776D9" w:rsidRDefault="003C5C89" w:rsidP="000B5FE4">
      <w:pPr>
        <w:pStyle w:val="Corpsdetexte"/>
        <w:rPr>
          <w:lang w:val="fr-CA"/>
        </w:rPr>
      </w:pPr>
      <w:r w:rsidRPr="007776D9">
        <w:rPr>
          <w:lang w:val="fr-CA"/>
        </w:rPr>
        <w:t>Case à cocher cochée</w:t>
      </w:r>
      <w:r w:rsidR="000B5FE4" w:rsidRPr="007776D9">
        <w:rPr>
          <w:lang w:val="fr-CA"/>
        </w:rPr>
        <w:t xml:space="preserve"> </w:t>
      </w:r>
      <w:r w:rsidRPr="007776D9">
        <w:rPr>
          <w:lang w:val="fr-CA"/>
        </w:rPr>
        <w:tab/>
      </w:r>
      <w:r w:rsidRPr="007776D9">
        <w:rPr>
          <w:lang w:val="fr-CA"/>
        </w:rPr>
        <w:tab/>
      </w:r>
      <w:r w:rsidR="00443CD3" w:rsidRPr="007776D9">
        <w:rPr>
          <w:lang w:val="fr-CA"/>
        </w:rPr>
        <w:t>POINTS</w:t>
      </w:r>
      <w:r w:rsidR="000B5FE4" w:rsidRPr="007776D9">
        <w:rPr>
          <w:lang w:val="fr-CA"/>
        </w:rPr>
        <w:t xml:space="preserve"> 1</w:t>
      </w:r>
      <w:r w:rsidR="00443CD3" w:rsidRPr="007776D9">
        <w:rPr>
          <w:lang w:val="fr-CA"/>
        </w:rPr>
        <w:t>-</w:t>
      </w:r>
      <w:r w:rsidR="000B5FE4" w:rsidRPr="007776D9">
        <w:rPr>
          <w:lang w:val="fr-CA"/>
        </w:rPr>
        <w:t>2</w:t>
      </w:r>
      <w:r w:rsidR="00443CD3" w:rsidRPr="007776D9">
        <w:rPr>
          <w:lang w:val="fr-CA"/>
        </w:rPr>
        <w:t>-</w:t>
      </w:r>
      <w:r w:rsidR="000B5FE4" w:rsidRPr="007776D9">
        <w:rPr>
          <w:lang w:val="fr-CA"/>
        </w:rPr>
        <w:t xml:space="preserve">3, </w:t>
      </w:r>
      <w:r w:rsidR="00443CD3" w:rsidRPr="007776D9">
        <w:rPr>
          <w:lang w:val="fr-CA"/>
        </w:rPr>
        <w:t xml:space="preserve">POINTS </w:t>
      </w:r>
      <w:r w:rsidR="000B5FE4" w:rsidRPr="007776D9">
        <w:rPr>
          <w:lang w:val="fr-CA"/>
        </w:rPr>
        <w:t>1</w:t>
      </w:r>
      <w:r w:rsidR="00443CD3" w:rsidRPr="007776D9">
        <w:rPr>
          <w:lang w:val="fr-CA"/>
        </w:rPr>
        <w:t>-</w:t>
      </w:r>
      <w:r w:rsidR="000B5FE4" w:rsidRPr="007776D9">
        <w:rPr>
          <w:lang w:val="fr-CA"/>
        </w:rPr>
        <w:t>2</w:t>
      </w:r>
      <w:r w:rsidR="00443CD3" w:rsidRPr="007776D9">
        <w:rPr>
          <w:lang w:val="fr-CA"/>
        </w:rPr>
        <w:t>-</w:t>
      </w:r>
      <w:r w:rsidR="000B5FE4" w:rsidRPr="007776D9">
        <w:rPr>
          <w:lang w:val="fr-CA"/>
        </w:rPr>
        <w:t>3</w:t>
      </w:r>
      <w:r w:rsidR="00443CD3" w:rsidRPr="007776D9">
        <w:rPr>
          <w:lang w:val="fr-CA"/>
        </w:rPr>
        <w:t>-</w:t>
      </w:r>
      <w:r w:rsidR="000B5FE4" w:rsidRPr="007776D9">
        <w:rPr>
          <w:lang w:val="fr-CA"/>
        </w:rPr>
        <w:t>4</w:t>
      </w:r>
      <w:r w:rsidR="00443CD3" w:rsidRPr="007776D9">
        <w:rPr>
          <w:lang w:val="fr-CA"/>
        </w:rPr>
        <w:t>-</w:t>
      </w:r>
      <w:r w:rsidR="000B5FE4" w:rsidRPr="007776D9">
        <w:rPr>
          <w:lang w:val="fr-CA"/>
        </w:rPr>
        <w:t>5</w:t>
      </w:r>
      <w:r w:rsidR="00443CD3" w:rsidRPr="007776D9">
        <w:rPr>
          <w:lang w:val="fr-CA"/>
        </w:rPr>
        <w:t>-</w:t>
      </w:r>
      <w:r w:rsidR="000B5FE4" w:rsidRPr="007776D9">
        <w:rPr>
          <w:lang w:val="fr-CA"/>
        </w:rPr>
        <w:t xml:space="preserve">6, </w:t>
      </w:r>
      <w:r w:rsidR="00443CD3" w:rsidRPr="007776D9">
        <w:rPr>
          <w:lang w:val="fr-CA"/>
        </w:rPr>
        <w:t>POINTS</w:t>
      </w:r>
      <w:r w:rsidR="000B5FE4" w:rsidRPr="007776D9">
        <w:rPr>
          <w:lang w:val="fr-CA"/>
        </w:rPr>
        <w:t xml:space="preserve"> 1</w:t>
      </w:r>
      <w:r w:rsidR="00443CD3" w:rsidRPr="007776D9">
        <w:rPr>
          <w:lang w:val="fr-CA"/>
        </w:rPr>
        <w:t>-</w:t>
      </w:r>
      <w:r w:rsidR="000B5FE4" w:rsidRPr="007776D9">
        <w:rPr>
          <w:lang w:val="fr-CA"/>
        </w:rPr>
        <w:t>2</w:t>
      </w:r>
      <w:r w:rsidR="00443CD3" w:rsidRPr="007776D9">
        <w:rPr>
          <w:lang w:val="fr-CA"/>
        </w:rPr>
        <w:t>-</w:t>
      </w:r>
      <w:r w:rsidR="000B5FE4" w:rsidRPr="007776D9">
        <w:rPr>
          <w:lang w:val="fr-CA"/>
        </w:rPr>
        <w:t xml:space="preserve">3 </w:t>
      </w:r>
      <w:r w:rsidR="000B5FE4" w:rsidRPr="007776D9">
        <w:rPr>
          <w:rFonts w:ascii="Segoe UI Symbol" w:hAnsi="Segoe UI Symbol" w:cs="Segoe UI Symbol"/>
          <w:lang w:val="fr-CA"/>
        </w:rPr>
        <w:t>⠇⠿⠇</w:t>
      </w:r>
    </w:p>
    <w:p w14:paraId="189C7ADF" w14:textId="3EE52A23" w:rsidR="000B5FE4" w:rsidRPr="007776D9" w:rsidRDefault="003C5C89" w:rsidP="000B5FE4">
      <w:pPr>
        <w:pStyle w:val="Corpsdetexte"/>
        <w:rPr>
          <w:lang w:val="fr-CA"/>
        </w:rPr>
      </w:pPr>
      <w:r w:rsidRPr="007776D9">
        <w:rPr>
          <w:lang w:val="fr-CA"/>
        </w:rPr>
        <w:t>Bouton</w:t>
      </w:r>
      <w:r w:rsidR="000B5FE4" w:rsidRPr="007776D9">
        <w:rPr>
          <w:lang w:val="fr-CA"/>
        </w:rPr>
        <w:t xml:space="preserve"> </w:t>
      </w:r>
      <w:r w:rsidRPr="007776D9">
        <w:rPr>
          <w:lang w:val="fr-CA"/>
        </w:rPr>
        <w:tab/>
      </w:r>
      <w:r w:rsidRPr="007776D9">
        <w:rPr>
          <w:lang w:val="fr-CA"/>
        </w:rPr>
        <w:tab/>
      </w:r>
      <w:r w:rsidR="0051747C" w:rsidRPr="007776D9">
        <w:rPr>
          <w:lang w:val="fr-CA"/>
        </w:rPr>
        <w:tab/>
      </w:r>
      <w:r w:rsidRPr="007776D9">
        <w:rPr>
          <w:lang w:val="fr-CA"/>
        </w:rPr>
        <w:tab/>
      </w:r>
      <w:r w:rsidR="000B5FE4" w:rsidRPr="007776D9">
        <w:rPr>
          <w:lang w:val="fr-CA"/>
        </w:rPr>
        <w:t>$bt</w:t>
      </w:r>
    </w:p>
    <w:p w14:paraId="46227EE0" w14:textId="77CD18B2" w:rsidR="000B5FE4" w:rsidRPr="007776D9" w:rsidRDefault="0051747C" w:rsidP="000B5FE4">
      <w:pPr>
        <w:pStyle w:val="Corpsdetexte"/>
        <w:rPr>
          <w:lang w:val="fr-CA"/>
        </w:rPr>
      </w:pPr>
      <w:r w:rsidRPr="007776D9">
        <w:rPr>
          <w:lang w:val="fr-CA"/>
        </w:rPr>
        <w:t>Notification</w:t>
      </w:r>
      <w:r w:rsidR="000B5FE4" w:rsidRPr="007776D9">
        <w:rPr>
          <w:lang w:val="fr-CA"/>
        </w:rPr>
        <w:t xml:space="preserve"> </w:t>
      </w:r>
      <w:r w:rsidR="003C5C89" w:rsidRPr="007776D9">
        <w:rPr>
          <w:lang w:val="fr-CA"/>
        </w:rPr>
        <w:tab/>
      </w:r>
      <w:r w:rsidR="003C5C89" w:rsidRPr="007776D9">
        <w:rPr>
          <w:lang w:val="fr-CA"/>
        </w:rPr>
        <w:tab/>
      </w:r>
      <w:r w:rsidR="003C5C89" w:rsidRPr="007776D9">
        <w:rPr>
          <w:lang w:val="fr-CA"/>
        </w:rPr>
        <w:tab/>
      </w:r>
      <w:r w:rsidR="000B5FE4" w:rsidRPr="007776D9">
        <w:rPr>
          <w:lang w:val="fr-CA"/>
        </w:rPr>
        <w:t xml:space="preserve">(n) </w:t>
      </w:r>
      <w:r w:rsidR="000B5FE4" w:rsidRPr="007776D9">
        <w:rPr>
          <w:rFonts w:ascii="Segoe UI Symbol" w:hAnsi="Segoe UI Symbol" w:cs="Segoe UI Symbol"/>
          <w:lang w:val="fr-CA"/>
        </w:rPr>
        <w:t>⠷⠝⠾</w:t>
      </w:r>
    </w:p>
    <w:p w14:paraId="4D428984" w14:textId="12396505" w:rsidR="000B5FE4" w:rsidRPr="007776D9" w:rsidRDefault="000B5FE4" w:rsidP="000B5FE4">
      <w:pPr>
        <w:pStyle w:val="Corpsdetexte"/>
        <w:rPr>
          <w:lang w:val="fr-CA"/>
        </w:rPr>
      </w:pPr>
      <w:r w:rsidRPr="007776D9">
        <w:rPr>
          <w:lang w:val="fr-CA"/>
        </w:rPr>
        <w:t>Li</w:t>
      </w:r>
      <w:r w:rsidR="003C5C89" w:rsidRPr="007776D9">
        <w:rPr>
          <w:lang w:val="fr-CA"/>
        </w:rPr>
        <w:t>en</w:t>
      </w:r>
      <w:r w:rsidR="003C5C89" w:rsidRPr="007776D9">
        <w:rPr>
          <w:lang w:val="fr-CA"/>
        </w:rPr>
        <w:tab/>
      </w:r>
      <w:r w:rsidR="003C5C89" w:rsidRPr="007776D9">
        <w:rPr>
          <w:lang w:val="fr-CA"/>
        </w:rPr>
        <w:tab/>
      </w:r>
      <w:r w:rsidR="003C5C89" w:rsidRPr="007776D9">
        <w:rPr>
          <w:lang w:val="fr-CA"/>
        </w:rPr>
        <w:tab/>
      </w:r>
      <w:r w:rsidR="003C5C89" w:rsidRPr="007776D9">
        <w:rPr>
          <w:lang w:val="fr-CA"/>
        </w:rPr>
        <w:tab/>
      </w:r>
      <w:r w:rsidR="003D6067" w:rsidRPr="007776D9">
        <w:rPr>
          <w:lang w:val="fr-CA"/>
        </w:rPr>
        <w:t>POINTS</w:t>
      </w:r>
      <w:r w:rsidRPr="007776D9">
        <w:rPr>
          <w:lang w:val="fr-CA"/>
        </w:rPr>
        <w:t xml:space="preserve"> 2</w:t>
      </w:r>
      <w:r w:rsidR="003D6067" w:rsidRPr="007776D9">
        <w:rPr>
          <w:lang w:val="fr-CA"/>
        </w:rPr>
        <w:t>-</w:t>
      </w:r>
      <w:r w:rsidRPr="007776D9">
        <w:rPr>
          <w:lang w:val="fr-CA"/>
        </w:rPr>
        <w:t>4</w:t>
      </w:r>
      <w:r w:rsidR="003D6067" w:rsidRPr="007776D9">
        <w:rPr>
          <w:lang w:val="fr-CA"/>
        </w:rPr>
        <w:t>-</w:t>
      </w:r>
      <w:r w:rsidRPr="007776D9">
        <w:rPr>
          <w:lang w:val="fr-CA"/>
        </w:rPr>
        <w:t xml:space="preserve">6, </w:t>
      </w:r>
      <w:r w:rsidR="003C5C89" w:rsidRPr="007776D9">
        <w:rPr>
          <w:lang w:val="fr-CA"/>
        </w:rPr>
        <w:t>nom du lien</w:t>
      </w:r>
      <w:r w:rsidRPr="007776D9">
        <w:rPr>
          <w:lang w:val="fr-CA"/>
        </w:rPr>
        <w:t xml:space="preserve">, </w:t>
      </w:r>
      <w:r w:rsidR="003D6067" w:rsidRPr="007776D9">
        <w:rPr>
          <w:lang w:val="fr-CA"/>
        </w:rPr>
        <w:t>POINTS</w:t>
      </w:r>
      <w:r w:rsidRPr="007776D9">
        <w:rPr>
          <w:lang w:val="fr-CA"/>
        </w:rPr>
        <w:t xml:space="preserve"> 1</w:t>
      </w:r>
      <w:r w:rsidR="003D6067" w:rsidRPr="007776D9">
        <w:rPr>
          <w:lang w:val="fr-CA"/>
        </w:rPr>
        <w:t>-</w:t>
      </w:r>
      <w:r w:rsidRPr="007776D9">
        <w:rPr>
          <w:lang w:val="fr-CA"/>
        </w:rPr>
        <w:t>3</w:t>
      </w:r>
      <w:r w:rsidR="003D6067" w:rsidRPr="007776D9">
        <w:rPr>
          <w:lang w:val="fr-CA"/>
        </w:rPr>
        <w:t>-</w:t>
      </w:r>
      <w:r w:rsidRPr="007776D9">
        <w:rPr>
          <w:lang w:val="fr-CA"/>
        </w:rPr>
        <w:t xml:space="preserve">5 </w:t>
      </w:r>
      <w:r w:rsidRPr="007776D9">
        <w:rPr>
          <w:rFonts w:ascii="Segoe UI Symbol" w:hAnsi="Segoe UI Symbol" w:cs="Segoe UI Symbol"/>
          <w:lang w:val="fr-CA"/>
        </w:rPr>
        <w:t>⠪⠕</w:t>
      </w:r>
    </w:p>
    <w:p w14:paraId="3517119B" w14:textId="58D62156" w:rsidR="005D0B40" w:rsidRPr="007776D9" w:rsidRDefault="005D0B40" w:rsidP="000A150C">
      <w:pPr>
        <w:pStyle w:val="Corpsdetexte"/>
        <w:rPr>
          <w:b/>
          <w:lang w:val="fr-CA"/>
        </w:rPr>
      </w:pPr>
      <w:r w:rsidRPr="007776D9">
        <w:rPr>
          <w:b/>
          <w:lang w:val="fr-CA"/>
        </w:rPr>
        <w:t xml:space="preserve">Les </w:t>
      </w:r>
      <w:r w:rsidR="005B501B" w:rsidRPr="007776D9">
        <w:rPr>
          <w:b/>
          <w:lang w:val="fr-CA"/>
        </w:rPr>
        <w:t>marqueurs de format</w:t>
      </w:r>
      <w:r w:rsidRPr="007776D9">
        <w:rPr>
          <w:b/>
          <w:lang w:val="fr-CA"/>
        </w:rPr>
        <w:t xml:space="preserve"> suivants apparaissent dans KeyWord seulement: </w:t>
      </w:r>
    </w:p>
    <w:p w14:paraId="7EB89937" w14:textId="40B544F0" w:rsidR="000A150C" w:rsidRPr="007776D9" w:rsidRDefault="00F246EE" w:rsidP="000A150C">
      <w:pPr>
        <w:pStyle w:val="Corpsdetexte"/>
        <w:rPr>
          <w:lang w:val="fr-CA"/>
        </w:rPr>
      </w:pPr>
      <w:r w:rsidRPr="007776D9">
        <w:rPr>
          <w:lang w:val="fr-CA"/>
        </w:rPr>
        <w:t>Nouvelle ligne</w:t>
      </w:r>
      <w:r w:rsidR="000A150C" w:rsidRPr="007776D9">
        <w:rPr>
          <w:lang w:val="fr-CA"/>
        </w:rPr>
        <w:tab/>
      </w:r>
      <w:r w:rsidR="000A150C" w:rsidRPr="007776D9">
        <w:rPr>
          <w:lang w:val="fr-CA"/>
        </w:rPr>
        <w:tab/>
      </w:r>
      <w:r w:rsidR="000A150C" w:rsidRPr="007776D9">
        <w:rPr>
          <w:lang w:val="fr-CA"/>
        </w:rPr>
        <w:tab/>
        <w:t>$p</w:t>
      </w:r>
    </w:p>
    <w:p w14:paraId="0ADAD669" w14:textId="1789AD27" w:rsidR="000A150C" w:rsidRPr="007776D9" w:rsidRDefault="00F246EE" w:rsidP="000A150C">
      <w:pPr>
        <w:pStyle w:val="Corpsdetexte"/>
        <w:rPr>
          <w:lang w:val="fr-CA"/>
        </w:rPr>
      </w:pPr>
      <w:r w:rsidRPr="007776D9">
        <w:rPr>
          <w:lang w:val="fr-CA"/>
        </w:rPr>
        <w:t>Nouvelle page</w:t>
      </w:r>
      <w:r w:rsidR="000A150C" w:rsidRPr="007776D9">
        <w:rPr>
          <w:lang w:val="fr-CA"/>
        </w:rPr>
        <w:tab/>
      </w:r>
      <w:r w:rsidR="000A150C" w:rsidRPr="007776D9">
        <w:rPr>
          <w:lang w:val="fr-CA"/>
        </w:rPr>
        <w:tab/>
      </w:r>
      <w:r w:rsidR="000A150C" w:rsidRPr="007776D9">
        <w:rPr>
          <w:lang w:val="fr-CA"/>
        </w:rPr>
        <w:tab/>
        <w:t>$f</w:t>
      </w:r>
    </w:p>
    <w:p w14:paraId="08601E57" w14:textId="0445CF9B" w:rsidR="000A150C" w:rsidRPr="007776D9" w:rsidRDefault="000A150C" w:rsidP="000A150C">
      <w:pPr>
        <w:pStyle w:val="Corpsdetexte"/>
        <w:rPr>
          <w:lang w:val="fr-CA"/>
        </w:rPr>
      </w:pPr>
      <w:r w:rsidRPr="007776D9">
        <w:rPr>
          <w:lang w:val="fr-CA"/>
        </w:rPr>
        <w:t>Tab</w:t>
      </w:r>
      <w:r w:rsidR="00F246EE" w:rsidRPr="007776D9">
        <w:rPr>
          <w:lang w:val="fr-CA"/>
        </w:rPr>
        <w:t>ulation</w:t>
      </w:r>
      <w:r w:rsidRPr="007776D9">
        <w:rPr>
          <w:lang w:val="fr-CA"/>
        </w:rPr>
        <w:tab/>
      </w:r>
      <w:r w:rsidRPr="007776D9">
        <w:rPr>
          <w:lang w:val="fr-CA"/>
        </w:rPr>
        <w:tab/>
      </w:r>
      <w:r w:rsidRPr="007776D9">
        <w:rPr>
          <w:lang w:val="fr-CA"/>
        </w:rPr>
        <w:tab/>
        <w:t>$t</w:t>
      </w:r>
    </w:p>
    <w:p w14:paraId="6A7898D0" w14:textId="33B64589" w:rsidR="000A150C" w:rsidRPr="007776D9" w:rsidRDefault="00F246EE" w:rsidP="000A150C">
      <w:pPr>
        <w:pStyle w:val="Corpsdetexte"/>
        <w:rPr>
          <w:lang w:val="fr-CA"/>
        </w:rPr>
      </w:pPr>
      <w:r w:rsidRPr="007776D9">
        <w:rPr>
          <w:lang w:val="fr-CA"/>
        </w:rPr>
        <w:t>Début du tableau</w:t>
      </w:r>
      <w:r w:rsidR="000A150C" w:rsidRPr="007776D9">
        <w:rPr>
          <w:lang w:val="fr-CA"/>
        </w:rPr>
        <w:tab/>
      </w:r>
      <w:r w:rsidR="000A150C" w:rsidRPr="007776D9">
        <w:rPr>
          <w:lang w:val="fr-CA"/>
        </w:rPr>
        <w:tab/>
        <w:t>$tb</w:t>
      </w:r>
    </w:p>
    <w:p w14:paraId="2F8B6005" w14:textId="12E69411" w:rsidR="000A150C" w:rsidRPr="007776D9" w:rsidRDefault="00F246EE" w:rsidP="000A150C">
      <w:pPr>
        <w:pStyle w:val="Corpsdetexte"/>
        <w:rPr>
          <w:lang w:val="fr-CA"/>
        </w:rPr>
      </w:pPr>
      <w:r w:rsidRPr="007776D9">
        <w:rPr>
          <w:lang w:val="fr-CA"/>
        </w:rPr>
        <w:t>Fin du tableau</w:t>
      </w:r>
      <w:r w:rsidR="000A150C" w:rsidRPr="007776D9">
        <w:rPr>
          <w:lang w:val="fr-CA"/>
        </w:rPr>
        <w:tab/>
      </w:r>
      <w:r w:rsidR="000A150C" w:rsidRPr="007776D9">
        <w:rPr>
          <w:lang w:val="fr-CA"/>
        </w:rPr>
        <w:tab/>
      </w:r>
      <w:r w:rsidR="000A150C" w:rsidRPr="007776D9">
        <w:rPr>
          <w:lang w:val="fr-CA"/>
        </w:rPr>
        <w:tab/>
        <w:t xml:space="preserve">$t </w:t>
      </w:r>
      <w:r w:rsidR="004C4B18">
        <w:rPr>
          <w:lang w:val="fr-CA"/>
        </w:rPr>
        <w:t>avec points 1 2 3 4 5 6</w:t>
      </w:r>
    </w:p>
    <w:p w14:paraId="10EF6E58" w14:textId="1479C890" w:rsidR="000A150C" w:rsidRPr="007776D9" w:rsidRDefault="00F246EE" w:rsidP="000A150C">
      <w:pPr>
        <w:pStyle w:val="Corpsdetexte"/>
        <w:rPr>
          <w:lang w:val="fr-CA"/>
        </w:rPr>
      </w:pPr>
      <w:r w:rsidRPr="007776D9">
        <w:rPr>
          <w:lang w:val="fr-CA"/>
        </w:rPr>
        <w:t>Début de la rangée</w:t>
      </w:r>
      <w:r w:rsidRPr="007776D9">
        <w:rPr>
          <w:lang w:val="fr-CA"/>
        </w:rPr>
        <w:tab/>
      </w:r>
      <w:r w:rsidR="000A150C" w:rsidRPr="007776D9">
        <w:rPr>
          <w:lang w:val="fr-CA"/>
        </w:rPr>
        <w:tab/>
        <w:t>$trs</w:t>
      </w:r>
    </w:p>
    <w:p w14:paraId="4C68E73B" w14:textId="1F0FF257" w:rsidR="000A150C" w:rsidRPr="007776D9" w:rsidRDefault="00F246EE" w:rsidP="000A150C">
      <w:pPr>
        <w:pStyle w:val="Corpsdetexte"/>
        <w:rPr>
          <w:lang w:val="fr-CA"/>
        </w:rPr>
      </w:pPr>
      <w:r w:rsidRPr="007776D9">
        <w:rPr>
          <w:lang w:val="fr-CA"/>
        </w:rPr>
        <w:t>Fin de la rangée</w:t>
      </w:r>
      <w:r w:rsidR="000A150C" w:rsidRPr="007776D9">
        <w:rPr>
          <w:lang w:val="fr-CA"/>
        </w:rPr>
        <w:tab/>
      </w:r>
      <w:r w:rsidR="000A150C" w:rsidRPr="007776D9">
        <w:rPr>
          <w:lang w:val="fr-CA"/>
        </w:rPr>
        <w:tab/>
      </w:r>
      <w:r w:rsidR="000A150C" w:rsidRPr="007776D9">
        <w:rPr>
          <w:lang w:val="fr-CA"/>
        </w:rPr>
        <w:tab/>
        <w:t>$tre</w:t>
      </w:r>
    </w:p>
    <w:p w14:paraId="6F7BA44A" w14:textId="1FFB23BE" w:rsidR="000A150C" w:rsidRPr="007776D9" w:rsidRDefault="00F246EE" w:rsidP="000A150C">
      <w:pPr>
        <w:pStyle w:val="Corpsdetexte"/>
        <w:rPr>
          <w:lang w:val="fr-CA"/>
        </w:rPr>
      </w:pPr>
      <w:r w:rsidRPr="007776D9">
        <w:rPr>
          <w:lang w:val="fr-CA"/>
        </w:rPr>
        <w:t>Début de la cellule</w:t>
      </w:r>
      <w:r w:rsidR="000A150C" w:rsidRPr="007776D9">
        <w:rPr>
          <w:lang w:val="fr-CA"/>
        </w:rPr>
        <w:tab/>
      </w:r>
      <w:r w:rsidR="000A150C" w:rsidRPr="007776D9">
        <w:rPr>
          <w:lang w:val="fr-CA"/>
        </w:rPr>
        <w:tab/>
        <w:t>$tds</w:t>
      </w:r>
    </w:p>
    <w:p w14:paraId="755A8D43" w14:textId="0CC5D6AA" w:rsidR="000A150C" w:rsidRPr="007776D9" w:rsidRDefault="00F246EE" w:rsidP="000A150C">
      <w:pPr>
        <w:pStyle w:val="Corpsdetexte"/>
        <w:rPr>
          <w:lang w:val="fr-CA"/>
        </w:rPr>
      </w:pPr>
      <w:r w:rsidRPr="007776D9">
        <w:rPr>
          <w:lang w:val="fr-CA"/>
        </w:rPr>
        <w:t>Fin de la cellule</w:t>
      </w:r>
      <w:r w:rsidR="000A150C" w:rsidRPr="007776D9">
        <w:rPr>
          <w:lang w:val="fr-CA"/>
        </w:rPr>
        <w:tab/>
      </w:r>
      <w:r w:rsidR="000A150C" w:rsidRPr="007776D9">
        <w:rPr>
          <w:lang w:val="fr-CA"/>
        </w:rPr>
        <w:tab/>
      </w:r>
      <w:r w:rsidR="000A150C" w:rsidRPr="007776D9">
        <w:rPr>
          <w:lang w:val="fr-CA"/>
        </w:rPr>
        <w:tab/>
        <w:t>$tde</w:t>
      </w:r>
    </w:p>
    <w:p w14:paraId="2DEA3036" w14:textId="7894E006" w:rsidR="000A150C" w:rsidRPr="007776D9" w:rsidRDefault="00DA6E58" w:rsidP="000A150C">
      <w:pPr>
        <w:pStyle w:val="Corpsdetexte"/>
        <w:rPr>
          <w:lang w:val="fr-CA"/>
        </w:rPr>
      </w:pPr>
      <w:r w:rsidRPr="007776D9">
        <w:rPr>
          <w:lang w:val="fr-CA"/>
        </w:rPr>
        <w:t>Centré</w:t>
      </w:r>
      <w:r w:rsidRPr="007776D9">
        <w:rPr>
          <w:lang w:val="fr-CA"/>
        </w:rPr>
        <w:tab/>
      </w:r>
      <w:r w:rsidRPr="007776D9">
        <w:rPr>
          <w:lang w:val="fr-CA"/>
        </w:rPr>
        <w:tab/>
      </w:r>
      <w:r w:rsidR="000A150C" w:rsidRPr="007776D9">
        <w:rPr>
          <w:lang w:val="fr-CA"/>
        </w:rPr>
        <w:tab/>
      </w:r>
      <w:r w:rsidR="000A150C" w:rsidRPr="007776D9">
        <w:rPr>
          <w:lang w:val="fr-CA"/>
        </w:rPr>
        <w:tab/>
        <w:t>$c</w:t>
      </w:r>
    </w:p>
    <w:p w14:paraId="0C485E9D" w14:textId="655A2545" w:rsidR="000A150C" w:rsidRPr="007776D9" w:rsidRDefault="00F246EE" w:rsidP="000A150C">
      <w:pPr>
        <w:pStyle w:val="Corpsdetexte"/>
        <w:rPr>
          <w:lang w:val="fr-CA"/>
        </w:rPr>
      </w:pPr>
      <w:r w:rsidRPr="007776D9">
        <w:rPr>
          <w:lang w:val="fr-CA"/>
        </w:rPr>
        <w:t>Aligné à droite</w:t>
      </w:r>
      <w:r w:rsidR="000A150C" w:rsidRPr="007776D9">
        <w:rPr>
          <w:lang w:val="fr-CA"/>
        </w:rPr>
        <w:tab/>
      </w:r>
      <w:r w:rsidR="000A150C" w:rsidRPr="007776D9">
        <w:rPr>
          <w:lang w:val="fr-CA"/>
        </w:rPr>
        <w:tab/>
      </w:r>
      <w:r w:rsidR="000A150C" w:rsidRPr="007776D9">
        <w:rPr>
          <w:lang w:val="fr-CA"/>
        </w:rPr>
        <w:tab/>
        <w:t>$r</w:t>
      </w:r>
    </w:p>
    <w:p w14:paraId="4F625C17" w14:textId="62CF63B8" w:rsidR="000A150C" w:rsidRPr="007776D9" w:rsidRDefault="000A150C" w:rsidP="000A150C">
      <w:pPr>
        <w:pStyle w:val="Corpsdetexte"/>
        <w:rPr>
          <w:lang w:val="fr-CA"/>
        </w:rPr>
      </w:pPr>
      <w:r w:rsidRPr="007776D9">
        <w:rPr>
          <w:lang w:val="fr-CA"/>
        </w:rPr>
        <w:t>Justifi</w:t>
      </w:r>
      <w:r w:rsidR="00F246EE" w:rsidRPr="007776D9">
        <w:rPr>
          <w:lang w:val="fr-CA"/>
        </w:rPr>
        <w:t>é</w:t>
      </w:r>
      <w:r w:rsidR="00F246EE" w:rsidRPr="007776D9">
        <w:rPr>
          <w:lang w:val="fr-CA"/>
        </w:rPr>
        <w:tab/>
      </w:r>
      <w:r w:rsidRPr="007776D9">
        <w:rPr>
          <w:lang w:val="fr-CA"/>
        </w:rPr>
        <w:tab/>
      </w:r>
      <w:r w:rsidRPr="007776D9">
        <w:rPr>
          <w:lang w:val="fr-CA"/>
        </w:rPr>
        <w:tab/>
      </w:r>
      <w:r w:rsidRPr="007776D9">
        <w:rPr>
          <w:lang w:val="fr-CA"/>
        </w:rPr>
        <w:tab/>
        <w:t>$j</w:t>
      </w:r>
    </w:p>
    <w:p w14:paraId="0B73BAE5" w14:textId="399C10D5" w:rsidR="000A150C" w:rsidRPr="007776D9" w:rsidRDefault="00DA6E58" w:rsidP="000A150C">
      <w:pPr>
        <w:pStyle w:val="Corpsdetexte"/>
        <w:rPr>
          <w:lang w:val="fr-CA"/>
        </w:rPr>
      </w:pPr>
      <w:r w:rsidRPr="007776D9">
        <w:rPr>
          <w:lang w:val="fr-CA"/>
        </w:rPr>
        <w:t>En-tête</w:t>
      </w:r>
      <w:r w:rsidRPr="007776D9">
        <w:rPr>
          <w:lang w:val="fr-CA"/>
        </w:rPr>
        <w:tab/>
      </w:r>
      <w:r w:rsidR="000A150C" w:rsidRPr="007776D9">
        <w:rPr>
          <w:lang w:val="fr-CA"/>
        </w:rPr>
        <w:tab/>
      </w:r>
      <w:r w:rsidR="000A150C" w:rsidRPr="007776D9">
        <w:rPr>
          <w:lang w:val="fr-CA"/>
        </w:rPr>
        <w:tab/>
      </w:r>
      <w:r w:rsidR="000A150C" w:rsidRPr="007776D9">
        <w:rPr>
          <w:lang w:val="fr-CA"/>
        </w:rPr>
        <w:tab/>
        <w:t>$h</w:t>
      </w:r>
    </w:p>
    <w:p w14:paraId="71D5A32D" w14:textId="7E2C0E7F" w:rsidR="000A150C" w:rsidRPr="007776D9" w:rsidRDefault="008C0007" w:rsidP="000A150C">
      <w:pPr>
        <w:pStyle w:val="Corpsdetexte"/>
        <w:rPr>
          <w:lang w:val="fr-CA"/>
        </w:rPr>
      </w:pPr>
      <w:r w:rsidRPr="007776D9">
        <w:rPr>
          <w:lang w:val="fr-CA"/>
        </w:rPr>
        <w:t xml:space="preserve">Niveau </w:t>
      </w:r>
      <w:r w:rsidR="00DA6E58" w:rsidRPr="007776D9">
        <w:rPr>
          <w:lang w:val="fr-CA"/>
        </w:rPr>
        <w:t>d’en-tête</w:t>
      </w:r>
      <w:r w:rsidR="000A150C" w:rsidRPr="007776D9">
        <w:rPr>
          <w:lang w:val="fr-CA"/>
        </w:rPr>
        <w:t xml:space="preserve"> 1</w:t>
      </w:r>
      <w:r w:rsidR="000A150C" w:rsidRPr="007776D9">
        <w:rPr>
          <w:lang w:val="fr-CA"/>
        </w:rPr>
        <w:tab/>
      </w:r>
      <w:r w:rsidR="000A150C" w:rsidRPr="007776D9">
        <w:rPr>
          <w:lang w:val="fr-CA"/>
        </w:rPr>
        <w:tab/>
        <w:t>$h1</w:t>
      </w:r>
    </w:p>
    <w:p w14:paraId="2BE1FA32" w14:textId="223ED29F"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2</w:t>
      </w:r>
      <w:r w:rsidR="000A150C" w:rsidRPr="007776D9">
        <w:rPr>
          <w:lang w:val="fr-CA"/>
        </w:rPr>
        <w:tab/>
      </w:r>
      <w:r w:rsidR="000A150C" w:rsidRPr="007776D9">
        <w:rPr>
          <w:lang w:val="fr-CA"/>
        </w:rPr>
        <w:tab/>
        <w:t>$h2</w:t>
      </w:r>
    </w:p>
    <w:p w14:paraId="17482BF4" w14:textId="591D5C2A"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3</w:t>
      </w:r>
      <w:r w:rsidR="000A150C" w:rsidRPr="007776D9">
        <w:rPr>
          <w:lang w:val="fr-CA"/>
        </w:rPr>
        <w:tab/>
      </w:r>
      <w:r w:rsidR="000A150C" w:rsidRPr="007776D9">
        <w:rPr>
          <w:lang w:val="fr-CA"/>
        </w:rPr>
        <w:tab/>
        <w:t>$h3</w:t>
      </w:r>
    </w:p>
    <w:p w14:paraId="46CAF6AC" w14:textId="10BBA66C"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4</w:t>
      </w:r>
      <w:r w:rsidR="000A150C" w:rsidRPr="007776D9">
        <w:rPr>
          <w:lang w:val="fr-CA"/>
        </w:rPr>
        <w:tab/>
      </w:r>
      <w:r w:rsidR="000A150C" w:rsidRPr="007776D9">
        <w:rPr>
          <w:lang w:val="fr-CA"/>
        </w:rPr>
        <w:tab/>
        <w:t>$h4</w:t>
      </w:r>
    </w:p>
    <w:p w14:paraId="736605D0" w14:textId="46269B81"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5</w:t>
      </w:r>
      <w:r w:rsidR="000A150C" w:rsidRPr="007776D9">
        <w:rPr>
          <w:lang w:val="fr-CA"/>
        </w:rPr>
        <w:tab/>
      </w:r>
      <w:r w:rsidR="000A150C" w:rsidRPr="007776D9">
        <w:rPr>
          <w:lang w:val="fr-CA"/>
        </w:rPr>
        <w:tab/>
        <w:t>$h5</w:t>
      </w:r>
    </w:p>
    <w:p w14:paraId="2BF9FAE5" w14:textId="752C226A" w:rsidR="000A150C" w:rsidRPr="007776D9" w:rsidRDefault="008C0007" w:rsidP="000A150C">
      <w:pPr>
        <w:pStyle w:val="Corpsdetexte"/>
        <w:rPr>
          <w:lang w:val="fr-CA"/>
        </w:rPr>
      </w:pPr>
      <w:r w:rsidRPr="007776D9">
        <w:rPr>
          <w:lang w:val="fr-CA"/>
        </w:rPr>
        <w:t xml:space="preserve">Niveau </w:t>
      </w:r>
      <w:r w:rsidR="00DA6E58" w:rsidRPr="007776D9">
        <w:rPr>
          <w:lang w:val="fr-CA"/>
        </w:rPr>
        <w:t xml:space="preserve">d’en-tête </w:t>
      </w:r>
      <w:r w:rsidR="000A150C" w:rsidRPr="007776D9">
        <w:rPr>
          <w:lang w:val="fr-CA"/>
        </w:rPr>
        <w:t>6</w:t>
      </w:r>
      <w:r w:rsidR="000A150C" w:rsidRPr="007776D9">
        <w:rPr>
          <w:lang w:val="fr-CA"/>
        </w:rPr>
        <w:tab/>
      </w:r>
      <w:r w:rsidR="000A150C" w:rsidRPr="007776D9">
        <w:rPr>
          <w:lang w:val="fr-CA"/>
        </w:rPr>
        <w:tab/>
        <w:t>$h6</w:t>
      </w:r>
    </w:p>
    <w:p w14:paraId="301AE042" w14:textId="4582BD72" w:rsidR="000A150C" w:rsidRPr="007776D9" w:rsidRDefault="00DA6E58" w:rsidP="000A150C">
      <w:pPr>
        <w:pStyle w:val="Corpsdetexte"/>
        <w:rPr>
          <w:lang w:val="fr-CA"/>
        </w:rPr>
      </w:pPr>
      <w:r w:rsidRPr="007776D9">
        <w:rPr>
          <w:lang w:val="fr-CA"/>
        </w:rPr>
        <w:t>Début de</w:t>
      </w:r>
      <w:r w:rsidR="008C0007" w:rsidRPr="007776D9">
        <w:rPr>
          <w:lang w:val="fr-CA"/>
        </w:rPr>
        <w:t xml:space="preserve"> police</w:t>
      </w:r>
      <w:r w:rsidR="000A150C" w:rsidRPr="007776D9">
        <w:rPr>
          <w:lang w:val="fr-CA"/>
        </w:rPr>
        <w:tab/>
      </w:r>
      <w:r w:rsidR="000A150C" w:rsidRPr="007776D9">
        <w:rPr>
          <w:lang w:val="fr-CA"/>
        </w:rPr>
        <w:tab/>
      </w:r>
      <w:r w:rsidRPr="007776D9">
        <w:rPr>
          <w:lang w:val="fr-CA"/>
        </w:rPr>
        <w:tab/>
      </w:r>
      <w:r w:rsidR="000A150C" w:rsidRPr="007776D9">
        <w:rPr>
          <w:lang w:val="fr-CA"/>
        </w:rPr>
        <w:t>$fs</w:t>
      </w:r>
    </w:p>
    <w:p w14:paraId="121A1F3E" w14:textId="7F06DE15" w:rsidR="000A150C" w:rsidRPr="007776D9" w:rsidRDefault="00DA6E58" w:rsidP="000A150C">
      <w:pPr>
        <w:pStyle w:val="Corpsdetexte"/>
        <w:rPr>
          <w:lang w:val="fr-CA"/>
        </w:rPr>
      </w:pPr>
      <w:r w:rsidRPr="007776D9">
        <w:rPr>
          <w:lang w:val="fr-CA"/>
        </w:rPr>
        <w:t xml:space="preserve">Fin de </w:t>
      </w:r>
      <w:r w:rsidR="008C0007" w:rsidRPr="007776D9">
        <w:rPr>
          <w:lang w:val="fr-CA"/>
        </w:rPr>
        <w:t>police</w:t>
      </w:r>
      <w:r w:rsidR="008C0007" w:rsidRPr="007776D9">
        <w:rPr>
          <w:lang w:val="fr-CA"/>
        </w:rPr>
        <w:tab/>
      </w:r>
      <w:r w:rsidR="000A150C" w:rsidRPr="007776D9">
        <w:rPr>
          <w:lang w:val="fr-CA"/>
        </w:rPr>
        <w:tab/>
      </w:r>
      <w:r w:rsidR="000A150C" w:rsidRPr="007776D9">
        <w:rPr>
          <w:lang w:val="fr-CA"/>
        </w:rPr>
        <w:tab/>
        <w:t>$fe</w:t>
      </w:r>
    </w:p>
    <w:p w14:paraId="0F2D4A25" w14:textId="67C88323" w:rsidR="000A150C" w:rsidRPr="007776D9" w:rsidRDefault="00186B52" w:rsidP="000A150C">
      <w:pPr>
        <w:pStyle w:val="Corpsdetexte"/>
        <w:rPr>
          <w:lang w:val="fr-CA"/>
        </w:rPr>
      </w:pPr>
      <w:r w:rsidRPr="007776D9">
        <w:rPr>
          <w:lang w:val="fr-CA"/>
        </w:rPr>
        <w:t>Élément de liste</w:t>
      </w:r>
      <w:r w:rsidR="000A150C" w:rsidRPr="007776D9">
        <w:rPr>
          <w:lang w:val="fr-CA"/>
        </w:rPr>
        <w:tab/>
      </w:r>
      <w:r w:rsidR="000A150C" w:rsidRPr="007776D9">
        <w:rPr>
          <w:lang w:val="fr-CA"/>
        </w:rPr>
        <w:tab/>
      </w:r>
      <w:r w:rsidR="000A150C" w:rsidRPr="007776D9">
        <w:rPr>
          <w:lang w:val="fr-CA"/>
        </w:rPr>
        <w:tab/>
        <w:t>$li</w:t>
      </w:r>
    </w:p>
    <w:p w14:paraId="57821EE5" w14:textId="2E748AA4" w:rsidR="000A150C" w:rsidRPr="007776D9" w:rsidRDefault="008C0007" w:rsidP="000A150C">
      <w:pPr>
        <w:pStyle w:val="Corpsdetexte"/>
        <w:rPr>
          <w:lang w:val="fr-CA"/>
        </w:rPr>
      </w:pPr>
      <w:r w:rsidRPr="007776D9">
        <w:rPr>
          <w:lang w:val="fr-CA"/>
        </w:rPr>
        <w:t>Début du lien</w:t>
      </w:r>
      <w:r w:rsidR="000A150C" w:rsidRPr="007776D9">
        <w:rPr>
          <w:lang w:val="fr-CA"/>
        </w:rPr>
        <w:tab/>
      </w:r>
      <w:r w:rsidR="000A150C" w:rsidRPr="007776D9">
        <w:rPr>
          <w:lang w:val="fr-CA"/>
        </w:rPr>
        <w:tab/>
      </w:r>
      <w:r w:rsidR="000A150C" w:rsidRPr="007776D9">
        <w:rPr>
          <w:lang w:val="fr-CA"/>
        </w:rPr>
        <w:tab/>
        <w:t xml:space="preserve">$ </w:t>
      </w:r>
      <w:r w:rsidR="00272E5A" w:rsidRPr="007776D9">
        <w:rPr>
          <w:lang w:val="fr-CA"/>
        </w:rPr>
        <w:t xml:space="preserve">points </w:t>
      </w:r>
      <w:r w:rsidR="000A150C" w:rsidRPr="007776D9">
        <w:rPr>
          <w:lang w:val="fr-CA"/>
        </w:rPr>
        <w:t>2 4 6</w:t>
      </w:r>
    </w:p>
    <w:p w14:paraId="35E80C89" w14:textId="47F786A6" w:rsidR="000A150C" w:rsidRPr="007776D9" w:rsidRDefault="008C0007" w:rsidP="000A150C">
      <w:pPr>
        <w:pStyle w:val="Corpsdetexte"/>
        <w:rPr>
          <w:lang w:val="fr-CA"/>
        </w:rPr>
      </w:pPr>
      <w:r w:rsidRPr="007776D9">
        <w:rPr>
          <w:lang w:val="fr-CA"/>
        </w:rPr>
        <w:t>Fin du lien</w:t>
      </w:r>
      <w:r w:rsidR="000A150C" w:rsidRPr="007776D9">
        <w:rPr>
          <w:lang w:val="fr-CA"/>
        </w:rPr>
        <w:t xml:space="preserve"> </w:t>
      </w:r>
      <w:r w:rsidR="000A150C" w:rsidRPr="007776D9">
        <w:rPr>
          <w:lang w:val="fr-CA"/>
        </w:rPr>
        <w:tab/>
      </w:r>
      <w:r w:rsidR="000A150C" w:rsidRPr="007776D9">
        <w:rPr>
          <w:lang w:val="fr-CA"/>
        </w:rPr>
        <w:tab/>
      </w:r>
      <w:r w:rsidR="000A150C" w:rsidRPr="007776D9">
        <w:rPr>
          <w:lang w:val="fr-CA"/>
        </w:rPr>
        <w:tab/>
        <w:t xml:space="preserve">$ </w:t>
      </w:r>
      <w:r w:rsidR="00272E5A" w:rsidRPr="007776D9">
        <w:rPr>
          <w:lang w:val="fr-CA"/>
        </w:rPr>
        <w:t xml:space="preserve">points </w:t>
      </w:r>
      <w:r w:rsidR="000A150C" w:rsidRPr="007776D9">
        <w:rPr>
          <w:lang w:val="fr-CA"/>
        </w:rPr>
        <w:t>1 3 5</w:t>
      </w:r>
    </w:p>
    <w:p w14:paraId="26619721" w14:textId="3B823753" w:rsidR="00442D51" w:rsidRPr="007776D9" w:rsidRDefault="000C64FD" w:rsidP="00DE0270">
      <w:pPr>
        <w:pStyle w:val="Titre2"/>
        <w:rPr>
          <w:lang w:val="fr-CA"/>
        </w:rPr>
      </w:pPr>
      <w:bookmarkStart w:id="102" w:name="_Toc450644592"/>
      <w:bookmarkStart w:id="103" w:name="_Toc520793155"/>
      <w:r w:rsidRPr="007776D9">
        <w:rPr>
          <w:lang w:val="fr-CA"/>
        </w:rPr>
        <w:t xml:space="preserve">Se connecter au réseau </w:t>
      </w:r>
      <w:r w:rsidR="00442D51" w:rsidRPr="007776D9">
        <w:rPr>
          <w:lang w:val="fr-CA"/>
        </w:rPr>
        <w:t>Wi-Fi</w:t>
      </w:r>
      <w:bookmarkEnd w:id="102"/>
      <w:bookmarkEnd w:id="103"/>
    </w:p>
    <w:p w14:paraId="76367372" w14:textId="5F9CB2B1" w:rsidR="00524CA1" w:rsidRPr="007776D9" w:rsidRDefault="00524CA1" w:rsidP="00442D51">
      <w:pPr>
        <w:pStyle w:val="Corpsdetexte"/>
        <w:rPr>
          <w:lang w:val="fr-CA"/>
        </w:rPr>
      </w:pPr>
      <w:r w:rsidRPr="007776D9">
        <w:rPr>
          <w:lang w:val="fr-CA"/>
        </w:rPr>
        <w:t xml:space="preserve">La façon la plus rapide de se connecter au réseau Wi-Fi est en accédant aux </w:t>
      </w:r>
      <w:r w:rsidR="003646C8" w:rsidRPr="007776D9">
        <w:rPr>
          <w:lang w:val="fr-CA"/>
        </w:rPr>
        <w:t>Paramètres</w:t>
      </w:r>
      <w:r w:rsidRPr="007776D9">
        <w:rPr>
          <w:lang w:val="fr-CA"/>
        </w:rPr>
        <w:t xml:space="preserve"> Rapides en exécutant la commande </w:t>
      </w:r>
      <w:r w:rsidR="000C48E3" w:rsidRPr="007776D9">
        <w:rPr>
          <w:lang w:val="fr-CA"/>
        </w:rPr>
        <w:t>ENTRÉE</w:t>
      </w:r>
      <w:r w:rsidRPr="007776D9">
        <w:rPr>
          <w:lang w:val="fr-CA"/>
        </w:rPr>
        <w:t xml:space="preserve"> avec Q, et d’activer l’élément </w:t>
      </w:r>
      <w:r w:rsidR="003646C8" w:rsidRPr="007776D9">
        <w:rPr>
          <w:lang w:val="fr-CA"/>
        </w:rPr>
        <w:t xml:space="preserve">Signal </w:t>
      </w:r>
      <w:r w:rsidRPr="007776D9">
        <w:rPr>
          <w:lang w:val="fr-CA"/>
        </w:rPr>
        <w:t>Wi-Fi. Vous serez ensuite dirigé vers</w:t>
      </w:r>
      <w:r w:rsidR="004854D5" w:rsidRPr="007776D9">
        <w:rPr>
          <w:lang w:val="fr-CA"/>
        </w:rPr>
        <w:t xml:space="preserve"> l’écran de configuration Wi-Fi où vous pouvez vous connecter à l’un des réseaux Wi-Fi détectés par </w:t>
      </w:r>
      <w:r w:rsidR="003353F7" w:rsidRPr="007776D9">
        <w:rPr>
          <w:lang w:val="fr-CA"/>
        </w:rPr>
        <w:t>le</w:t>
      </w:r>
      <w:r w:rsidR="004854D5" w:rsidRPr="007776D9">
        <w:rPr>
          <w:lang w:val="fr-CA"/>
        </w:rPr>
        <w:t xml:space="preserve"> BrailleNote Touch.</w:t>
      </w:r>
    </w:p>
    <w:p w14:paraId="25321A7C" w14:textId="38353779" w:rsidR="004854D5" w:rsidRPr="007776D9" w:rsidRDefault="004854D5" w:rsidP="00442D51">
      <w:pPr>
        <w:pStyle w:val="Corpsdetexte"/>
        <w:rPr>
          <w:lang w:val="fr-CA"/>
        </w:rPr>
      </w:pPr>
      <w:r w:rsidRPr="007776D9">
        <w:rPr>
          <w:lang w:val="fr-CA"/>
        </w:rPr>
        <w:t xml:space="preserve">Dans le menu de configuration Wi-Fi, assurez-vous d’abord que la case Wi-Fi (deuxième élément) est activée. Sinon, aucun réseau ne sera détecté par votre BrailleNote Touch. Naviguez vers la droite en utilisant les touches de façade jusqu’à ce que vous trouviez le bon réseau, puis activez-le avec un curseur éclair ou en appuyant sur </w:t>
      </w:r>
      <w:r w:rsidR="000C48E3" w:rsidRPr="007776D9">
        <w:rPr>
          <w:lang w:val="fr-CA"/>
        </w:rPr>
        <w:t>ENTRÉE</w:t>
      </w:r>
      <w:r w:rsidRPr="007776D9">
        <w:rPr>
          <w:lang w:val="fr-CA"/>
        </w:rPr>
        <w:t>.</w:t>
      </w:r>
    </w:p>
    <w:p w14:paraId="676DFD86" w14:textId="365027F6" w:rsidR="004854D5" w:rsidRPr="007776D9" w:rsidRDefault="004854D5" w:rsidP="00442D51">
      <w:pPr>
        <w:pStyle w:val="Corpsdetexte"/>
        <w:rPr>
          <w:lang w:val="fr-CA"/>
        </w:rPr>
      </w:pPr>
      <w:r w:rsidRPr="007776D9">
        <w:rPr>
          <w:lang w:val="fr-CA"/>
        </w:rPr>
        <w:t xml:space="preserve">Vous serez ensuite dirigé vers l’écran de connexion réseau qui affichera les informations liées au réseau auquel vous vous apprêtez à vous connecter. Tapez le mot de passe dans la </w:t>
      </w:r>
      <w:r w:rsidR="003646C8" w:rsidRPr="007776D9">
        <w:rPr>
          <w:lang w:val="fr-CA"/>
        </w:rPr>
        <w:t>zone</w:t>
      </w:r>
      <w:r w:rsidRPr="007776D9">
        <w:rPr>
          <w:lang w:val="fr-CA"/>
        </w:rPr>
        <w:t xml:space="preserve"> d’édition correspondante, puis activez le bouton </w:t>
      </w:r>
      <w:r w:rsidR="00BE4CB1" w:rsidRPr="007776D9">
        <w:rPr>
          <w:lang w:val="fr-CA"/>
        </w:rPr>
        <w:t>Se connecter</w:t>
      </w:r>
      <w:r w:rsidRPr="007776D9">
        <w:rPr>
          <w:lang w:val="fr-CA"/>
        </w:rPr>
        <w:t>.</w:t>
      </w:r>
    </w:p>
    <w:p w14:paraId="0BC74E83" w14:textId="6403FAC3" w:rsidR="004854D5" w:rsidRPr="007776D9" w:rsidRDefault="004854D5" w:rsidP="00442D51">
      <w:pPr>
        <w:pStyle w:val="Corpsdetexte"/>
        <w:rPr>
          <w:lang w:val="fr-CA"/>
        </w:rPr>
      </w:pPr>
      <w:r w:rsidRPr="007776D9">
        <w:rPr>
          <w:lang w:val="fr-CA"/>
        </w:rPr>
        <w:t>La connexion au réseau peut prendre quelque</w:t>
      </w:r>
      <w:r w:rsidR="00F268E9" w:rsidRPr="007776D9">
        <w:rPr>
          <w:lang w:val="fr-CA"/>
        </w:rPr>
        <w:t>s</w:t>
      </w:r>
      <w:r w:rsidRPr="007776D9">
        <w:rPr>
          <w:lang w:val="fr-CA"/>
        </w:rPr>
        <w:t xml:space="preserve"> </w:t>
      </w:r>
      <w:r w:rsidR="00F268E9" w:rsidRPr="007776D9">
        <w:rPr>
          <w:lang w:val="fr-CA"/>
        </w:rPr>
        <w:t>minutes</w:t>
      </w:r>
      <w:r w:rsidRPr="007776D9">
        <w:rPr>
          <w:lang w:val="fr-CA"/>
        </w:rPr>
        <w:t>.</w:t>
      </w:r>
    </w:p>
    <w:p w14:paraId="1CF6300A" w14:textId="1FFD1DAF" w:rsidR="000505DF" w:rsidRPr="007776D9" w:rsidRDefault="002541FC" w:rsidP="00442D51">
      <w:pPr>
        <w:pStyle w:val="Titre3"/>
        <w:rPr>
          <w:lang w:val="fr-CA"/>
        </w:rPr>
      </w:pPr>
      <w:bookmarkStart w:id="104" w:name="_Toc520793156"/>
      <w:r w:rsidRPr="007776D9">
        <w:rPr>
          <w:lang w:val="fr-CA"/>
        </w:rPr>
        <w:t xml:space="preserve">Informations </w:t>
      </w:r>
      <w:r w:rsidR="00F67F21" w:rsidRPr="007776D9">
        <w:rPr>
          <w:lang w:val="fr-CA"/>
        </w:rPr>
        <w:t>sur la</w:t>
      </w:r>
      <w:r w:rsidRPr="007776D9">
        <w:rPr>
          <w:lang w:val="fr-CA"/>
        </w:rPr>
        <w:t xml:space="preserve"> connectivité</w:t>
      </w:r>
      <w:bookmarkEnd w:id="104"/>
      <w:r w:rsidR="005B0176" w:rsidRPr="007776D9">
        <w:rPr>
          <w:lang w:val="fr-CA"/>
        </w:rPr>
        <w:fldChar w:fldCharType="begin"/>
      </w:r>
      <w:r w:rsidR="005B0176" w:rsidRPr="007776D9">
        <w:rPr>
          <w:lang w:val="fr-CA"/>
        </w:rPr>
        <w:instrText xml:space="preserve"> XE "Informations sur la connectivité" </w:instrText>
      </w:r>
      <w:r w:rsidR="005B0176" w:rsidRPr="007776D9">
        <w:rPr>
          <w:lang w:val="fr-CA"/>
        </w:rPr>
        <w:fldChar w:fldCharType="end"/>
      </w:r>
    </w:p>
    <w:p w14:paraId="67C3E919" w14:textId="0190931D" w:rsidR="004854D5" w:rsidRPr="007776D9" w:rsidRDefault="004854D5" w:rsidP="00D95D4F">
      <w:pPr>
        <w:pStyle w:val="Corpsdetexte"/>
        <w:rPr>
          <w:lang w:val="fr-CA"/>
        </w:rPr>
      </w:pPr>
      <w:r w:rsidRPr="007776D9">
        <w:rPr>
          <w:lang w:val="fr-CA"/>
        </w:rPr>
        <w:t xml:space="preserve">Pour voir vos informations </w:t>
      </w:r>
      <w:r w:rsidR="00F67F21" w:rsidRPr="007776D9">
        <w:rPr>
          <w:lang w:val="fr-CA"/>
        </w:rPr>
        <w:t>sur la</w:t>
      </w:r>
      <w:r w:rsidRPr="007776D9">
        <w:rPr>
          <w:lang w:val="fr-CA"/>
        </w:rPr>
        <w:t xml:space="preserve"> connectivité telles que </w:t>
      </w:r>
      <w:r w:rsidR="00E01885" w:rsidRPr="007776D9">
        <w:rPr>
          <w:lang w:val="fr-CA"/>
        </w:rPr>
        <w:t xml:space="preserve">le statut Wi-Fi ou Bluetooth ou la force du signal, exécutez la commande </w:t>
      </w:r>
      <w:r w:rsidR="000C48E3" w:rsidRPr="007776D9">
        <w:rPr>
          <w:lang w:val="fr-CA"/>
        </w:rPr>
        <w:t>ENTRÉE</w:t>
      </w:r>
      <w:r w:rsidR="00E01885" w:rsidRPr="007776D9">
        <w:rPr>
          <w:lang w:val="fr-CA"/>
        </w:rPr>
        <w:t xml:space="preserve"> avec les </w:t>
      </w:r>
      <w:r w:rsidR="000C48E3" w:rsidRPr="007776D9">
        <w:rPr>
          <w:lang w:val="fr-CA"/>
        </w:rPr>
        <w:t>POINTS</w:t>
      </w:r>
      <w:r w:rsidR="00E01885" w:rsidRPr="007776D9">
        <w:rPr>
          <w:lang w:val="fr-CA"/>
        </w:rPr>
        <w:t xml:space="preserve"> 3-4.</w:t>
      </w:r>
    </w:p>
    <w:p w14:paraId="13179066" w14:textId="75DC7A48" w:rsidR="00FC0D42" w:rsidRPr="007776D9" w:rsidRDefault="000C64FD" w:rsidP="00FC0D42">
      <w:pPr>
        <w:pStyle w:val="Titre2"/>
        <w:rPr>
          <w:lang w:val="fr-CA"/>
        </w:rPr>
      </w:pPr>
      <w:bookmarkStart w:id="105" w:name="_Toc450644594"/>
      <w:bookmarkStart w:id="106" w:name="_Toc520793157"/>
      <w:r w:rsidRPr="007776D9">
        <w:rPr>
          <w:lang w:val="fr-CA"/>
        </w:rPr>
        <w:t>Stockage externe</w:t>
      </w:r>
      <w:bookmarkEnd w:id="105"/>
      <w:bookmarkEnd w:id="106"/>
    </w:p>
    <w:p w14:paraId="146D62CC" w14:textId="77777777" w:rsidR="00E01885" w:rsidRPr="007776D9" w:rsidRDefault="00E01885" w:rsidP="00D95D4F">
      <w:pPr>
        <w:pStyle w:val="Corpsdetexte"/>
        <w:rPr>
          <w:lang w:val="fr-CA"/>
        </w:rPr>
      </w:pPr>
      <w:r w:rsidRPr="007776D9">
        <w:rPr>
          <w:lang w:val="fr-CA"/>
        </w:rPr>
        <w:t xml:space="preserve">Le BrailleNote Touch vous permet d’utiliser des périphériques de stockage externe tels que les cartes S D ou les clés USB. </w:t>
      </w:r>
    </w:p>
    <w:p w14:paraId="2F00D596" w14:textId="58653B4A" w:rsidR="00E01885" w:rsidRPr="007776D9" w:rsidRDefault="00E01885" w:rsidP="00D95D4F">
      <w:pPr>
        <w:pStyle w:val="Corpsdetexte"/>
        <w:rPr>
          <w:lang w:val="fr-CA"/>
        </w:rPr>
      </w:pPr>
      <w:r w:rsidRPr="007776D9">
        <w:rPr>
          <w:b/>
          <w:lang w:val="fr-CA"/>
        </w:rPr>
        <w:t xml:space="preserve">IMPORTANT : </w:t>
      </w:r>
      <w:r w:rsidRPr="007776D9">
        <w:rPr>
          <w:lang w:val="fr-CA"/>
        </w:rPr>
        <w:t xml:space="preserve">Vous devez éjecter votre </w:t>
      </w:r>
      <w:r w:rsidR="00A725F7" w:rsidRPr="007776D9">
        <w:rPr>
          <w:lang w:val="fr-CA"/>
        </w:rPr>
        <w:t>carte SD</w:t>
      </w:r>
      <w:r w:rsidRPr="007776D9">
        <w:rPr>
          <w:lang w:val="fr-CA"/>
        </w:rPr>
        <w:t xml:space="preserve"> ou clé USB de façon sécuritaire avant de la retirer physiquement de votre BrailleNote Touch. Pour éjecter votre </w:t>
      </w:r>
      <w:r w:rsidR="00A725F7" w:rsidRPr="007776D9">
        <w:rPr>
          <w:lang w:val="fr-CA"/>
        </w:rPr>
        <w:t>carte SD</w:t>
      </w:r>
      <w:r w:rsidRPr="007776D9">
        <w:rPr>
          <w:lang w:val="fr-CA"/>
        </w:rPr>
        <w:t xml:space="preserve"> ou votre clé USB, appuyez sur </w:t>
      </w:r>
      <w:r w:rsidR="000C48E3" w:rsidRPr="007776D9">
        <w:rPr>
          <w:lang w:val="fr-CA"/>
        </w:rPr>
        <w:t>ENTRÉE</w:t>
      </w:r>
      <w:r w:rsidRPr="007776D9">
        <w:rPr>
          <w:lang w:val="fr-CA"/>
        </w:rPr>
        <w:t xml:space="preserve"> avec E, activez le type de </w:t>
      </w:r>
      <w:r w:rsidR="006F78AB" w:rsidRPr="007776D9">
        <w:rPr>
          <w:lang w:val="fr-CA"/>
        </w:rPr>
        <w:t>périphérique</w:t>
      </w:r>
      <w:r w:rsidRPr="007776D9">
        <w:rPr>
          <w:lang w:val="fr-CA"/>
        </w:rPr>
        <w:t xml:space="preserve"> </w:t>
      </w:r>
      <w:r w:rsidR="00113B04" w:rsidRPr="007776D9">
        <w:rPr>
          <w:lang w:val="fr-CA"/>
        </w:rPr>
        <w:t xml:space="preserve">de stockage </w:t>
      </w:r>
      <w:r w:rsidR="006F78AB" w:rsidRPr="007776D9">
        <w:rPr>
          <w:lang w:val="fr-CA"/>
        </w:rPr>
        <w:t>à</w:t>
      </w:r>
      <w:r w:rsidRPr="007776D9">
        <w:rPr>
          <w:lang w:val="fr-CA"/>
        </w:rPr>
        <w:t xml:space="preserve"> retirer (</w:t>
      </w:r>
      <w:r w:rsidR="00A725F7" w:rsidRPr="007776D9">
        <w:rPr>
          <w:lang w:val="fr-CA"/>
        </w:rPr>
        <w:t>carte SD</w:t>
      </w:r>
      <w:r w:rsidRPr="007776D9">
        <w:rPr>
          <w:lang w:val="fr-CA"/>
        </w:rPr>
        <w:t xml:space="preserve"> ou clé USB), puis attendez le message de confirmation. Vous pouvez maintenant retirer votre périphérique de stockage en toute sécurité.</w:t>
      </w:r>
    </w:p>
    <w:p w14:paraId="01889EAD" w14:textId="48AFADD2" w:rsidR="00154800" w:rsidRPr="007776D9" w:rsidRDefault="00E01885" w:rsidP="00D95D4F">
      <w:pPr>
        <w:pStyle w:val="Corpsdetexte"/>
        <w:rPr>
          <w:lang w:val="fr-CA"/>
        </w:rPr>
      </w:pPr>
      <w:r w:rsidRPr="007776D9">
        <w:rPr>
          <w:b/>
          <w:lang w:val="fr-CA"/>
        </w:rPr>
        <w:t xml:space="preserve">Note: </w:t>
      </w:r>
      <w:r w:rsidRPr="007776D9">
        <w:rPr>
          <w:lang w:val="fr-CA"/>
        </w:rPr>
        <w:t xml:space="preserve">Si vous </w:t>
      </w:r>
      <w:r w:rsidR="00A31E4A" w:rsidRPr="007776D9">
        <w:rPr>
          <w:lang w:val="fr-CA"/>
        </w:rPr>
        <w:t>éjectez</w:t>
      </w:r>
      <w:r w:rsidRPr="007776D9">
        <w:rPr>
          <w:lang w:val="fr-CA"/>
        </w:rPr>
        <w:t xml:space="preserve"> un périphérique de stockage externe, mais que vous décidez de ne pas le retirer, il ne sera plus détecté par votre BrailleNote Touch. Pour que le BrailleNote Touch le détecte</w:t>
      </w:r>
      <w:r w:rsidR="00A31E4A" w:rsidRPr="007776D9">
        <w:rPr>
          <w:lang w:val="fr-CA"/>
        </w:rPr>
        <w:t xml:space="preserve"> à nouveau</w:t>
      </w:r>
      <w:r w:rsidRPr="007776D9">
        <w:rPr>
          <w:lang w:val="fr-CA"/>
        </w:rPr>
        <w:t xml:space="preserve">, appuyez sur </w:t>
      </w:r>
      <w:r w:rsidR="000C48E3" w:rsidRPr="007776D9">
        <w:rPr>
          <w:lang w:val="fr-CA"/>
        </w:rPr>
        <w:t>ENTRÉE</w:t>
      </w:r>
      <w:r w:rsidRPr="007776D9">
        <w:rPr>
          <w:lang w:val="fr-CA"/>
        </w:rPr>
        <w:t xml:space="preserve"> avec E et sélectionnez </w:t>
      </w:r>
      <w:r w:rsidR="00113B04" w:rsidRPr="007776D9">
        <w:rPr>
          <w:lang w:val="fr-CA"/>
        </w:rPr>
        <w:t xml:space="preserve">le </w:t>
      </w:r>
      <w:r w:rsidRPr="007776D9">
        <w:rPr>
          <w:lang w:val="fr-CA"/>
        </w:rPr>
        <w:t>périphérique de stockage externe</w:t>
      </w:r>
      <w:r w:rsidR="00113B04" w:rsidRPr="007776D9">
        <w:rPr>
          <w:lang w:val="fr-CA"/>
        </w:rPr>
        <w:t xml:space="preserve"> à monter</w:t>
      </w:r>
      <w:r w:rsidRPr="007776D9">
        <w:rPr>
          <w:lang w:val="fr-CA"/>
        </w:rPr>
        <w:t>. Vous pouvez également le retirer puis le réinsérer dans votre BrailleNote Touch.</w:t>
      </w:r>
    </w:p>
    <w:p w14:paraId="6E2B8EBD" w14:textId="6BD333A2" w:rsidR="002C4E92" w:rsidRPr="007776D9" w:rsidRDefault="002C4E92" w:rsidP="002C4E92">
      <w:pPr>
        <w:pStyle w:val="Titre1"/>
        <w:rPr>
          <w:lang w:val="fr-CA"/>
        </w:rPr>
      </w:pPr>
      <w:bookmarkStart w:id="107" w:name="_Toc416443716"/>
      <w:bookmarkStart w:id="108" w:name="main_menu"/>
      <w:bookmarkStart w:id="109" w:name="_Toc450644595"/>
      <w:bookmarkStart w:id="110" w:name="_Toc520793158"/>
      <w:r w:rsidRPr="007776D9">
        <w:rPr>
          <w:lang w:val="fr-CA"/>
        </w:rPr>
        <w:t>Menu</w:t>
      </w:r>
      <w:bookmarkEnd w:id="107"/>
      <w:bookmarkEnd w:id="108"/>
      <w:bookmarkEnd w:id="109"/>
      <w:r w:rsidR="008919A3" w:rsidRPr="007776D9">
        <w:rPr>
          <w:lang w:val="fr-CA"/>
        </w:rPr>
        <w:t xml:space="preserve"> principa</w:t>
      </w:r>
      <w:r w:rsidR="0061063F" w:rsidRPr="007776D9">
        <w:rPr>
          <w:lang w:val="fr-CA"/>
        </w:rPr>
        <w:t>l</w:t>
      </w:r>
      <w:bookmarkEnd w:id="110"/>
      <w:r w:rsidR="005B0176" w:rsidRPr="007776D9">
        <w:rPr>
          <w:lang w:val="fr-CA"/>
        </w:rPr>
        <w:fldChar w:fldCharType="begin"/>
      </w:r>
      <w:r w:rsidR="005B0176" w:rsidRPr="007776D9">
        <w:rPr>
          <w:lang w:val="fr-CA"/>
        </w:rPr>
        <w:instrText xml:space="preserve"> XE "Menu principal" </w:instrText>
      </w:r>
      <w:r w:rsidR="005B0176" w:rsidRPr="007776D9">
        <w:rPr>
          <w:lang w:val="fr-CA"/>
        </w:rPr>
        <w:fldChar w:fldCharType="end"/>
      </w:r>
    </w:p>
    <w:p w14:paraId="180FD7C8" w14:textId="20431DB7" w:rsidR="002C4E92" w:rsidRPr="007776D9" w:rsidRDefault="008919A3" w:rsidP="002C4E92">
      <w:pPr>
        <w:pStyle w:val="Titre2"/>
        <w:rPr>
          <w:lang w:val="fr-CA"/>
        </w:rPr>
      </w:pPr>
      <w:bookmarkStart w:id="111" w:name="_Toc416443717"/>
      <w:bookmarkStart w:id="112" w:name="_Toc450644596"/>
      <w:bookmarkStart w:id="113" w:name="_Toc520793159"/>
      <w:r w:rsidRPr="007776D9">
        <w:rPr>
          <w:lang w:val="fr-CA"/>
        </w:rPr>
        <w:t xml:space="preserve">Description du menu principal de </w:t>
      </w:r>
      <w:r w:rsidR="002C4E92" w:rsidRPr="007776D9">
        <w:rPr>
          <w:lang w:val="fr-CA"/>
        </w:rPr>
        <w:t>KeySoft</w:t>
      </w:r>
      <w:bookmarkEnd w:id="111"/>
      <w:bookmarkEnd w:id="112"/>
      <w:bookmarkEnd w:id="113"/>
    </w:p>
    <w:p w14:paraId="1D036F0D" w14:textId="4D58B82D" w:rsidR="00BC56E3" w:rsidRPr="007776D9" w:rsidRDefault="00BC56E3" w:rsidP="001A10CD">
      <w:pPr>
        <w:pStyle w:val="Corpsdetexte"/>
        <w:rPr>
          <w:lang w:val="fr-CA"/>
        </w:rPr>
      </w:pPr>
      <w:r w:rsidRPr="007776D9">
        <w:rPr>
          <w:lang w:val="fr-CA"/>
        </w:rPr>
        <w:t xml:space="preserve">KeySoft est le cœur de votre BrailleNote Touch. Il supporte toutes les applications </w:t>
      </w:r>
      <w:r w:rsidR="00957049" w:rsidRPr="007776D9">
        <w:rPr>
          <w:lang w:val="fr-CA"/>
        </w:rPr>
        <w:t xml:space="preserve">contenues sur </w:t>
      </w:r>
      <w:r w:rsidRPr="007776D9">
        <w:rPr>
          <w:lang w:val="fr-CA"/>
        </w:rPr>
        <w:t xml:space="preserve">votre tablette. Le menu principal de KeySoft vous donne accès aux applications les plus souvent utilisées, comme le traitement de texte, le </w:t>
      </w:r>
      <w:r w:rsidR="00957049" w:rsidRPr="007776D9">
        <w:rPr>
          <w:lang w:val="fr-CA"/>
        </w:rPr>
        <w:t>courrier électronique</w:t>
      </w:r>
      <w:r w:rsidRPr="007776D9">
        <w:rPr>
          <w:lang w:val="fr-CA"/>
        </w:rPr>
        <w:t>, le navigateur Internet, etc.</w:t>
      </w:r>
    </w:p>
    <w:p w14:paraId="7A6D1298" w14:textId="456F4283" w:rsidR="00BC56E3" w:rsidRPr="007776D9" w:rsidRDefault="00BC56E3" w:rsidP="001A10CD">
      <w:pPr>
        <w:pStyle w:val="Corpsdetexte"/>
        <w:rPr>
          <w:lang w:val="fr-CA"/>
        </w:rPr>
      </w:pPr>
      <w:r w:rsidRPr="007776D9">
        <w:rPr>
          <w:lang w:val="fr-CA"/>
        </w:rPr>
        <w:t xml:space="preserve">Le menu principal contient les éléments suivants: </w:t>
      </w:r>
    </w:p>
    <w:p w14:paraId="585767A4" w14:textId="44A7DA5C" w:rsidR="00BC56E3" w:rsidRPr="007776D9" w:rsidRDefault="00BC56E3" w:rsidP="00DE0270">
      <w:pPr>
        <w:pStyle w:val="Corpsdetexte"/>
        <w:numPr>
          <w:ilvl w:val="0"/>
          <w:numId w:val="4"/>
        </w:numPr>
        <w:rPr>
          <w:b/>
          <w:lang w:val="fr-CA"/>
        </w:rPr>
      </w:pPr>
      <w:r w:rsidRPr="007776D9">
        <w:rPr>
          <w:b/>
          <w:lang w:val="fr-CA"/>
        </w:rPr>
        <w:t>Traitement de texte: KeyWord</w:t>
      </w:r>
    </w:p>
    <w:p w14:paraId="2C2FE66E" w14:textId="611FA39B" w:rsidR="00BC56E3" w:rsidRPr="007776D9" w:rsidRDefault="00BC56E3" w:rsidP="00DE0270">
      <w:pPr>
        <w:pStyle w:val="Corpsdetexte"/>
        <w:numPr>
          <w:ilvl w:val="0"/>
          <w:numId w:val="4"/>
        </w:numPr>
        <w:rPr>
          <w:b/>
          <w:lang w:val="fr-CA"/>
        </w:rPr>
      </w:pPr>
      <w:r w:rsidRPr="007776D9">
        <w:rPr>
          <w:b/>
          <w:lang w:val="fr-CA"/>
        </w:rPr>
        <w:t>Courrier électronique: KeyMail</w:t>
      </w:r>
    </w:p>
    <w:p w14:paraId="7670D170" w14:textId="0F05A371" w:rsidR="00BC56E3" w:rsidRPr="007776D9" w:rsidRDefault="00BC56E3" w:rsidP="00DE0270">
      <w:pPr>
        <w:pStyle w:val="Corpsdetexte"/>
        <w:numPr>
          <w:ilvl w:val="0"/>
          <w:numId w:val="4"/>
        </w:numPr>
        <w:rPr>
          <w:b/>
          <w:lang w:val="fr-CA"/>
        </w:rPr>
      </w:pPr>
      <w:r w:rsidRPr="007776D9">
        <w:rPr>
          <w:b/>
          <w:lang w:val="fr-CA"/>
        </w:rPr>
        <w:t>Internet: KeyWeb</w:t>
      </w:r>
    </w:p>
    <w:p w14:paraId="15D45D22" w14:textId="6DE59401" w:rsidR="00BC56E3" w:rsidRPr="007776D9" w:rsidRDefault="00BC56E3" w:rsidP="00DE0270">
      <w:pPr>
        <w:pStyle w:val="Corpsdetexte"/>
        <w:numPr>
          <w:ilvl w:val="0"/>
          <w:numId w:val="4"/>
        </w:numPr>
        <w:rPr>
          <w:b/>
          <w:lang w:val="fr-CA"/>
        </w:rPr>
      </w:pPr>
      <w:r w:rsidRPr="007776D9">
        <w:rPr>
          <w:b/>
          <w:lang w:val="fr-CA"/>
        </w:rPr>
        <w:t>Contacts: KeyList</w:t>
      </w:r>
    </w:p>
    <w:p w14:paraId="665BE178" w14:textId="7E7BE78E" w:rsidR="00BC56E3" w:rsidRPr="007776D9" w:rsidRDefault="00662650" w:rsidP="00DE0270">
      <w:pPr>
        <w:pStyle w:val="Corpsdetexte"/>
        <w:numPr>
          <w:ilvl w:val="0"/>
          <w:numId w:val="4"/>
        </w:numPr>
        <w:rPr>
          <w:b/>
          <w:lang w:val="fr-CA"/>
        </w:rPr>
      </w:pPr>
      <w:r w:rsidRPr="007776D9">
        <w:rPr>
          <w:b/>
          <w:lang w:val="fr-CA"/>
        </w:rPr>
        <w:t>Agenda</w:t>
      </w:r>
      <w:r w:rsidR="00BC56E3" w:rsidRPr="007776D9">
        <w:rPr>
          <w:b/>
          <w:lang w:val="fr-CA"/>
        </w:rPr>
        <w:t>: KeyPlan</w:t>
      </w:r>
    </w:p>
    <w:p w14:paraId="1B6BDB48" w14:textId="1D8398F6" w:rsidR="00BC56E3" w:rsidRPr="007776D9" w:rsidRDefault="00BC56E3" w:rsidP="00DE0270">
      <w:pPr>
        <w:pStyle w:val="Corpsdetexte"/>
        <w:numPr>
          <w:ilvl w:val="0"/>
          <w:numId w:val="4"/>
        </w:numPr>
        <w:rPr>
          <w:b/>
          <w:lang w:val="fr-CA"/>
        </w:rPr>
      </w:pPr>
      <w:r w:rsidRPr="007776D9">
        <w:rPr>
          <w:b/>
          <w:lang w:val="fr-CA"/>
        </w:rPr>
        <w:t>Gestionnaire de fichiers: KeyFiles</w:t>
      </w:r>
    </w:p>
    <w:p w14:paraId="00D243E7" w14:textId="15382B34" w:rsidR="00BC56E3" w:rsidRPr="007776D9" w:rsidRDefault="00BC56E3" w:rsidP="00DE0270">
      <w:pPr>
        <w:pStyle w:val="Corpsdetexte"/>
        <w:numPr>
          <w:ilvl w:val="0"/>
          <w:numId w:val="4"/>
        </w:numPr>
        <w:rPr>
          <w:b/>
          <w:lang w:val="fr-CA"/>
        </w:rPr>
      </w:pPr>
      <w:r w:rsidRPr="007776D9">
        <w:rPr>
          <w:b/>
          <w:lang w:val="fr-CA"/>
        </w:rPr>
        <w:t>Calculatrice: KeyCalc</w:t>
      </w:r>
    </w:p>
    <w:p w14:paraId="5C8FD701" w14:textId="327E0C4C" w:rsidR="00BC56E3" w:rsidRPr="007776D9" w:rsidRDefault="00BC56E3" w:rsidP="00DE0270">
      <w:pPr>
        <w:pStyle w:val="Corpsdetexte"/>
        <w:numPr>
          <w:ilvl w:val="0"/>
          <w:numId w:val="4"/>
        </w:numPr>
        <w:rPr>
          <w:b/>
          <w:lang w:val="fr-CA"/>
        </w:rPr>
      </w:pPr>
      <w:r w:rsidRPr="007776D9">
        <w:rPr>
          <w:b/>
          <w:lang w:val="fr-CA"/>
        </w:rPr>
        <w:t>VictorReader</w:t>
      </w:r>
    </w:p>
    <w:p w14:paraId="26DE1FFE" w14:textId="2F5E3589" w:rsidR="00BC56E3" w:rsidRPr="007776D9" w:rsidRDefault="00BC56E3" w:rsidP="00DE0270">
      <w:pPr>
        <w:pStyle w:val="Corpsdetexte"/>
        <w:numPr>
          <w:ilvl w:val="0"/>
          <w:numId w:val="4"/>
        </w:numPr>
        <w:rPr>
          <w:b/>
          <w:lang w:val="fr-CA"/>
        </w:rPr>
      </w:pPr>
      <w:r w:rsidRPr="007776D9">
        <w:rPr>
          <w:b/>
          <w:lang w:val="fr-CA"/>
        </w:rPr>
        <w:t>Play Store</w:t>
      </w:r>
    </w:p>
    <w:p w14:paraId="1A162548" w14:textId="5EA0E843" w:rsidR="00272E5A" w:rsidRPr="007776D9" w:rsidRDefault="00272E5A" w:rsidP="00DE0270">
      <w:pPr>
        <w:pStyle w:val="Corpsdetexte"/>
        <w:numPr>
          <w:ilvl w:val="0"/>
          <w:numId w:val="4"/>
        </w:numPr>
        <w:rPr>
          <w:b/>
          <w:lang w:val="fr-CA"/>
        </w:rPr>
      </w:pPr>
      <w:r w:rsidRPr="007776D9">
        <w:rPr>
          <w:b/>
          <w:lang w:val="fr-CA"/>
        </w:rPr>
        <w:t>KNFB Reader</w:t>
      </w:r>
    </w:p>
    <w:p w14:paraId="22348EF9" w14:textId="36C5727C" w:rsidR="00672279" w:rsidRPr="007776D9" w:rsidRDefault="00672279" w:rsidP="00DE0270">
      <w:pPr>
        <w:pStyle w:val="Corpsdetexte"/>
        <w:numPr>
          <w:ilvl w:val="0"/>
          <w:numId w:val="4"/>
        </w:numPr>
        <w:rPr>
          <w:b/>
          <w:lang w:val="fr-CA"/>
        </w:rPr>
      </w:pPr>
      <w:r w:rsidRPr="007776D9">
        <w:rPr>
          <w:b/>
          <w:lang w:val="fr-CA"/>
        </w:rPr>
        <w:t>Afficheur Braille</w:t>
      </w:r>
      <w:r w:rsidR="0088163B" w:rsidRPr="007776D9">
        <w:rPr>
          <w:b/>
          <w:lang w:val="fr-CA"/>
        </w:rPr>
        <w:t xml:space="preserve"> pour lecteur d’écran</w:t>
      </w:r>
    </w:p>
    <w:p w14:paraId="28AA7BDA" w14:textId="4C388C5B" w:rsidR="00BC56E3" w:rsidRPr="007776D9" w:rsidRDefault="00BC56E3" w:rsidP="00DE0270">
      <w:pPr>
        <w:pStyle w:val="Corpsdetexte"/>
        <w:numPr>
          <w:ilvl w:val="0"/>
          <w:numId w:val="4"/>
        </w:numPr>
        <w:rPr>
          <w:b/>
          <w:lang w:val="fr-CA"/>
        </w:rPr>
      </w:pPr>
      <w:r w:rsidRPr="007776D9">
        <w:rPr>
          <w:b/>
          <w:lang w:val="fr-CA"/>
        </w:rPr>
        <w:t>Toutes les applications</w:t>
      </w:r>
    </w:p>
    <w:p w14:paraId="3EDFDD11" w14:textId="10B1B91F" w:rsidR="002C4E92" w:rsidRPr="007776D9" w:rsidRDefault="008919A3" w:rsidP="002C4E92">
      <w:pPr>
        <w:pStyle w:val="Titre2"/>
        <w:rPr>
          <w:lang w:val="fr-CA"/>
        </w:rPr>
      </w:pPr>
      <w:bookmarkStart w:id="114" w:name="_Toc520793160"/>
      <w:r w:rsidRPr="007776D9">
        <w:rPr>
          <w:lang w:val="fr-CA"/>
        </w:rPr>
        <w:t>Lancer le menu principal</w:t>
      </w:r>
      <w:bookmarkEnd w:id="114"/>
    </w:p>
    <w:p w14:paraId="306D52C1" w14:textId="3CDDB4BD" w:rsidR="00BC56E3" w:rsidRPr="007776D9" w:rsidRDefault="000B155D" w:rsidP="00991872">
      <w:pPr>
        <w:pStyle w:val="Corpsdetexte"/>
        <w:rPr>
          <w:lang w:val="fr-CA"/>
        </w:rPr>
      </w:pPr>
      <w:r w:rsidRPr="007776D9">
        <w:rPr>
          <w:lang w:val="fr-CA"/>
        </w:rPr>
        <w:t>Le menu principal de KeySoft est l’écran d’accueil de votre Touch. À partir du menu principal, vous pouvez accéder à toutes les applications de KeySoft. Lorsque vous démarrez votre BrailleNote Touch ou que vous fermez une application, vous retournerez automatiquement dans ce menu.</w:t>
      </w:r>
    </w:p>
    <w:p w14:paraId="206B875C" w14:textId="0838C003" w:rsidR="000B155D" w:rsidRPr="007776D9" w:rsidRDefault="000B155D" w:rsidP="00991872">
      <w:pPr>
        <w:pStyle w:val="Corpsdetexte"/>
        <w:rPr>
          <w:lang w:val="fr-CA"/>
        </w:rPr>
      </w:pPr>
      <w:r w:rsidRPr="007776D9">
        <w:rPr>
          <w:lang w:val="fr-CA"/>
        </w:rPr>
        <w:t xml:space="preserve">Vous pouvez retourner au menu principal à tout moment en appuyant sur le bouton d’accueil (le bouton en forme de cercle au centre de la face avant de votre Touch). </w:t>
      </w:r>
      <w:r w:rsidR="000A5864" w:rsidRPr="007776D9">
        <w:rPr>
          <w:lang w:val="fr-CA"/>
        </w:rPr>
        <w:t xml:space="preserve">Vous pouvez également exécuter la commande « Aller au menu principal » en appuyant sur </w:t>
      </w:r>
      <w:r w:rsidR="000C48E3" w:rsidRPr="007776D9">
        <w:rPr>
          <w:lang w:val="fr-CA"/>
        </w:rPr>
        <w:t>ESPACE</w:t>
      </w:r>
      <w:r w:rsidR="000A5864" w:rsidRPr="007776D9">
        <w:rPr>
          <w:lang w:val="fr-CA"/>
        </w:rPr>
        <w:t xml:space="preserve"> avec les </w:t>
      </w:r>
      <w:r w:rsidR="000C48E3" w:rsidRPr="007776D9">
        <w:rPr>
          <w:lang w:val="fr-CA"/>
        </w:rPr>
        <w:t>POINTS</w:t>
      </w:r>
      <w:r w:rsidR="000A5864" w:rsidRPr="007776D9">
        <w:rPr>
          <w:lang w:val="fr-CA"/>
        </w:rPr>
        <w:t xml:space="preserve"> 1-2-3-4-5-6. Après avoir atteint le menu principal, le Touch annoncera « Menu principal » et l’affichera également en Braille.</w:t>
      </w:r>
    </w:p>
    <w:p w14:paraId="406D85F3" w14:textId="03D3127D" w:rsidR="002C4E92" w:rsidRPr="007776D9" w:rsidRDefault="008919A3" w:rsidP="002C4E92">
      <w:pPr>
        <w:pStyle w:val="Titre2"/>
        <w:rPr>
          <w:lang w:val="fr-CA"/>
        </w:rPr>
      </w:pPr>
      <w:bookmarkStart w:id="115" w:name="_Toc520793161"/>
      <w:r w:rsidRPr="007776D9">
        <w:rPr>
          <w:lang w:val="fr-CA"/>
        </w:rPr>
        <w:t>Naviguer dans le menu principal</w:t>
      </w:r>
      <w:bookmarkEnd w:id="115"/>
    </w:p>
    <w:p w14:paraId="6ABA51CD" w14:textId="57F1D4FE" w:rsidR="000A5864" w:rsidRPr="007776D9" w:rsidRDefault="000A5864" w:rsidP="00E3051F">
      <w:pPr>
        <w:pStyle w:val="Corpsdetexte"/>
        <w:rPr>
          <w:lang w:val="fr-CA"/>
        </w:rPr>
      </w:pPr>
      <w:r w:rsidRPr="007776D9">
        <w:rPr>
          <w:lang w:val="fr-CA"/>
        </w:rPr>
        <w:t xml:space="preserve">Lorsque vous </w:t>
      </w:r>
      <w:r w:rsidR="0024142C" w:rsidRPr="007776D9">
        <w:rPr>
          <w:lang w:val="fr-CA"/>
        </w:rPr>
        <w:t xml:space="preserve">êtes en mode </w:t>
      </w:r>
      <w:r w:rsidRPr="007776D9">
        <w:rPr>
          <w:lang w:val="fr-CA"/>
        </w:rPr>
        <w:t xml:space="preserve">TouchBraille, vous pouvez naviguer dans n’importe quel menu en utilisant les touches de façade Précédent et Suivant situées sur la face avant de votre BrailleNote Touch. Vous pouvez également appuyer sur </w:t>
      </w:r>
      <w:r w:rsidR="000C48E3" w:rsidRPr="007776D9">
        <w:rPr>
          <w:lang w:val="fr-CA"/>
        </w:rPr>
        <w:t>ESPACE</w:t>
      </w:r>
      <w:r w:rsidRPr="007776D9">
        <w:rPr>
          <w:lang w:val="fr-CA"/>
        </w:rPr>
        <w:t xml:space="preserve"> pour aller à l’élément suivant, </w:t>
      </w:r>
      <w:r w:rsidR="0024142C" w:rsidRPr="007776D9">
        <w:rPr>
          <w:lang w:val="fr-CA"/>
        </w:rPr>
        <w:t>et</w:t>
      </w:r>
      <w:r w:rsidRPr="007776D9">
        <w:rPr>
          <w:lang w:val="fr-CA"/>
        </w:rPr>
        <w:t xml:space="preserve"> sur </w:t>
      </w:r>
      <w:r w:rsidR="00032E92" w:rsidRPr="007776D9">
        <w:rPr>
          <w:lang w:val="fr-CA"/>
        </w:rPr>
        <w:t>RETOUR ARRIÈRE</w:t>
      </w:r>
      <w:r w:rsidRPr="007776D9">
        <w:rPr>
          <w:lang w:val="fr-CA"/>
        </w:rPr>
        <w:t xml:space="preserve"> pour </w:t>
      </w:r>
      <w:r w:rsidR="000B6AE4" w:rsidRPr="007776D9">
        <w:rPr>
          <w:lang w:val="fr-CA"/>
        </w:rPr>
        <w:t>aller</w:t>
      </w:r>
      <w:r w:rsidR="0011256F" w:rsidRPr="007776D9">
        <w:rPr>
          <w:lang w:val="fr-CA"/>
        </w:rPr>
        <w:t xml:space="preserve"> </w:t>
      </w:r>
      <w:r w:rsidRPr="007776D9">
        <w:rPr>
          <w:lang w:val="fr-CA"/>
        </w:rPr>
        <w:t xml:space="preserve">à l’élément précédent. </w:t>
      </w:r>
    </w:p>
    <w:p w14:paraId="448B18F0" w14:textId="3721579C" w:rsidR="000A5864" w:rsidRPr="007776D9" w:rsidRDefault="000A5864" w:rsidP="00E3051F">
      <w:pPr>
        <w:pStyle w:val="Corpsdetexte"/>
        <w:rPr>
          <w:lang w:val="fr-CA"/>
        </w:rPr>
      </w:pPr>
      <w:r w:rsidRPr="007776D9">
        <w:rPr>
          <w:lang w:val="fr-CA"/>
        </w:rPr>
        <w:t>Pour naviguer dans le menu principal en mode Explorer au toucher, glissez</w:t>
      </w:r>
      <w:r w:rsidR="00784F89" w:rsidRPr="007776D9">
        <w:rPr>
          <w:lang w:val="fr-CA"/>
        </w:rPr>
        <w:t xml:space="preserve"> simplement votre doigt sur l’écran pour trouver les éléments</w:t>
      </w:r>
      <w:r w:rsidR="005C0468" w:rsidRPr="007776D9">
        <w:rPr>
          <w:lang w:val="fr-CA"/>
        </w:rPr>
        <w:t>. Lorsque votre doigt se trouvera au-dessus de ces éléments sur l’écran, ils</w:t>
      </w:r>
      <w:r w:rsidR="00784F89" w:rsidRPr="007776D9">
        <w:rPr>
          <w:lang w:val="fr-CA"/>
        </w:rPr>
        <w:t xml:space="preserve"> seront annoncés et affichés en Braille.</w:t>
      </w:r>
    </w:p>
    <w:p w14:paraId="71C9184D" w14:textId="51BB01B6" w:rsidR="00784F89" w:rsidRPr="007776D9" w:rsidRDefault="00784F89" w:rsidP="00E3051F">
      <w:pPr>
        <w:pStyle w:val="Corpsdetexte"/>
        <w:rPr>
          <w:lang w:val="fr-CA"/>
        </w:rPr>
      </w:pPr>
      <w:r w:rsidRPr="007776D9">
        <w:rPr>
          <w:b/>
          <w:lang w:val="fr-CA"/>
        </w:rPr>
        <w:t>Note :</w:t>
      </w:r>
      <w:r w:rsidRPr="007776D9">
        <w:rPr>
          <w:lang w:val="fr-CA"/>
        </w:rPr>
        <w:t xml:space="preserve"> Visuellement, il y a</w:t>
      </w:r>
      <w:r w:rsidR="0011256F" w:rsidRPr="007776D9">
        <w:rPr>
          <w:lang w:val="fr-CA"/>
        </w:rPr>
        <w:t>ura</w:t>
      </w:r>
      <w:r w:rsidRPr="007776D9">
        <w:rPr>
          <w:lang w:val="fr-CA"/>
        </w:rPr>
        <w:t xml:space="preserve"> un rectangle rouge autour de l’élément sélectionné.</w:t>
      </w:r>
    </w:p>
    <w:p w14:paraId="448960FF" w14:textId="7159B926" w:rsidR="00FB6D93" w:rsidRPr="007776D9" w:rsidRDefault="008919A3" w:rsidP="00FB6D93">
      <w:pPr>
        <w:pStyle w:val="Titre2"/>
        <w:rPr>
          <w:lang w:val="fr-CA"/>
        </w:rPr>
      </w:pPr>
      <w:bookmarkStart w:id="116" w:name="_Toc520793162"/>
      <w:r w:rsidRPr="007776D9">
        <w:rPr>
          <w:lang w:val="fr-CA"/>
        </w:rPr>
        <w:t>Ouvrir les éléments de menu</w:t>
      </w:r>
      <w:bookmarkEnd w:id="116"/>
    </w:p>
    <w:p w14:paraId="45A82BF9" w14:textId="506BE26E" w:rsidR="00784F89" w:rsidRPr="007776D9" w:rsidRDefault="00784F89" w:rsidP="00990AD7">
      <w:pPr>
        <w:pStyle w:val="Corpsdetexte"/>
        <w:rPr>
          <w:lang w:val="fr-CA"/>
        </w:rPr>
      </w:pPr>
      <w:r w:rsidRPr="007776D9">
        <w:rPr>
          <w:lang w:val="fr-CA"/>
        </w:rPr>
        <w:t xml:space="preserve">Pour activer un élément sélectionné, appuyez sur n’importe quel curseur éclair, ou appuyez sur </w:t>
      </w:r>
      <w:r w:rsidR="000C48E3" w:rsidRPr="007776D9">
        <w:rPr>
          <w:lang w:val="fr-CA"/>
        </w:rPr>
        <w:t>ENTRÉE</w:t>
      </w:r>
      <w:r w:rsidRPr="007776D9">
        <w:rPr>
          <w:lang w:val="fr-CA"/>
        </w:rPr>
        <w:t xml:space="preserve"> si vous êtes en mode TouchBraille. D</w:t>
      </w:r>
      <w:r w:rsidR="00287199" w:rsidRPr="007776D9">
        <w:rPr>
          <w:lang w:val="fr-CA"/>
        </w:rPr>
        <w:t>ouble-tapez</w:t>
      </w:r>
      <w:r w:rsidRPr="007776D9">
        <w:rPr>
          <w:lang w:val="fr-CA"/>
        </w:rPr>
        <w:t xml:space="preserve"> si vous êtes en mode Explorer au toucher. </w:t>
      </w:r>
    </w:p>
    <w:p w14:paraId="39666AEC" w14:textId="6AA15286" w:rsidR="001F7121" w:rsidRPr="007776D9" w:rsidRDefault="008919A3" w:rsidP="001F7121">
      <w:pPr>
        <w:pStyle w:val="Titre2"/>
        <w:rPr>
          <w:lang w:val="fr-CA"/>
        </w:rPr>
      </w:pPr>
      <w:bookmarkStart w:id="117" w:name="_Toc450644600"/>
      <w:bookmarkStart w:id="118" w:name="_Toc520793163"/>
      <w:r w:rsidRPr="007776D9">
        <w:rPr>
          <w:lang w:val="fr-CA"/>
        </w:rPr>
        <w:t>Accéder aux applications en cours</w:t>
      </w:r>
      <w:bookmarkEnd w:id="117"/>
      <w:bookmarkEnd w:id="118"/>
    </w:p>
    <w:p w14:paraId="1E24BC9B" w14:textId="1575E8BE" w:rsidR="00912351" w:rsidRPr="007776D9" w:rsidRDefault="00912351" w:rsidP="00990AD7">
      <w:pPr>
        <w:pStyle w:val="Corpsdetexte"/>
        <w:rPr>
          <w:lang w:val="fr-CA"/>
        </w:rPr>
      </w:pPr>
      <w:r w:rsidRPr="007776D9">
        <w:rPr>
          <w:lang w:val="fr-CA"/>
        </w:rPr>
        <w:t xml:space="preserve">À un certain moment, vous pourriez vouloir revenir à une application que vous </w:t>
      </w:r>
      <w:r w:rsidR="00E37EAB" w:rsidRPr="007776D9">
        <w:rPr>
          <w:lang w:val="fr-CA"/>
        </w:rPr>
        <w:t xml:space="preserve">avez récemment utilisée et que vous </w:t>
      </w:r>
      <w:r w:rsidRPr="007776D9">
        <w:rPr>
          <w:lang w:val="fr-CA"/>
        </w:rPr>
        <w:t xml:space="preserve">n’avez pas fermée. Ces applications sont </w:t>
      </w:r>
      <w:r w:rsidR="0016113A" w:rsidRPr="007776D9">
        <w:rPr>
          <w:lang w:val="fr-CA"/>
        </w:rPr>
        <w:t>toujours</w:t>
      </w:r>
      <w:r w:rsidRPr="007776D9">
        <w:rPr>
          <w:lang w:val="fr-CA"/>
        </w:rPr>
        <w:t xml:space="preserve"> en cours, vous pouvez donc y retourner rapidement sans avoir à passer par le menu principal. </w:t>
      </w:r>
    </w:p>
    <w:p w14:paraId="6BDE603F" w14:textId="4FDD315A" w:rsidR="00912351" w:rsidRPr="007776D9" w:rsidRDefault="00912351" w:rsidP="00990AD7">
      <w:pPr>
        <w:pStyle w:val="Corpsdetexte"/>
        <w:rPr>
          <w:lang w:val="fr-CA"/>
        </w:rPr>
      </w:pPr>
      <w:r w:rsidRPr="007776D9">
        <w:rPr>
          <w:lang w:val="fr-CA"/>
        </w:rPr>
        <w:t>Pour accéder à une application en cours, gardez votre doigt sur le bouton Menu contextuel (le bouton carré au centre</w:t>
      </w:r>
      <w:r w:rsidR="0089498D" w:rsidRPr="007776D9">
        <w:rPr>
          <w:lang w:val="fr-CA"/>
        </w:rPr>
        <w:t xml:space="preserve"> de la face avant du Touch), ou appuyez sur </w:t>
      </w:r>
      <w:r w:rsidR="000C48E3" w:rsidRPr="007776D9">
        <w:rPr>
          <w:lang w:val="fr-CA"/>
        </w:rPr>
        <w:t>ESPACE</w:t>
      </w:r>
      <w:r w:rsidR="0089498D" w:rsidRPr="007776D9">
        <w:rPr>
          <w:lang w:val="fr-CA"/>
        </w:rPr>
        <w:t xml:space="preserve"> avec les </w:t>
      </w:r>
      <w:r w:rsidR="000C48E3" w:rsidRPr="007776D9">
        <w:rPr>
          <w:lang w:val="fr-CA"/>
        </w:rPr>
        <w:t>POINTS</w:t>
      </w:r>
      <w:r w:rsidR="0089498D" w:rsidRPr="007776D9">
        <w:rPr>
          <w:lang w:val="fr-CA"/>
        </w:rPr>
        <w:t xml:space="preserve"> 2-3-5. </w:t>
      </w:r>
      <w:r w:rsidR="004029BA" w:rsidRPr="007776D9">
        <w:rPr>
          <w:lang w:val="fr-CA"/>
        </w:rPr>
        <w:t xml:space="preserve">Naviguez vers l’application que vous voulez utiliser avec les touches de façade, et appuyez sur </w:t>
      </w:r>
      <w:r w:rsidR="000C48E3" w:rsidRPr="007776D9">
        <w:rPr>
          <w:lang w:val="fr-CA"/>
        </w:rPr>
        <w:t>ENTRÉE</w:t>
      </w:r>
      <w:r w:rsidR="0016113A" w:rsidRPr="007776D9">
        <w:rPr>
          <w:lang w:val="fr-CA"/>
        </w:rPr>
        <w:t xml:space="preserve"> ou sur un curseur éclair pour </w:t>
      </w:r>
      <w:r w:rsidR="006C6414" w:rsidRPr="007776D9">
        <w:rPr>
          <w:lang w:val="fr-CA"/>
        </w:rPr>
        <w:t>y accéder</w:t>
      </w:r>
      <w:r w:rsidR="0016113A" w:rsidRPr="007776D9">
        <w:rPr>
          <w:lang w:val="fr-CA"/>
        </w:rPr>
        <w:t xml:space="preserve">. </w:t>
      </w:r>
    </w:p>
    <w:p w14:paraId="34952E7E" w14:textId="3401EAC4" w:rsidR="004E45D1" w:rsidRPr="007776D9" w:rsidRDefault="004E45D1" w:rsidP="00990AD7">
      <w:pPr>
        <w:pStyle w:val="Corpsdetexte"/>
        <w:rPr>
          <w:lang w:val="fr-CA"/>
        </w:rPr>
      </w:pPr>
      <w:r w:rsidRPr="007776D9">
        <w:rPr>
          <w:lang w:val="fr-CA"/>
        </w:rPr>
        <w:t xml:space="preserve">Dans la liste d’applications récentes, vous pouvez fermer </w:t>
      </w:r>
      <w:r w:rsidR="000566E0" w:rsidRPr="007776D9">
        <w:rPr>
          <w:lang w:val="fr-CA"/>
        </w:rPr>
        <w:t xml:space="preserve">complètement </w:t>
      </w:r>
      <w:r w:rsidRPr="007776D9">
        <w:rPr>
          <w:lang w:val="fr-CA"/>
        </w:rPr>
        <w:t xml:space="preserve">une application en la sélectionnant et en appuyant sur </w:t>
      </w:r>
      <w:r w:rsidR="000C48E3" w:rsidRPr="007776D9">
        <w:rPr>
          <w:lang w:val="fr-CA"/>
        </w:rPr>
        <w:t>RETOUR ARRIÈRE</w:t>
      </w:r>
      <w:r w:rsidRPr="007776D9">
        <w:rPr>
          <w:lang w:val="fr-CA"/>
        </w:rPr>
        <w:t xml:space="preserve"> avec C. </w:t>
      </w:r>
      <w:r w:rsidR="00E6096A" w:rsidRPr="007776D9">
        <w:rPr>
          <w:lang w:val="fr-CA"/>
        </w:rPr>
        <w:t>Pour ferm</w:t>
      </w:r>
      <w:r w:rsidRPr="007776D9">
        <w:rPr>
          <w:lang w:val="fr-CA"/>
        </w:rPr>
        <w:t xml:space="preserve">er toutes les applications récentes, naviguez simplement </w:t>
      </w:r>
      <w:r w:rsidR="00E04E68" w:rsidRPr="007776D9">
        <w:rPr>
          <w:lang w:val="fr-CA"/>
        </w:rPr>
        <w:t>sur le</w:t>
      </w:r>
      <w:r w:rsidRPr="007776D9">
        <w:rPr>
          <w:lang w:val="fr-CA"/>
        </w:rPr>
        <w:t xml:space="preserve"> bouton « </w:t>
      </w:r>
      <w:r w:rsidR="00662650" w:rsidRPr="007776D9">
        <w:rPr>
          <w:lang w:val="fr-CA"/>
        </w:rPr>
        <w:t>E</w:t>
      </w:r>
      <w:r w:rsidRPr="007776D9">
        <w:rPr>
          <w:lang w:val="fr-CA"/>
        </w:rPr>
        <w:t>ffacer </w:t>
      </w:r>
      <w:r w:rsidR="00662650" w:rsidRPr="007776D9">
        <w:rPr>
          <w:lang w:val="fr-CA"/>
        </w:rPr>
        <w:t xml:space="preserve">tout </w:t>
      </w:r>
      <w:r w:rsidRPr="007776D9">
        <w:rPr>
          <w:lang w:val="fr-CA"/>
        </w:rPr>
        <w:t xml:space="preserve">» et activez-le pour fermer toutes les applications en cours et retourner au menu principal. </w:t>
      </w:r>
    </w:p>
    <w:p w14:paraId="6C84438A" w14:textId="5715F1CC" w:rsidR="004E45D1" w:rsidRPr="007776D9" w:rsidRDefault="004E45D1" w:rsidP="00990AD7">
      <w:pPr>
        <w:pStyle w:val="Corpsdetexte"/>
        <w:rPr>
          <w:lang w:val="fr-CA"/>
        </w:rPr>
      </w:pPr>
      <w:r w:rsidRPr="007776D9">
        <w:rPr>
          <w:lang w:val="fr-CA"/>
        </w:rPr>
        <w:t xml:space="preserve">Vous pouvez voir des informations additionnelles </w:t>
      </w:r>
      <w:r w:rsidR="00066358" w:rsidRPr="007776D9">
        <w:rPr>
          <w:lang w:val="fr-CA"/>
        </w:rPr>
        <w:t xml:space="preserve">sur une application </w:t>
      </w:r>
      <w:r w:rsidRPr="007776D9">
        <w:rPr>
          <w:lang w:val="fr-CA"/>
        </w:rPr>
        <w:t xml:space="preserve">dans la liste d’applications récentes en appuyant sur </w:t>
      </w:r>
      <w:r w:rsidR="000C48E3" w:rsidRPr="007776D9">
        <w:rPr>
          <w:lang w:val="fr-CA"/>
        </w:rPr>
        <w:t>RETOUR ARRIÈRE</w:t>
      </w:r>
      <w:r w:rsidRPr="007776D9">
        <w:rPr>
          <w:lang w:val="fr-CA"/>
        </w:rPr>
        <w:t xml:space="preserve"> avec L ou en faisant un appui long (double-tapez et gardez votre doigt en mode Explorer au toucher)</w:t>
      </w:r>
      <w:r w:rsidR="00F2168D" w:rsidRPr="007776D9">
        <w:rPr>
          <w:lang w:val="fr-CA"/>
        </w:rPr>
        <w:t xml:space="preserve">, </w:t>
      </w:r>
      <w:r w:rsidR="00066358" w:rsidRPr="007776D9">
        <w:rPr>
          <w:lang w:val="fr-CA"/>
        </w:rPr>
        <w:t>puis</w:t>
      </w:r>
      <w:r w:rsidR="00F2168D" w:rsidRPr="007776D9">
        <w:rPr>
          <w:lang w:val="fr-CA"/>
        </w:rPr>
        <w:t xml:space="preserve"> en sélectionnant Informations sur l’application. Vous serez dirigé vers l’écran d’</w:t>
      </w:r>
      <w:r w:rsidR="008A4B02" w:rsidRPr="007776D9">
        <w:rPr>
          <w:lang w:val="fr-CA"/>
        </w:rPr>
        <w:t>I</w:t>
      </w:r>
      <w:r w:rsidR="00F2168D" w:rsidRPr="007776D9">
        <w:rPr>
          <w:lang w:val="fr-CA"/>
        </w:rPr>
        <w:t xml:space="preserve">nformations sur l’application où vous trouverez </w:t>
      </w:r>
      <w:r w:rsidR="008A4B02" w:rsidRPr="007776D9">
        <w:rPr>
          <w:lang w:val="fr-CA"/>
        </w:rPr>
        <w:t>une foule d’</w:t>
      </w:r>
      <w:r w:rsidR="00F2168D" w:rsidRPr="007776D9">
        <w:rPr>
          <w:lang w:val="fr-CA"/>
        </w:rPr>
        <w:t xml:space="preserve">informations sur l’application sélectionnée, comme le numéro de version, l’utilisation de la mémoire, les permissions, etc., en plus </w:t>
      </w:r>
      <w:r w:rsidR="00996CF7" w:rsidRPr="007776D9">
        <w:rPr>
          <w:lang w:val="fr-CA"/>
        </w:rPr>
        <w:t xml:space="preserve">d’offrir des </w:t>
      </w:r>
      <w:r w:rsidR="00F2168D" w:rsidRPr="007776D9">
        <w:rPr>
          <w:lang w:val="fr-CA"/>
        </w:rPr>
        <w:t xml:space="preserve">options additionnelles pour l’application. Pour les applications téléchargées, cet écran </w:t>
      </w:r>
      <w:r w:rsidR="001567F4" w:rsidRPr="007776D9">
        <w:rPr>
          <w:lang w:val="fr-CA"/>
        </w:rPr>
        <w:t>est la façon la p</w:t>
      </w:r>
      <w:r w:rsidR="00320128" w:rsidRPr="007776D9">
        <w:rPr>
          <w:lang w:val="fr-CA"/>
        </w:rPr>
        <w:t>lus facile de les désinstaller.</w:t>
      </w:r>
    </w:p>
    <w:p w14:paraId="4524F352" w14:textId="7DA15BC0" w:rsidR="00FB6D93" w:rsidRPr="007776D9" w:rsidRDefault="0061063F" w:rsidP="00FB6D93">
      <w:pPr>
        <w:pStyle w:val="Titre2"/>
        <w:rPr>
          <w:lang w:val="fr-CA"/>
        </w:rPr>
      </w:pPr>
      <w:bookmarkStart w:id="119" w:name="_Toc520793164"/>
      <w:r w:rsidRPr="007776D9">
        <w:rPr>
          <w:lang w:val="fr-CA"/>
        </w:rPr>
        <w:t>Accéder à toutes les applications</w:t>
      </w:r>
      <w:bookmarkEnd w:id="119"/>
    </w:p>
    <w:p w14:paraId="161D776E" w14:textId="12C5E72F" w:rsidR="001567F4" w:rsidRPr="007776D9" w:rsidRDefault="001567F4" w:rsidP="00C8388F">
      <w:pPr>
        <w:pStyle w:val="Corpsdetexte"/>
        <w:rPr>
          <w:lang w:val="fr-CA"/>
        </w:rPr>
      </w:pPr>
      <w:r w:rsidRPr="007776D9">
        <w:rPr>
          <w:lang w:val="fr-CA"/>
        </w:rPr>
        <w:t xml:space="preserve">L’élément « Toutes les applications » vous dirige vers un nouveau menu appelé </w:t>
      </w:r>
      <w:r w:rsidR="00996CF7" w:rsidRPr="007776D9">
        <w:rPr>
          <w:lang w:val="fr-CA"/>
        </w:rPr>
        <w:t>« </w:t>
      </w:r>
      <w:r w:rsidRPr="007776D9">
        <w:rPr>
          <w:lang w:val="fr-CA"/>
        </w:rPr>
        <w:t>Menu principal de toutes les applications</w:t>
      </w:r>
      <w:r w:rsidR="00996CF7" w:rsidRPr="007776D9">
        <w:rPr>
          <w:lang w:val="fr-CA"/>
        </w:rPr>
        <w:t> »</w:t>
      </w:r>
      <w:r w:rsidRPr="007776D9">
        <w:rPr>
          <w:lang w:val="fr-CA"/>
        </w:rPr>
        <w:t>. Ce menu affiche toutes les applications ayant été installées sur votre BrailleNote Touch, incluant celles que vous avez téléchargées à partir du Play</w:t>
      </w:r>
      <w:r w:rsidR="00393E68" w:rsidRPr="007776D9">
        <w:rPr>
          <w:lang w:val="fr-CA"/>
        </w:rPr>
        <w:t xml:space="preserve"> </w:t>
      </w:r>
      <w:r w:rsidRPr="007776D9">
        <w:rPr>
          <w:lang w:val="fr-CA"/>
        </w:rPr>
        <w:t>Store</w:t>
      </w:r>
      <w:r w:rsidR="00393E68" w:rsidRPr="007776D9">
        <w:rPr>
          <w:lang w:val="fr-CA"/>
        </w:rPr>
        <w:t xml:space="preserve"> de Google</w:t>
      </w:r>
      <w:r w:rsidRPr="007776D9">
        <w:rPr>
          <w:lang w:val="fr-CA"/>
        </w:rPr>
        <w:t xml:space="preserve">. </w:t>
      </w:r>
    </w:p>
    <w:p w14:paraId="2C7E6D49" w14:textId="66EFA8CF" w:rsidR="001567F4" w:rsidRPr="007776D9" w:rsidRDefault="001567F4" w:rsidP="00C8388F">
      <w:pPr>
        <w:pStyle w:val="Corpsdetexte"/>
        <w:rPr>
          <w:lang w:val="fr-CA"/>
        </w:rPr>
      </w:pPr>
      <w:r w:rsidRPr="007776D9">
        <w:rPr>
          <w:lang w:val="fr-CA"/>
        </w:rPr>
        <w:t>Pour accéder à toutes les applications, tapez la lett</w:t>
      </w:r>
      <w:r w:rsidR="00277CCD" w:rsidRPr="007776D9">
        <w:rPr>
          <w:lang w:val="fr-CA"/>
        </w:rPr>
        <w:t>re</w:t>
      </w:r>
      <w:r w:rsidRPr="007776D9">
        <w:rPr>
          <w:lang w:val="fr-CA"/>
        </w:rPr>
        <w:t xml:space="preserve"> </w:t>
      </w:r>
      <w:r w:rsidR="00393E68" w:rsidRPr="007776D9">
        <w:rPr>
          <w:lang w:val="fr-CA"/>
        </w:rPr>
        <w:t>T</w:t>
      </w:r>
      <w:r w:rsidRPr="007776D9">
        <w:rPr>
          <w:lang w:val="fr-CA"/>
        </w:rPr>
        <w:t xml:space="preserve"> </w:t>
      </w:r>
      <w:r w:rsidR="001E1E1B" w:rsidRPr="007776D9">
        <w:rPr>
          <w:lang w:val="fr-CA"/>
        </w:rPr>
        <w:t xml:space="preserve">ou naviguez vers </w:t>
      </w:r>
      <w:r w:rsidRPr="007776D9">
        <w:rPr>
          <w:lang w:val="fr-CA"/>
        </w:rPr>
        <w:t>l’élément « Toutes les applications »</w:t>
      </w:r>
      <w:r w:rsidR="001E1E1B" w:rsidRPr="007776D9">
        <w:rPr>
          <w:lang w:val="fr-CA"/>
        </w:rPr>
        <w:t xml:space="preserve"> en </w:t>
      </w:r>
      <w:r w:rsidR="00032E92" w:rsidRPr="007776D9">
        <w:rPr>
          <w:lang w:val="fr-CA"/>
        </w:rPr>
        <w:t>utilisant la touche</w:t>
      </w:r>
      <w:r w:rsidR="00277CCD" w:rsidRPr="007776D9">
        <w:rPr>
          <w:lang w:val="fr-CA"/>
        </w:rPr>
        <w:t xml:space="preserve"> </w:t>
      </w:r>
      <w:r w:rsidR="000C48E3" w:rsidRPr="007776D9">
        <w:rPr>
          <w:lang w:val="fr-CA"/>
        </w:rPr>
        <w:t>ESPACE</w:t>
      </w:r>
      <w:r w:rsidR="00277CCD" w:rsidRPr="007776D9">
        <w:rPr>
          <w:lang w:val="fr-CA"/>
        </w:rPr>
        <w:t xml:space="preserve"> ou la touche de façade Suivant, puis activez l’élément</w:t>
      </w:r>
      <w:r w:rsidR="003E286E" w:rsidRPr="007776D9">
        <w:rPr>
          <w:lang w:val="fr-CA"/>
        </w:rPr>
        <w:t xml:space="preserve"> avec le curseur éclair ou la touche </w:t>
      </w:r>
      <w:r w:rsidR="000C48E3" w:rsidRPr="007776D9">
        <w:rPr>
          <w:lang w:val="fr-CA"/>
        </w:rPr>
        <w:t>ENTRÉE</w:t>
      </w:r>
      <w:r w:rsidR="003E286E" w:rsidRPr="007776D9">
        <w:rPr>
          <w:lang w:val="fr-CA"/>
        </w:rPr>
        <w:t xml:space="preserve">. </w:t>
      </w:r>
    </w:p>
    <w:p w14:paraId="5C83F93B" w14:textId="46707675" w:rsidR="003E286E" w:rsidRPr="007776D9" w:rsidRDefault="003E286E" w:rsidP="00C8388F">
      <w:pPr>
        <w:pStyle w:val="Corpsdetexte"/>
        <w:rPr>
          <w:lang w:val="fr-CA"/>
        </w:rPr>
      </w:pPr>
      <w:r w:rsidRPr="007776D9">
        <w:rPr>
          <w:lang w:val="fr-CA"/>
        </w:rPr>
        <w:t xml:space="preserve">Pour sortir du menu « Toutes les applications » et retourner au menu principal, appuyez sur le bouton Retour ou sur </w:t>
      </w:r>
      <w:r w:rsidR="000C48E3" w:rsidRPr="007776D9">
        <w:rPr>
          <w:lang w:val="fr-CA"/>
        </w:rPr>
        <w:t>ESPACE</w:t>
      </w:r>
      <w:r w:rsidR="00320128" w:rsidRPr="007776D9">
        <w:rPr>
          <w:lang w:val="fr-CA"/>
        </w:rPr>
        <w:t xml:space="preserve"> avec E.</w:t>
      </w:r>
    </w:p>
    <w:p w14:paraId="23F30667" w14:textId="0D5245B1" w:rsidR="007729A9" w:rsidRPr="007776D9" w:rsidRDefault="00516170" w:rsidP="007729A9">
      <w:pPr>
        <w:pStyle w:val="Titre1"/>
        <w:rPr>
          <w:lang w:val="fr-CA"/>
        </w:rPr>
      </w:pPr>
      <w:bookmarkStart w:id="120" w:name="_Toc520793165"/>
      <w:r w:rsidRPr="007776D9">
        <w:rPr>
          <w:lang w:val="fr-CA"/>
        </w:rPr>
        <w:t>Les autres menus et l’aide</w:t>
      </w:r>
      <w:r w:rsidR="00153E58" w:rsidRPr="007776D9">
        <w:rPr>
          <w:lang w:val="fr-CA"/>
        </w:rPr>
        <w:t xml:space="preserve"> contextuelle</w:t>
      </w:r>
      <w:bookmarkEnd w:id="120"/>
      <w:r w:rsidR="00E9194C" w:rsidRPr="007776D9">
        <w:rPr>
          <w:lang w:val="fr-CA"/>
        </w:rPr>
        <w:fldChar w:fldCharType="begin"/>
      </w:r>
      <w:r w:rsidR="00E9194C" w:rsidRPr="007776D9">
        <w:rPr>
          <w:lang w:val="fr-CA"/>
        </w:rPr>
        <w:instrText xml:space="preserve"> XE "aide contextuelle" </w:instrText>
      </w:r>
      <w:r w:rsidR="00E9194C" w:rsidRPr="007776D9">
        <w:rPr>
          <w:lang w:val="fr-CA"/>
        </w:rPr>
        <w:fldChar w:fldCharType="end"/>
      </w:r>
    </w:p>
    <w:p w14:paraId="4BA4B7EA" w14:textId="05DB438D" w:rsidR="00CD58E7" w:rsidRPr="007776D9" w:rsidRDefault="00516170" w:rsidP="007729A9">
      <w:pPr>
        <w:pStyle w:val="Titre2"/>
        <w:rPr>
          <w:lang w:val="fr-CA"/>
        </w:rPr>
      </w:pPr>
      <w:bookmarkStart w:id="121" w:name="_Toc520793166"/>
      <w:bookmarkStart w:id="122" w:name="_Toc416443724"/>
      <w:r w:rsidRPr="007776D9">
        <w:rPr>
          <w:lang w:val="fr-CA"/>
        </w:rPr>
        <w:t>Le menu contextuel</w:t>
      </w:r>
      <w:bookmarkEnd w:id="121"/>
    </w:p>
    <w:p w14:paraId="6E3F9ABB" w14:textId="09CC77F1" w:rsidR="007C0A15" w:rsidRPr="007776D9" w:rsidRDefault="007C0A15" w:rsidP="00CD58E7">
      <w:pPr>
        <w:pStyle w:val="Corpsdetexte"/>
        <w:rPr>
          <w:lang w:val="fr-CA"/>
        </w:rPr>
      </w:pPr>
      <w:r w:rsidRPr="007776D9">
        <w:rPr>
          <w:lang w:val="fr-CA"/>
        </w:rPr>
        <w:t xml:space="preserve">Le menu contextuel affiche toutes les actions disponibles pour l’application KeySoft </w:t>
      </w:r>
      <w:r w:rsidR="001A5793" w:rsidRPr="007776D9">
        <w:rPr>
          <w:lang w:val="fr-CA"/>
        </w:rPr>
        <w:t xml:space="preserve">en cours d’utilisation de même que les commandes qui y sont associées. Ce menu peut s’avérer très utile si vous oubliez comment faire une commande </w:t>
      </w:r>
      <w:r w:rsidR="00274ED8" w:rsidRPr="007776D9">
        <w:rPr>
          <w:lang w:val="fr-CA"/>
        </w:rPr>
        <w:t>quelconque</w:t>
      </w:r>
      <w:r w:rsidR="001A5793" w:rsidRPr="007776D9">
        <w:rPr>
          <w:lang w:val="fr-CA"/>
        </w:rPr>
        <w:t xml:space="preserve">. </w:t>
      </w:r>
    </w:p>
    <w:p w14:paraId="69164DD2" w14:textId="4BC17698" w:rsidR="001A5793" w:rsidRPr="007776D9" w:rsidRDefault="001A5793" w:rsidP="00CD58E7">
      <w:pPr>
        <w:pStyle w:val="Corpsdetexte"/>
        <w:rPr>
          <w:lang w:val="fr-CA"/>
        </w:rPr>
      </w:pPr>
      <w:r w:rsidRPr="007776D9">
        <w:rPr>
          <w:lang w:val="fr-CA"/>
        </w:rPr>
        <w:t xml:space="preserve">Pour accéder au menu contextuel à partir de la plupart des applications KeySoft, appuyez sur </w:t>
      </w:r>
      <w:r w:rsidR="000C48E3" w:rsidRPr="007776D9">
        <w:rPr>
          <w:lang w:val="fr-CA"/>
        </w:rPr>
        <w:t>ESPACE</w:t>
      </w:r>
      <w:r w:rsidRPr="007776D9">
        <w:rPr>
          <w:lang w:val="fr-CA"/>
        </w:rPr>
        <w:t xml:space="preserve"> avec M ou sur le bouton Menu contextuel (le bouton carré sur la face avant de votre Touch). </w:t>
      </w:r>
    </w:p>
    <w:p w14:paraId="59337B9D" w14:textId="58F8B8B3" w:rsidR="001A5793" w:rsidRPr="007776D9" w:rsidRDefault="001A5793" w:rsidP="00682B9F">
      <w:pPr>
        <w:pStyle w:val="Corpsdetexte"/>
        <w:rPr>
          <w:lang w:val="fr-CA"/>
        </w:rPr>
      </w:pPr>
      <w:r w:rsidRPr="007776D9">
        <w:rPr>
          <w:lang w:val="fr-CA"/>
        </w:rPr>
        <w:t>À partir du menu contextuel,</w:t>
      </w:r>
      <w:r w:rsidR="001752D9" w:rsidRPr="007776D9">
        <w:rPr>
          <w:lang w:val="fr-CA"/>
        </w:rPr>
        <w:t xml:space="preserve"> appuyez sur la commande </w:t>
      </w:r>
      <w:r w:rsidR="00795963" w:rsidRPr="007776D9">
        <w:rPr>
          <w:lang w:val="fr-CA"/>
        </w:rPr>
        <w:t xml:space="preserve">Suivant ou Précédent, </w:t>
      </w:r>
      <w:r w:rsidR="001752D9" w:rsidRPr="007776D9">
        <w:rPr>
          <w:lang w:val="fr-CA"/>
        </w:rPr>
        <w:t>ou sur les touches</w:t>
      </w:r>
      <w:r w:rsidR="00795963" w:rsidRPr="007776D9">
        <w:rPr>
          <w:lang w:val="fr-CA"/>
        </w:rPr>
        <w:t xml:space="preserve"> de façade</w:t>
      </w:r>
      <w:r w:rsidR="001752D9" w:rsidRPr="007776D9">
        <w:rPr>
          <w:lang w:val="fr-CA"/>
        </w:rPr>
        <w:t xml:space="preserve"> Suivant ou Précédent pour faire défiler les options disponibles. </w:t>
      </w:r>
      <w:r w:rsidRPr="007776D9">
        <w:rPr>
          <w:lang w:val="fr-CA"/>
        </w:rPr>
        <w:t xml:space="preserve"> </w:t>
      </w:r>
    </w:p>
    <w:p w14:paraId="1F60FE38" w14:textId="57EF7BE9" w:rsidR="001752D9" w:rsidRPr="007776D9" w:rsidRDefault="001752D9" w:rsidP="00CD58E7">
      <w:pPr>
        <w:pStyle w:val="Corpsdetexte"/>
        <w:rPr>
          <w:lang w:val="fr-CA"/>
        </w:rPr>
      </w:pPr>
      <w:r w:rsidRPr="007776D9">
        <w:rPr>
          <w:lang w:val="fr-CA"/>
        </w:rPr>
        <w:t xml:space="preserve">Pour sortir du menu contextuel, </w:t>
      </w:r>
      <w:r w:rsidR="009C5B21" w:rsidRPr="007776D9">
        <w:rPr>
          <w:lang w:val="fr-CA"/>
        </w:rPr>
        <w:t xml:space="preserve">appuyez simplement sur le bouton Retour ou sur </w:t>
      </w:r>
      <w:r w:rsidR="000C48E3" w:rsidRPr="007776D9">
        <w:rPr>
          <w:lang w:val="fr-CA"/>
        </w:rPr>
        <w:t>ESPACE</w:t>
      </w:r>
      <w:r w:rsidR="009C5B21" w:rsidRPr="007776D9">
        <w:rPr>
          <w:lang w:val="fr-CA"/>
        </w:rPr>
        <w:t xml:space="preserve"> avec E. Prenez note que </w:t>
      </w:r>
      <w:r w:rsidR="00795963" w:rsidRPr="007776D9">
        <w:rPr>
          <w:lang w:val="fr-CA"/>
        </w:rPr>
        <w:t>certaines applications n’ont pas de menu contextuel</w:t>
      </w:r>
      <w:r w:rsidR="009C5B21" w:rsidRPr="007776D9">
        <w:rPr>
          <w:lang w:val="fr-CA"/>
        </w:rPr>
        <w:t>.</w:t>
      </w:r>
    </w:p>
    <w:p w14:paraId="11D1F1E3" w14:textId="05CBD44D" w:rsidR="009C5B21" w:rsidRPr="007776D9" w:rsidRDefault="009C5B21" w:rsidP="00CD58E7">
      <w:pPr>
        <w:pStyle w:val="Corpsdetexte"/>
        <w:rPr>
          <w:lang w:val="fr-CA"/>
        </w:rPr>
      </w:pPr>
      <w:r w:rsidRPr="007776D9">
        <w:rPr>
          <w:b/>
          <w:lang w:val="fr-CA"/>
        </w:rPr>
        <w:t xml:space="preserve">Note: </w:t>
      </w:r>
      <w:r w:rsidRPr="007776D9">
        <w:rPr>
          <w:lang w:val="fr-CA"/>
        </w:rPr>
        <w:t xml:space="preserve">Accéder au menu contextuel à partir du menu principal de KeySoft vous </w:t>
      </w:r>
      <w:r w:rsidR="0068741F" w:rsidRPr="007776D9">
        <w:rPr>
          <w:lang w:val="fr-CA"/>
        </w:rPr>
        <w:t>permettra d’accéder</w:t>
      </w:r>
      <w:r w:rsidRPr="007776D9">
        <w:rPr>
          <w:lang w:val="fr-CA"/>
        </w:rPr>
        <w:t xml:space="preserve"> plus rapide</w:t>
      </w:r>
      <w:r w:rsidR="00B2171F" w:rsidRPr="007776D9">
        <w:rPr>
          <w:lang w:val="fr-CA"/>
        </w:rPr>
        <w:t>ment</w:t>
      </w:r>
      <w:r w:rsidRPr="007776D9">
        <w:rPr>
          <w:lang w:val="fr-CA"/>
        </w:rPr>
        <w:t xml:space="preserve"> aux informations de l’application sélectionnée. </w:t>
      </w:r>
      <w:r w:rsidR="0068741F" w:rsidRPr="007776D9">
        <w:rPr>
          <w:lang w:val="fr-CA"/>
        </w:rPr>
        <w:t>Il s’agit d’un</w:t>
      </w:r>
      <w:r w:rsidRPr="007776D9">
        <w:rPr>
          <w:lang w:val="fr-CA"/>
        </w:rPr>
        <w:t xml:space="preserve"> moyen pratique de connaître le numéro de version d’une application. </w:t>
      </w:r>
    </w:p>
    <w:p w14:paraId="3D497370" w14:textId="57707CFD" w:rsidR="007729A9" w:rsidRPr="007776D9" w:rsidRDefault="00516170" w:rsidP="007729A9">
      <w:pPr>
        <w:pStyle w:val="Titre2"/>
        <w:rPr>
          <w:lang w:val="fr-CA"/>
        </w:rPr>
      </w:pPr>
      <w:bookmarkStart w:id="123" w:name="_Toc450644604"/>
      <w:bookmarkStart w:id="124" w:name="_Toc520793167"/>
      <w:r w:rsidRPr="007776D9">
        <w:rPr>
          <w:lang w:val="fr-CA"/>
        </w:rPr>
        <w:t>L’aide contextuelle</w:t>
      </w:r>
      <w:bookmarkEnd w:id="123"/>
      <w:bookmarkEnd w:id="124"/>
      <w:r w:rsidR="007729A9" w:rsidRPr="007776D9">
        <w:rPr>
          <w:lang w:val="fr-CA"/>
        </w:rPr>
        <w:t xml:space="preserve"> </w:t>
      </w:r>
      <w:bookmarkEnd w:id="122"/>
    </w:p>
    <w:p w14:paraId="614DB503" w14:textId="196F5384" w:rsidR="009C5B21" w:rsidRPr="007776D9" w:rsidRDefault="009C5B21" w:rsidP="003519CF">
      <w:pPr>
        <w:pStyle w:val="Corpsdetexte"/>
        <w:rPr>
          <w:lang w:val="fr-CA"/>
        </w:rPr>
      </w:pPr>
      <w:r w:rsidRPr="007776D9">
        <w:rPr>
          <w:lang w:val="fr-CA"/>
        </w:rPr>
        <w:t>L’aide contextuelle est une fonction conçue pour vous aider à trouver des informatio</w:t>
      </w:r>
      <w:r w:rsidR="00322FE9" w:rsidRPr="007776D9">
        <w:rPr>
          <w:lang w:val="fr-CA"/>
        </w:rPr>
        <w:t>ns utiles sur comment utiliser le</w:t>
      </w:r>
      <w:r w:rsidRPr="007776D9">
        <w:rPr>
          <w:lang w:val="fr-CA"/>
        </w:rPr>
        <w:t xml:space="preserve"> BrailleNote Touch</w:t>
      </w:r>
      <w:r w:rsidR="00634366" w:rsidRPr="007776D9">
        <w:rPr>
          <w:lang w:val="fr-CA"/>
        </w:rPr>
        <w:t xml:space="preserve"> selon </w:t>
      </w:r>
      <w:r w:rsidR="00322FE9" w:rsidRPr="007776D9">
        <w:rPr>
          <w:lang w:val="fr-CA"/>
        </w:rPr>
        <w:t>votre contexte</w:t>
      </w:r>
      <w:r w:rsidR="00634366" w:rsidRPr="007776D9">
        <w:rPr>
          <w:lang w:val="fr-CA"/>
        </w:rPr>
        <w:t xml:space="preserve">. </w:t>
      </w:r>
      <w:r w:rsidR="006F4B9C" w:rsidRPr="007776D9">
        <w:rPr>
          <w:lang w:val="fr-CA"/>
        </w:rPr>
        <w:t>L’aide contextuelle vous donnera une description du contexte, une liste des commandes disponible pour un élément en particulier, et</w:t>
      </w:r>
      <w:r w:rsidR="00426B36" w:rsidRPr="007776D9">
        <w:rPr>
          <w:lang w:val="fr-CA"/>
        </w:rPr>
        <w:t xml:space="preserve"> des explications sur comment exécuter ces commandes</w:t>
      </w:r>
      <w:r w:rsidR="006F4B9C" w:rsidRPr="007776D9">
        <w:rPr>
          <w:lang w:val="fr-CA"/>
        </w:rPr>
        <w:t xml:space="preserve">. Si jamais vous ne savez pas comment faire quelque chose, accédez à l’aide contextuelle et vous y trouverez ce que vous cherchez. </w:t>
      </w:r>
    </w:p>
    <w:p w14:paraId="44A2A517" w14:textId="1ED61A3A" w:rsidR="006F4B9C" w:rsidRPr="007776D9" w:rsidRDefault="006F4B9C" w:rsidP="00201A17">
      <w:pPr>
        <w:pStyle w:val="Corpsdetexte"/>
        <w:rPr>
          <w:lang w:val="fr-CA"/>
        </w:rPr>
      </w:pPr>
      <w:r w:rsidRPr="007776D9">
        <w:rPr>
          <w:lang w:val="fr-CA"/>
        </w:rPr>
        <w:t xml:space="preserve">Pour accéder à l’aide contextuelle, appuyez sur </w:t>
      </w:r>
      <w:r w:rsidR="000C48E3" w:rsidRPr="007776D9">
        <w:rPr>
          <w:lang w:val="fr-CA"/>
        </w:rPr>
        <w:t>ESPACE</w:t>
      </w:r>
      <w:r w:rsidRPr="007776D9">
        <w:rPr>
          <w:lang w:val="fr-CA"/>
        </w:rPr>
        <w:t xml:space="preserve"> avec H. Votre Touch annoncera « Aide contextuelle » </w:t>
      </w:r>
      <w:r w:rsidR="00B2171F" w:rsidRPr="007776D9">
        <w:rPr>
          <w:lang w:val="fr-CA"/>
        </w:rPr>
        <w:t>et</w:t>
      </w:r>
      <w:r w:rsidRPr="007776D9">
        <w:rPr>
          <w:lang w:val="fr-CA"/>
        </w:rPr>
        <w:t xml:space="preserve"> l’affichera aussi en Braille.</w:t>
      </w:r>
    </w:p>
    <w:p w14:paraId="42CA1E9D" w14:textId="1166D51A" w:rsidR="006F4B9C" w:rsidRPr="007776D9" w:rsidRDefault="006F4B9C" w:rsidP="00C15A04">
      <w:pPr>
        <w:pStyle w:val="Corpsdetexte"/>
        <w:rPr>
          <w:lang w:val="fr-CA"/>
        </w:rPr>
      </w:pPr>
      <w:r w:rsidRPr="007776D9">
        <w:rPr>
          <w:lang w:val="fr-CA"/>
        </w:rPr>
        <w:t>À partir du menu d’aide contextuelle, appuyez sur l</w:t>
      </w:r>
      <w:r w:rsidR="00E01777" w:rsidRPr="007776D9">
        <w:rPr>
          <w:lang w:val="fr-CA"/>
        </w:rPr>
        <w:t>es</w:t>
      </w:r>
      <w:r w:rsidRPr="007776D9">
        <w:rPr>
          <w:lang w:val="fr-CA"/>
        </w:rPr>
        <w:t xml:space="preserve"> commande</w:t>
      </w:r>
      <w:r w:rsidR="00E01777" w:rsidRPr="007776D9">
        <w:rPr>
          <w:lang w:val="fr-CA"/>
        </w:rPr>
        <w:t>s</w:t>
      </w:r>
      <w:r w:rsidR="00426B36" w:rsidRPr="007776D9">
        <w:rPr>
          <w:lang w:val="fr-CA"/>
        </w:rPr>
        <w:t xml:space="preserve"> </w:t>
      </w:r>
      <w:r w:rsidRPr="007776D9">
        <w:rPr>
          <w:lang w:val="fr-CA"/>
        </w:rPr>
        <w:t>ou</w:t>
      </w:r>
      <w:r w:rsidR="00426B36" w:rsidRPr="007776D9">
        <w:rPr>
          <w:lang w:val="fr-CA"/>
        </w:rPr>
        <w:t xml:space="preserve"> sur</w:t>
      </w:r>
      <w:r w:rsidRPr="007776D9">
        <w:rPr>
          <w:lang w:val="fr-CA"/>
        </w:rPr>
        <w:t xml:space="preserve"> les touches </w:t>
      </w:r>
      <w:r w:rsidR="00426B36" w:rsidRPr="007776D9">
        <w:rPr>
          <w:lang w:val="fr-CA"/>
        </w:rPr>
        <w:t>de façade Suivant ou Précédent</w:t>
      </w:r>
      <w:r w:rsidRPr="007776D9">
        <w:rPr>
          <w:lang w:val="fr-CA"/>
        </w:rPr>
        <w:t xml:space="preserve"> pour </w:t>
      </w:r>
      <w:r w:rsidR="00426B36" w:rsidRPr="007776D9">
        <w:rPr>
          <w:lang w:val="fr-CA"/>
        </w:rPr>
        <w:t>parcourir</w:t>
      </w:r>
      <w:r w:rsidR="002714C0" w:rsidRPr="007776D9">
        <w:rPr>
          <w:lang w:val="fr-CA"/>
        </w:rPr>
        <w:t xml:space="preserve"> les élément</w:t>
      </w:r>
      <w:r w:rsidR="00426B36" w:rsidRPr="007776D9">
        <w:rPr>
          <w:lang w:val="fr-CA"/>
        </w:rPr>
        <w:t>s</w:t>
      </w:r>
      <w:r w:rsidR="002714C0" w:rsidRPr="007776D9">
        <w:rPr>
          <w:lang w:val="fr-CA"/>
        </w:rPr>
        <w:t xml:space="preserve"> d’aide contextuelle.</w:t>
      </w:r>
    </w:p>
    <w:p w14:paraId="6F297911" w14:textId="16B8F2DF" w:rsidR="002714C0" w:rsidRPr="007776D9" w:rsidRDefault="002714C0" w:rsidP="00847312">
      <w:pPr>
        <w:pStyle w:val="Corpsdetexte"/>
        <w:rPr>
          <w:lang w:val="fr-CA"/>
        </w:rPr>
      </w:pPr>
      <w:r w:rsidRPr="007776D9">
        <w:rPr>
          <w:lang w:val="fr-CA"/>
        </w:rPr>
        <w:t xml:space="preserve">Pour sortir du menu d’aide contextuelle, appuyez simplement sur le bouton Retour ou sur </w:t>
      </w:r>
      <w:r w:rsidR="000C48E3" w:rsidRPr="007776D9">
        <w:rPr>
          <w:lang w:val="fr-CA"/>
        </w:rPr>
        <w:t>ESPACE</w:t>
      </w:r>
      <w:r w:rsidRPr="007776D9">
        <w:rPr>
          <w:lang w:val="fr-CA"/>
        </w:rPr>
        <w:t xml:space="preserve"> avec E. </w:t>
      </w:r>
    </w:p>
    <w:p w14:paraId="0B734EA6" w14:textId="0B81CDE5" w:rsidR="00DD58CD" w:rsidRPr="007776D9" w:rsidRDefault="00904C77" w:rsidP="00DD58CD">
      <w:pPr>
        <w:pStyle w:val="Titre2"/>
        <w:rPr>
          <w:lang w:val="fr-CA"/>
        </w:rPr>
      </w:pPr>
      <w:bookmarkStart w:id="125" w:name="_Toc520793168"/>
      <w:r w:rsidRPr="007776D9">
        <w:rPr>
          <w:lang w:val="fr-CA"/>
        </w:rPr>
        <w:t>Volet de</w:t>
      </w:r>
      <w:r w:rsidR="00E01777" w:rsidRPr="007776D9">
        <w:rPr>
          <w:lang w:val="fr-CA"/>
        </w:rPr>
        <w:t>s</w:t>
      </w:r>
      <w:r w:rsidRPr="007776D9">
        <w:rPr>
          <w:lang w:val="fr-CA"/>
        </w:rPr>
        <w:t xml:space="preserve"> notification</w:t>
      </w:r>
      <w:r w:rsidR="00E01777" w:rsidRPr="007776D9">
        <w:rPr>
          <w:lang w:val="fr-CA"/>
        </w:rPr>
        <w:t>s</w:t>
      </w:r>
      <w:bookmarkEnd w:id="125"/>
    </w:p>
    <w:p w14:paraId="5FBD545A" w14:textId="653593F7" w:rsidR="00904C77" w:rsidRPr="007776D9" w:rsidRDefault="00904C77" w:rsidP="00847312">
      <w:pPr>
        <w:pStyle w:val="Corpsdetexte"/>
        <w:rPr>
          <w:lang w:val="fr-CA"/>
        </w:rPr>
      </w:pPr>
      <w:r w:rsidRPr="007776D9">
        <w:rPr>
          <w:lang w:val="fr-CA"/>
        </w:rPr>
        <w:t>Le BrailleNote Touch offre un volet de</w:t>
      </w:r>
      <w:r w:rsidR="001C083E" w:rsidRPr="007776D9">
        <w:rPr>
          <w:lang w:val="fr-CA"/>
        </w:rPr>
        <w:t>s</w:t>
      </w:r>
      <w:r w:rsidRPr="007776D9">
        <w:rPr>
          <w:lang w:val="fr-CA"/>
        </w:rPr>
        <w:t xml:space="preserve"> notification</w:t>
      </w:r>
      <w:r w:rsidR="001C083E" w:rsidRPr="007776D9">
        <w:rPr>
          <w:lang w:val="fr-CA"/>
        </w:rPr>
        <w:t>s</w:t>
      </w:r>
      <w:r w:rsidRPr="007776D9">
        <w:rPr>
          <w:lang w:val="fr-CA"/>
        </w:rPr>
        <w:t xml:space="preserve"> qui affiche des informations générales comme la date et l’heure, l</w:t>
      </w:r>
      <w:r w:rsidR="009A0B2F" w:rsidRPr="007776D9">
        <w:rPr>
          <w:lang w:val="fr-CA"/>
        </w:rPr>
        <w:t>a force du</w:t>
      </w:r>
      <w:r w:rsidRPr="007776D9">
        <w:rPr>
          <w:lang w:val="fr-CA"/>
        </w:rPr>
        <w:t xml:space="preserve"> signal Wi-Fi et le niveau de batterie. </w:t>
      </w:r>
      <w:r w:rsidR="004E1533" w:rsidRPr="007776D9">
        <w:rPr>
          <w:lang w:val="fr-CA"/>
        </w:rPr>
        <w:t>Le volet enregistre aussi des événements qui se produisent sur votre B</w:t>
      </w:r>
      <w:r w:rsidR="009A0B2F" w:rsidRPr="007776D9">
        <w:rPr>
          <w:lang w:val="fr-CA"/>
        </w:rPr>
        <w:t xml:space="preserve">railleNote Touch, comme lorsqu’un téléchargement est complété </w:t>
      </w:r>
      <w:r w:rsidR="004E1533" w:rsidRPr="007776D9">
        <w:rPr>
          <w:lang w:val="fr-CA"/>
        </w:rPr>
        <w:t>ou lorsqu’une mise à jour du système est disponible. Vous pouvez accéder au volet de</w:t>
      </w:r>
      <w:r w:rsidR="001C083E" w:rsidRPr="007776D9">
        <w:rPr>
          <w:lang w:val="fr-CA"/>
        </w:rPr>
        <w:t>s</w:t>
      </w:r>
      <w:r w:rsidR="004E1533" w:rsidRPr="007776D9">
        <w:rPr>
          <w:lang w:val="fr-CA"/>
        </w:rPr>
        <w:t xml:space="preserve"> notification</w:t>
      </w:r>
      <w:r w:rsidR="001C083E" w:rsidRPr="007776D9">
        <w:rPr>
          <w:lang w:val="fr-CA"/>
        </w:rPr>
        <w:t>s</w:t>
      </w:r>
      <w:r w:rsidR="004E1533" w:rsidRPr="007776D9">
        <w:rPr>
          <w:lang w:val="fr-CA"/>
        </w:rPr>
        <w:t xml:space="preserve"> en appuyant sur </w:t>
      </w:r>
      <w:r w:rsidR="000C48E3" w:rsidRPr="007776D9">
        <w:rPr>
          <w:lang w:val="fr-CA"/>
        </w:rPr>
        <w:t>ENTRÉE</w:t>
      </w:r>
      <w:r w:rsidR="004E1533" w:rsidRPr="007776D9">
        <w:rPr>
          <w:lang w:val="fr-CA"/>
        </w:rPr>
        <w:t xml:space="preserve"> avec N. </w:t>
      </w:r>
      <w:r w:rsidR="009427EB" w:rsidRPr="007776D9">
        <w:rPr>
          <w:lang w:val="fr-CA"/>
        </w:rPr>
        <w:t>Parcourez</w:t>
      </w:r>
      <w:r w:rsidR="00381164" w:rsidRPr="007776D9">
        <w:rPr>
          <w:lang w:val="fr-CA"/>
        </w:rPr>
        <w:t xml:space="preserve"> et activez les éléments du volet de la même façon que pour n’importe quel menu.</w:t>
      </w:r>
    </w:p>
    <w:p w14:paraId="4F536FB4" w14:textId="04A5B034" w:rsidR="007729A9" w:rsidRPr="007776D9" w:rsidRDefault="00644CB5" w:rsidP="007729A9">
      <w:pPr>
        <w:pStyle w:val="Titre2"/>
        <w:rPr>
          <w:lang w:val="fr-CA"/>
        </w:rPr>
      </w:pPr>
      <w:bookmarkStart w:id="126" w:name="_Toc520793169"/>
      <w:r w:rsidRPr="007776D9">
        <w:rPr>
          <w:lang w:val="fr-CA"/>
        </w:rPr>
        <w:t>Lancer le guide d’utilisation</w:t>
      </w:r>
      <w:bookmarkEnd w:id="126"/>
    </w:p>
    <w:p w14:paraId="54F3176D" w14:textId="0C1E3177" w:rsidR="00381164" w:rsidRPr="007776D9" w:rsidRDefault="00381164" w:rsidP="00E21B59">
      <w:pPr>
        <w:pStyle w:val="Corpsdetexte"/>
        <w:rPr>
          <w:lang w:val="fr-CA"/>
        </w:rPr>
      </w:pPr>
      <w:r w:rsidRPr="007776D9">
        <w:rPr>
          <w:lang w:val="fr-CA"/>
        </w:rPr>
        <w:t xml:space="preserve">Si vous voulez lire le guide d’utilisation du BrailleNote Touch sur l’appareil, </w:t>
      </w:r>
      <w:r w:rsidR="00404DCD" w:rsidRPr="007776D9">
        <w:rPr>
          <w:lang w:val="fr-CA"/>
        </w:rPr>
        <w:t>vous pouvez le faire</w:t>
      </w:r>
      <w:r w:rsidRPr="007776D9">
        <w:rPr>
          <w:lang w:val="fr-CA"/>
        </w:rPr>
        <w:t xml:space="preserve"> à partir du menu Options sous Guide d’utilisation. Appuyez sur </w:t>
      </w:r>
      <w:r w:rsidR="000C48E3" w:rsidRPr="007776D9">
        <w:rPr>
          <w:lang w:val="fr-CA"/>
        </w:rPr>
        <w:t>ESPACE</w:t>
      </w:r>
      <w:r w:rsidRPr="007776D9">
        <w:rPr>
          <w:lang w:val="fr-CA"/>
        </w:rPr>
        <w:t xml:space="preserve"> avec O pour accéder au menu Options, et appuyez sur </w:t>
      </w:r>
      <w:r w:rsidR="005E33B6" w:rsidRPr="007776D9">
        <w:rPr>
          <w:lang w:val="fr-CA"/>
        </w:rPr>
        <w:t>G</w:t>
      </w:r>
      <w:r w:rsidRPr="007776D9">
        <w:rPr>
          <w:lang w:val="fr-CA"/>
        </w:rPr>
        <w:t xml:space="preserve"> pour sauter </w:t>
      </w:r>
      <w:r w:rsidR="00404DCD" w:rsidRPr="007776D9">
        <w:rPr>
          <w:lang w:val="fr-CA"/>
        </w:rPr>
        <w:t>directement à l’élément G</w:t>
      </w:r>
      <w:r w:rsidRPr="007776D9">
        <w:rPr>
          <w:lang w:val="fr-CA"/>
        </w:rPr>
        <w:t xml:space="preserve">uide d’utilisation. Appuyez sur </w:t>
      </w:r>
      <w:r w:rsidR="000C48E3" w:rsidRPr="007776D9">
        <w:rPr>
          <w:lang w:val="fr-CA"/>
        </w:rPr>
        <w:t>ENTRÉE</w:t>
      </w:r>
      <w:r w:rsidRPr="007776D9">
        <w:rPr>
          <w:lang w:val="fr-CA"/>
        </w:rPr>
        <w:t xml:space="preserve"> pour l’ouvrir. Vous pouvez également naviguer manuellement dans la liste du menu Option</w:t>
      </w:r>
      <w:r w:rsidR="00404DCD" w:rsidRPr="007776D9">
        <w:rPr>
          <w:lang w:val="fr-CA"/>
        </w:rPr>
        <w:t>s</w:t>
      </w:r>
      <w:r w:rsidRPr="007776D9">
        <w:rPr>
          <w:lang w:val="fr-CA"/>
        </w:rPr>
        <w:t xml:space="preserve"> et activer l’élément Guide d’utilisation.</w:t>
      </w:r>
    </w:p>
    <w:p w14:paraId="1C8DD96C" w14:textId="08C587BB" w:rsidR="00FB5BCE" w:rsidRPr="007776D9" w:rsidRDefault="00F62F87" w:rsidP="00FB5BCE">
      <w:pPr>
        <w:pStyle w:val="Titre2"/>
        <w:rPr>
          <w:lang w:val="fr-CA"/>
        </w:rPr>
      </w:pPr>
      <w:bookmarkStart w:id="127" w:name="_Toc520793170"/>
      <w:r w:rsidRPr="007776D9">
        <w:rPr>
          <w:lang w:val="fr-CA"/>
        </w:rPr>
        <w:t>Liste d’éléments à l</w:t>
      </w:r>
      <w:r w:rsidR="003E5E2F" w:rsidRPr="007776D9">
        <w:rPr>
          <w:lang w:val="fr-CA"/>
        </w:rPr>
        <w:t>’écran</w:t>
      </w:r>
      <w:bookmarkEnd w:id="127"/>
    </w:p>
    <w:p w14:paraId="37B97456" w14:textId="01AD3C79" w:rsidR="009511AB" w:rsidRPr="007776D9" w:rsidRDefault="009B3216" w:rsidP="00E21B59">
      <w:pPr>
        <w:pStyle w:val="Corpsdetexte"/>
        <w:rPr>
          <w:lang w:val="fr-CA"/>
        </w:rPr>
      </w:pPr>
      <w:r w:rsidRPr="007776D9">
        <w:rPr>
          <w:lang w:val="fr-CA"/>
        </w:rPr>
        <w:t xml:space="preserve">La </w:t>
      </w:r>
      <w:r w:rsidR="00F62F87" w:rsidRPr="007776D9">
        <w:rPr>
          <w:lang w:val="fr-CA"/>
        </w:rPr>
        <w:t>liste d’éléments à l’écran</w:t>
      </w:r>
      <w:r w:rsidR="00381164" w:rsidRPr="007776D9">
        <w:rPr>
          <w:lang w:val="fr-CA"/>
        </w:rPr>
        <w:t xml:space="preserve"> est une f</w:t>
      </w:r>
      <w:r w:rsidR="009511AB" w:rsidRPr="007776D9">
        <w:rPr>
          <w:lang w:val="fr-CA"/>
        </w:rPr>
        <w:t>o</w:t>
      </w:r>
      <w:r w:rsidR="00381164" w:rsidRPr="007776D9">
        <w:rPr>
          <w:lang w:val="fr-CA"/>
        </w:rPr>
        <w:t xml:space="preserve">nction utile </w:t>
      </w:r>
      <w:r w:rsidR="009511AB" w:rsidRPr="007776D9">
        <w:rPr>
          <w:lang w:val="fr-CA"/>
        </w:rPr>
        <w:t xml:space="preserve">qui liste tous les éléments affichés </w:t>
      </w:r>
      <w:r w:rsidR="006F4633" w:rsidRPr="007776D9">
        <w:rPr>
          <w:lang w:val="fr-CA"/>
        </w:rPr>
        <w:t>à</w:t>
      </w:r>
      <w:r w:rsidR="009511AB" w:rsidRPr="007776D9">
        <w:rPr>
          <w:lang w:val="fr-CA"/>
        </w:rPr>
        <w:t xml:space="preserve"> l’écran visuel à tout moment. Vous pouvez sélectionner l’élément de votre choix </w:t>
      </w:r>
      <w:r w:rsidR="00CC6BCE" w:rsidRPr="007776D9">
        <w:rPr>
          <w:lang w:val="fr-CA"/>
        </w:rPr>
        <w:t>à partir de</w:t>
      </w:r>
      <w:r w:rsidR="009511AB" w:rsidRPr="007776D9">
        <w:rPr>
          <w:lang w:val="fr-CA"/>
        </w:rPr>
        <w:t xml:space="preserve"> </w:t>
      </w:r>
      <w:r w:rsidRPr="007776D9">
        <w:rPr>
          <w:lang w:val="fr-CA"/>
        </w:rPr>
        <w:t>cette liste</w:t>
      </w:r>
      <w:r w:rsidR="009511AB" w:rsidRPr="007776D9">
        <w:rPr>
          <w:lang w:val="fr-CA"/>
        </w:rPr>
        <w:t>.</w:t>
      </w:r>
    </w:p>
    <w:p w14:paraId="2063E5D3" w14:textId="25913D10" w:rsidR="009511AB" w:rsidRPr="007776D9" w:rsidRDefault="009511AB" w:rsidP="00E21B59">
      <w:pPr>
        <w:pStyle w:val="Corpsdetexte"/>
        <w:rPr>
          <w:lang w:val="fr-CA"/>
        </w:rPr>
      </w:pPr>
      <w:r w:rsidRPr="007776D9">
        <w:rPr>
          <w:lang w:val="fr-CA"/>
        </w:rPr>
        <w:t xml:space="preserve">Pour ouvrir </w:t>
      </w:r>
      <w:r w:rsidR="009B3216" w:rsidRPr="007776D9">
        <w:rPr>
          <w:lang w:val="fr-CA"/>
        </w:rPr>
        <w:t xml:space="preserve">la </w:t>
      </w:r>
      <w:r w:rsidR="00F62F87" w:rsidRPr="007776D9">
        <w:rPr>
          <w:lang w:val="fr-CA"/>
        </w:rPr>
        <w:t>Liste d’éléments à l</w:t>
      </w:r>
      <w:r w:rsidRPr="007776D9">
        <w:rPr>
          <w:lang w:val="fr-CA"/>
        </w:rPr>
        <w:t xml:space="preserve">’écran, appuyez sur </w:t>
      </w:r>
      <w:r w:rsidR="00D71B4F" w:rsidRPr="007776D9">
        <w:rPr>
          <w:lang w:val="fr-CA"/>
        </w:rPr>
        <w:t>RETOUR ARRIÈRE</w:t>
      </w:r>
      <w:r w:rsidRPr="007776D9">
        <w:rPr>
          <w:lang w:val="fr-CA"/>
        </w:rPr>
        <w:t xml:space="preserve"> avec H. </w:t>
      </w:r>
    </w:p>
    <w:p w14:paraId="3AB03FAB" w14:textId="6D92DBCD" w:rsidR="009511AB" w:rsidRPr="007776D9" w:rsidRDefault="00364040" w:rsidP="00E21B59">
      <w:pPr>
        <w:pStyle w:val="Corpsdetexte"/>
        <w:rPr>
          <w:lang w:val="fr-CA"/>
        </w:rPr>
      </w:pPr>
      <w:r w:rsidRPr="007776D9">
        <w:rPr>
          <w:lang w:val="fr-CA"/>
        </w:rPr>
        <w:t>Parcourez</w:t>
      </w:r>
      <w:r w:rsidR="009511AB" w:rsidRPr="007776D9">
        <w:rPr>
          <w:lang w:val="fr-CA"/>
        </w:rPr>
        <w:t xml:space="preserve"> la liste avec les touches de façade et activez l’élément de votre choix. </w:t>
      </w:r>
    </w:p>
    <w:p w14:paraId="25AB26B1" w14:textId="207BDF42" w:rsidR="009511AB" w:rsidRPr="007776D9" w:rsidRDefault="009511AB" w:rsidP="00E21B59">
      <w:pPr>
        <w:pStyle w:val="Corpsdetexte"/>
        <w:rPr>
          <w:lang w:val="fr-CA"/>
        </w:rPr>
      </w:pPr>
      <w:r w:rsidRPr="007776D9">
        <w:rPr>
          <w:lang w:val="fr-CA"/>
        </w:rPr>
        <w:t>Toutes les autres fonctions de votre Touch seront désactivées</w:t>
      </w:r>
      <w:r w:rsidR="009B3216" w:rsidRPr="007776D9">
        <w:rPr>
          <w:lang w:val="fr-CA"/>
        </w:rPr>
        <w:t xml:space="preserve"> temporairement</w:t>
      </w:r>
      <w:r w:rsidRPr="007776D9">
        <w:rPr>
          <w:lang w:val="fr-CA"/>
        </w:rPr>
        <w:t xml:space="preserve"> lorsque vous serez dans la </w:t>
      </w:r>
      <w:r w:rsidR="009B3216" w:rsidRPr="007776D9">
        <w:rPr>
          <w:lang w:val="fr-CA"/>
        </w:rPr>
        <w:t xml:space="preserve">fenêtre de la </w:t>
      </w:r>
      <w:r w:rsidR="009972B0" w:rsidRPr="007776D9">
        <w:rPr>
          <w:lang w:val="fr-CA"/>
        </w:rPr>
        <w:t>Liste d’éléments à l</w:t>
      </w:r>
      <w:r w:rsidRPr="007776D9">
        <w:rPr>
          <w:lang w:val="fr-CA"/>
        </w:rPr>
        <w:t xml:space="preserve">’écran. Sortez de la fenêtre en appuyant sur le bouton Retour ou sur </w:t>
      </w:r>
      <w:r w:rsidR="000C48E3" w:rsidRPr="007776D9">
        <w:rPr>
          <w:lang w:val="fr-CA"/>
        </w:rPr>
        <w:t>ESPACE</w:t>
      </w:r>
      <w:r w:rsidRPr="007776D9">
        <w:rPr>
          <w:lang w:val="fr-CA"/>
        </w:rPr>
        <w:t xml:space="preserve"> avec E. </w:t>
      </w:r>
    </w:p>
    <w:p w14:paraId="15F2647C" w14:textId="050610B7" w:rsidR="00835E13" w:rsidRPr="007776D9" w:rsidRDefault="003E5E2F" w:rsidP="00C62860">
      <w:pPr>
        <w:pStyle w:val="Titre2"/>
        <w:rPr>
          <w:lang w:val="fr-CA"/>
        </w:rPr>
      </w:pPr>
      <w:bookmarkStart w:id="128" w:name="_Toc520793171"/>
      <w:r w:rsidRPr="007776D9">
        <w:rPr>
          <w:lang w:val="fr-CA"/>
        </w:rPr>
        <w:t>Résolution de problèmes</w:t>
      </w:r>
      <w:bookmarkEnd w:id="128"/>
    </w:p>
    <w:p w14:paraId="637CF181" w14:textId="6B6EB323" w:rsidR="00F705BC" w:rsidRPr="007776D9" w:rsidRDefault="009511AB" w:rsidP="00F705BC">
      <w:pPr>
        <w:pStyle w:val="Titre3"/>
        <w:rPr>
          <w:lang w:val="fr-CA"/>
        </w:rPr>
      </w:pPr>
      <w:bookmarkStart w:id="129" w:name="_Toc450644609"/>
      <w:bookmarkStart w:id="130" w:name="_Toc520793172"/>
      <w:r w:rsidRPr="007776D9">
        <w:rPr>
          <w:lang w:val="fr-CA"/>
        </w:rPr>
        <w:t xml:space="preserve">Le </w:t>
      </w:r>
      <w:r w:rsidR="00F705BC" w:rsidRPr="007776D9">
        <w:rPr>
          <w:lang w:val="fr-CA"/>
        </w:rPr>
        <w:t xml:space="preserve">BrailleNote Touch </w:t>
      </w:r>
      <w:bookmarkEnd w:id="129"/>
      <w:r w:rsidRPr="007776D9">
        <w:rPr>
          <w:lang w:val="fr-CA"/>
        </w:rPr>
        <w:t>ne s’allume pas</w:t>
      </w:r>
      <w:bookmarkEnd w:id="130"/>
    </w:p>
    <w:p w14:paraId="10DB2A0C" w14:textId="30CACDF7" w:rsidR="009511AB" w:rsidRPr="007776D9" w:rsidRDefault="009511AB" w:rsidP="00F705BC">
      <w:pPr>
        <w:pStyle w:val="Corpsdetexte"/>
        <w:rPr>
          <w:lang w:val="fr-CA"/>
        </w:rPr>
      </w:pPr>
      <w:r w:rsidRPr="007776D9">
        <w:rPr>
          <w:lang w:val="fr-CA"/>
        </w:rPr>
        <w:t xml:space="preserve">Gardez votre doigt sur le bouton </w:t>
      </w:r>
      <w:r w:rsidR="009B10D5" w:rsidRPr="007776D9">
        <w:rPr>
          <w:lang w:val="fr-CA"/>
        </w:rPr>
        <w:t>de mise en marche</w:t>
      </w:r>
      <w:r w:rsidRPr="007776D9">
        <w:rPr>
          <w:lang w:val="fr-CA"/>
        </w:rPr>
        <w:t>. Si votre BrailleNote Touch ne s’allume toujours pas, votre batterie pourrait avoir besoin d’être rechargée.</w:t>
      </w:r>
    </w:p>
    <w:p w14:paraId="39444BD3" w14:textId="06E4F9E8" w:rsidR="009511AB" w:rsidRPr="007776D9" w:rsidRDefault="009511AB" w:rsidP="00F705BC">
      <w:pPr>
        <w:pStyle w:val="Corpsdetexte"/>
        <w:rPr>
          <w:lang w:val="fr-CA"/>
        </w:rPr>
      </w:pPr>
      <w:r w:rsidRPr="007776D9">
        <w:rPr>
          <w:lang w:val="fr-CA"/>
        </w:rPr>
        <w:t>Connectez le câble USB inclus à l’adaptateur c.</w:t>
      </w:r>
      <w:r w:rsidR="007B44F4" w:rsidRPr="007776D9">
        <w:rPr>
          <w:lang w:val="fr-CA"/>
        </w:rPr>
        <w:t xml:space="preserve"> </w:t>
      </w:r>
      <w:r w:rsidRPr="007776D9">
        <w:rPr>
          <w:lang w:val="fr-CA"/>
        </w:rPr>
        <w:t xml:space="preserve">a. et branchez-le à une prise de courant. Vous pouvez également le brancher à un ordinateur. Si la batterie est complètement vide, </w:t>
      </w:r>
      <w:r w:rsidR="00995B0C" w:rsidRPr="007776D9">
        <w:rPr>
          <w:lang w:val="fr-CA"/>
        </w:rPr>
        <w:t xml:space="preserve">l’appareil pourrait ne pas démontrer de signes d’activité pendant quelques minutes. </w:t>
      </w:r>
    </w:p>
    <w:p w14:paraId="4B09138B" w14:textId="41FD22A5" w:rsidR="009511AB" w:rsidRPr="007776D9" w:rsidRDefault="009511AB" w:rsidP="00F705BC">
      <w:pPr>
        <w:pStyle w:val="Corpsdetexte"/>
        <w:rPr>
          <w:lang w:val="fr-CA"/>
        </w:rPr>
      </w:pPr>
      <w:r w:rsidRPr="007776D9">
        <w:rPr>
          <w:lang w:val="fr-CA"/>
        </w:rPr>
        <w:t>Veuillez consulter le chapitre 17 pour plus de détails.</w:t>
      </w:r>
    </w:p>
    <w:p w14:paraId="611B26BE" w14:textId="26799520" w:rsidR="005814BF" w:rsidRPr="007776D9" w:rsidRDefault="003E5E2F" w:rsidP="002C00BA">
      <w:pPr>
        <w:pStyle w:val="Titre3"/>
        <w:rPr>
          <w:lang w:val="fr-CA"/>
        </w:rPr>
      </w:pPr>
      <w:bookmarkStart w:id="131" w:name="_Toc520793173"/>
      <w:r w:rsidRPr="007776D9">
        <w:rPr>
          <w:lang w:val="fr-CA"/>
        </w:rPr>
        <w:t>Il n’y a pas d’écran visuel</w:t>
      </w:r>
      <w:bookmarkEnd w:id="131"/>
    </w:p>
    <w:p w14:paraId="2726ED1C" w14:textId="1010459B" w:rsidR="009511AB" w:rsidRPr="007776D9" w:rsidRDefault="00DC621F" w:rsidP="00F705BC">
      <w:pPr>
        <w:pStyle w:val="Corpsdetexte"/>
        <w:rPr>
          <w:lang w:val="fr-CA"/>
        </w:rPr>
      </w:pPr>
      <w:r w:rsidRPr="007776D9">
        <w:rPr>
          <w:lang w:val="fr-CA"/>
        </w:rPr>
        <w:t>Si votr</w:t>
      </w:r>
      <w:r w:rsidR="00B330AA" w:rsidRPr="007776D9">
        <w:rPr>
          <w:lang w:val="fr-CA"/>
        </w:rPr>
        <w:t xml:space="preserve">e tablette est en marche et qu’il n’y a pas d’image à l’écran, il se peut que l’écran visuel soit éteint. Vous pouvez le rallumer en appuyant sur </w:t>
      </w:r>
      <w:r w:rsidR="000C48E3" w:rsidRPr="007776D9">
        <w:rPr>
          <w:lang w:val="fr-CA"/>
        </w:rPr>
        <w:t>ESPACE</w:t>
      </w:r>
      <w:r w:rsidR="00B330AA" w:rsidRPr="007776D9">
        <w:rPr>
          <w:lang w:val="fr-CA"/>
        </w:rPr>
        <w:t xml:space="preserve"> avec la touche de façade Suivant. Si l’écran visuel était éteint, vous devriez entendre et lire un message disant « Écran activé ».</w:t>
      </w:r>
    </w:p>
    <w:p w14:paraId="7C1CAC26" w14:textId="3709CD1F" w:rsidR="009B0CDA" w:rsidRPr="007776D9" w:rsidRDefault="003E5E2F" w:rsidP="00E913E5">
      <w:pPr>
        <w:pStyle w:val="Titre3"/>
        <w:rPr>
          <w:lang w:val="fr-CA"/>
        </w:rPr>
      </w:pPr>
      <w:bookmarkStart w:id="132" w:name="_Toc520793174"/>
      <w:r w:rsidRPr="007776D9">
        <w:rPr>
          <w:lang w:val="fr-CA"/>
        </w:rPr>
        <w:t>Il n’y a pas de synthèse vocale</w:t>
      </w:r>
      <w:bookmarkEnd w:id="132"/>
    </w:p>
    <w:p w14:paraId="460FAAD1" w14:textId="4371DD7D" w:rsidR="00CB3176" w:rsidRPr="007776D9" w:rsidRDefault="00F11C73" w:rsidP="00F705BC">
      <w:pPr>
        <w:pStyle w:val="Corpsdetexte"/>
        <w:rPr>
          <w:lang w:val="fr-CA"/>
        </w:rPr>
      </w:pPr>
      <w:r w:rsidRPr="007776D9">
        <w:rPr>
          <w:lang w:val="fr-CA"/>
        </w:rPr>
        <w:t xml:space="preserve">Si vous pouvez entendre tous les sons de votre Touch </w:t>
      </w:r>
      <w:r w:rsidR="00032996" w:rsidRPr="007776D9">
        <w:rPr>
          <w:lang w:val="fr-CA"/>
        </w:rPr>
        <w:t>sauf</w:t>
      </w:r>
      <w:r w:rsidRPr="007776D9">
        <w:rPr>
          <w:lang w:val="fr-CA"/>
        </w:rPr>
        <w:t xml:space="preserve"> la synthèse vocale, il se peut que la voix soit désactivée. Vous pouvez l’activer facilement en appuyant sur </w:t>
      </w:r>
      <w:r w:rsidR="000C48E3" w:rsidRPr="007776D9">
        <w:rPr>
          <w:lang w:val="fr-CA"/>
        </w:rPr>
        <w:t>ESPACE</w:t>
      </w:r>
      <w:r w:rsidRPr="007776D9">
        <w:rPr>
          <w:lang w:val="fr-CA"/>
        </w:rPr>
        <w:t xml:space="preserve"> avec la touche de façade Précédent. Si vous n’entendez rien</w:t>
      </w:r>
      <w:r w:rsidR="00032996" w:rsidRPr="007776D9">
        <w:rPr>
          <w:lang w:val="fr-CA"/>
        </w:rPr>
        <w:t xml:space="preserve"> du tout</w:t>
      </w:r>
      <w:r w:rsidRPr="007776D9">
        <w:rPr>
          <w:lang w:val="fr-CA"/>
        </w:rPr>
        <w:t>, assurez-vous que le niveau du volume soit supérieur à 0. Augmentez le volume en utilisant la touche d’augmentation d</w:t>
      </w:r>
      <w:r w:rsidR="00032996" w:rsidRPr="007776D9">
        <w:rPr>
          <w:lang w:val="fr-CA"/>
        </w:rPr>
        <w:t>e</w:t>
      </w:r>
      <w:r w:rsidRPr="007776D9">
        <w:rPr>
          <w:lang w:val="fr-CA"/>
        </w:rPr>
        <w:t xml:space="preserve"> volume sur le côté gauche de votre Touch, ou appuyez sur </w:t>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4 </w:t>
      </w:r>
      <w:r w:rsidR="00DF57E8" w:rsidRPr="007776D9">
        <w:rPr>
          <w:lang w:val="fr-CA"/>
        </w:rPr>
        <w:t>à plusieurs reprises</w:t>
      </w:r>
      <w:r w:rsidRPr="007776D9">
        <w:rPr>
          <w:lang w:val="fr-CA"/>
        </w:rPr>
        <w:t>.</w:t>
      </w:r>
    </w:p>
    <w:p w14:paraId="43EDAF91" w14:textId="6DE4A280" w:rsidR="006A4CE7" w:rsidRPr="007776D9" w:rsidRDefault="003E5E2F" w:rsidP="007235B3">
      <w:pPr>
        <w:pStyle w:val="Titre3"/>
        <w:rPr>
          <w:lang w:val="fr-CA"/>
        </w:rPr>
      </w:pPr>
      <w:bookmarkStart w:id="133" w:name="_Toc520793175"/>
      <w:r w:rsidRPr="007776D9">
        <w:rPr>
          <w:lang w:val="fr-CA"/>
        </w:rPr>
        <w:t>Autres problèmes</w:t>
      </w:r>
      <w:bookmarkEnd w:id="133"/>
    </w:p>
    <w:p w14:paraId="663CD79F" w14:textId="2909BD60" w:rsidR="00F11C73" w:rsidRPr="007776D9" w:rsidRDefault="00463E12" w:rsidP="00F705BC">
      <w:pPr>
        <w:pStyle w:val="Corpsdetexte"/>
        <w:rPr>
          <w:lang w:val="fr-CA"/>
        </w:rPr>
      </w:pPr>
      <w:r w:rsidRPr="007776D9">
        <w:rPr>
          <w:lang w:val="fr-CA"/>
        </w:rPr>
        <w:t xml:space="preserve">Si vous vous retrouvez avec un problème que vous ne pouvez pas résoudre, redémarrez votre BrailleNote Touch normalement. </w:t>
      </w:r>
    </w:p>
    <w:p w14:paraId="75B2DE12" w14:textId="29563D86" w:rsidR="00463E12" w:rsidRPr="007776D9" w:rsidRDefault="00463E12" w:rsidP="00F705BC">
      <w:pPr>
        <w:pStyle w:val="Corpsdetexte"/>
        <w:rPr>
          <w:lang w:val="fr-CA"/>
        </w:rPr>
      </w:pPr>
      <w:r w:rsidRPr="007776D9">
        <w:rPr>
          <w:lang w:val="fr-CA"/>
        </w:rPr>
        <w:t xml:space="preserve">Si vous ne pouvez pas le redémarrer normalement, ou si votre BrailleNote Touch ne répond pas, gardez votre doigt sur le bouton </w:t>
      </w:r>
      <w:r w:rsidR="009B10D5" w:rsidRPr="007776D9">
        <w:rPr>
          <w:lang w:val="fr-CA"/>
        </w:rPr>
        <w:t>de mise en marche</w:t>
      </w:r>
      <w:r w:rsidRPr="007776D9">
        <w:rPr>
          <w:lang w:val="fr-CA"/>
        </w:rPr>
        <w:t xml:space="preserve"> pendant 10 secondes pour effectuer un arrêt complet. Une fois votre BrailleNote Touch complètement éteint, rallumez-le</w:t>
      </w:r>
      <w:r w:rsidR="00FD3B2D" w:rsidRPr="007776D9">
        <w:rPr>
          <w:lang w:val="fr-CA"/>
        </w:rPr>
        <w:t xml:space="preserve"> en appuyant sur le bouton </w:t>
      </w:r>
      <w:r w:rsidR="009B10D5" w:rsidRPr="007776D9">
        <w:rPr>
          <w:lang w:val="fr-CA"/>
        </w:rPr>
        <w:t>de mise en marche</w:t>
      </w:r>
      <w:r w:rsidRPr="007776D9">
        <w:rPr>
          <w:lang w:val="fr-CA"/>
        </w:rPr>
        <w:t>.</w:t>
      </w:r>
    </w:p>
    <w:p w14:paraId="2BAC1CB0" w14:textId="39D8DD9B" w:rsidR="00463E12" w:rsidRPr="007776D9" w:rsidRDefault="00463E12" w:rsidP="00F705BC">
      <w:pPr>
        <w:pStyle w:val="Corpsdetexte"/>
        <w:rPr>
          <w:lang w:val="fr-CA"/>
        </w:rPr>
      </w:pPr>
      <w:r w:rsidRPr="007776D9">
        <w:rPr>
          <w:lang w:val="fr-CA"/>
        </w:rPr>
        <w:t xml:space="preserve">Si le problème persiste toujours, veuillez communiquer avec le support technique aux numéros et </w:t>
      </w:r>
      <w:r w:rsidR="008F3BEA" w:rsidRPr="007776D9">
        <w:rPr>
          <w:lang w:val="fr-CA"/>
        </w:rPr>
        <w:t>adresses suivantes</w:t>
      </w:r>
      <w:r w:rsidRPr="007776D9">
        <w:rPr>
          <w:lang w:val="fr-CA"/>
        </w:rPr>
        <w:t xml:space="preserve"> : </w:t>
      </w:r>
    </w:p>
    <w:p w14:paraId="262BD827" w14:textId="229D5ED7" w:rsidR="0078285A" w:rsidRPr="007776D9" w:rsidRDefault="003E5E2F" w:rsidP="0078285A">
      <w:pPr>
        <w:rPr>
          <w:lang w:val="fr-CA"/>
        </w:rPr>
      </w:pPr>
      <w:r w:rsidRPr="007776D9">
        <w:rPr>
          <w:lang w:val="fr-CA"/>
        </w:rPr>
        <w:t>International</w:t>
      </w:r>
      <w:r w:rsidR="0078285A" w:rsidRPr="007776D9">
        <w:rPr>
          <w:lang w:val="fr-CA"/>
        </w:rPr>
        <w:t xml:space="preserve">: </w:t>
      </w:r>
      <w:hyperlink r:id="rId9" w:history="1">
        <w:r w:rsidR="0078285A" w:rsidRPr="007776D9">
          <w:rPr>
            <w:rStyle w:val="Lienhypertexte"/>
            <w:lang w:val="fr-CA"/>
          </w:rPr>
          <w:t>support@humanware.com</w:t>
        </w:r>
      </w:hyperlink>
    </w:p>
    <w:p w14:paraId="7B1026A2" w14:textId="0EEF9BE7" w:rsidR="0078285A" w:rsidRPr="007776D9" w:rsidRDefault="003E5E2F" w:rsidP="0078285A">
      <w:pPr>
        <w:rPr>
          <w:lang w:val="fr-CA"/>
        </w:rPr>
      </w:pPr>
      <w:r w:rsidRPr="007776D9">
        <w:rPr>
          <w:lang w:val="fr-CA"/>
        </w:rPr>
        <w:t>Amérique du Nord</w:t>
      </w:r>
      <w:r w:rsidR="0078285A" w:rsidRPr="007776D9">
        <w:rPr>
          <w:lang w:val="fr-CA"/>
        </w:rPr>
        <w:t>: 1 800 722-3393</w:t>
      </w:r>
      <w:r w:rsidR="0078285A" w:rsidRPr="007776D9">
        <w:rPr>
          <w:lang w:val="fr-CA"/>
        </w:rPr>
        <w:br/>
      </w:r>
      <w:hyperlink r:id="rId10" w:history="1">
        <w:r w:rsidR="0078285A" w:rsidRPr="007776D9">
          <w:rPr>
            <w:rStyle w:val="Lienhypertexte"/>
            <w:lang w:val="fr-CA"/>
          </w:rPr>
          <w:t>us.support@humanware.com</w:t>
        </w:r>
      </w:hyperlink>
    </w:p>
    <w:p w14:paraId="35A70638" w14:textId="77777777" w:rsidR="0078285A" w:rsidRPr="007776D9" w:rsidRDefault="0078285A" w:rsidP="0078285A">
      <w:pPr>
        <w:rPr>
          <w:lang w:val="fr-CA"/>
        </w:rPr>
      </w:pPr>
      <w:r w:rsidRPr="007776D9">
        <w:rPr>
          <w:lang w:val="fr-CA"/>
        </w:rPr>
        <w:t>Europe: (0044) 1933 415 800</w:t>
      </w:r>
      <w:r w:rsidRPr="007776D9">
        <w:rPr>
          <w:lang w:val="fr-CA"/>
        </w:rPr>
        <w:br/>
      </w:r>
      <w:hyperlink r:id="rId11" w:history="1">
        <w:r w:rsidRPr="007776D9">
          <w:rPr>
            <w:rStyle w:val="Lienhypertexte"/>
            <w:lang w:val="fr-CA"/>
          </w:rPr>
          <w:t>eu.support@humanware.com</w:t>
        </w:r>
      </w:hyperlink>
    </w:p>
    <w:p w14:paraId="63A66570" w14:textId="04A336BC" w:rsidR="0078285A" w:rsidRPr="007776D9" w:rsidRDefault="0078285A" w:rsidP="0078285A">
      <w:pPr>
        <w:rPr>
          <w:rStyle w:val="Lienhypertexte"/>
          <w:lang w:val="fr-CA"/>
        </w:rPr>
      </w:pPr>
      <w:r w:rsidRPr="007776D9">
        <w:rPr>
          <w:lang w:val="fr-CA"/>
        </w:rPr>
        <w:t>Australi</w:t>
      </w:r>
      <w:r w:rsidR="003E5E2F" w:rsidRPr="007776D9">
        <w:rPr>
          <w:lang w:val="fr-CA"/>
        </w:rPr>
        <w:t>e</w:t>
      </w:r>
      <w:r w:rsidRPr="007776D9">
        <w:rPr>
          <w:lang w:val="fr-CA"/>
        </w:rPr>
        <w:t xml:space="preserve"> / Asi</w:t>
      </w:r>
      <w:r w:rsidR="003E5E2F" w:rsidRPr="007776D9">
        <w:rPr>
          <w:lang w:val="fr-CA"/>
        </w:rPr>
        <w:t>e</w:t>
      </w:r>
      <w:r w:rsidRPr="007776D9">
        <w:rPr>
          <w:lang w:val="fr-CA"/>
        </w:rPr>
        <w:t>: (02) 9686 2600</w:t>
      </w:r>
      <w:r w:rsidRPr="007776D9">
        <w:rPr>
          <w:lang w:val="fr-CA"/>
        </w:rPr>
        <w:br/>
      </w:r>
      <w:hyperlink r:id="rId12" w:history="1">
        <w:r w:rsidRPr="007776D9">
          <w:rPr>
            <w:rStyle w:val="Lienhypertexte"/>
            <w:lang w:val="fr-CA"/>
          </w:rPr>
          <w:t>au.sales@humanware.com</w:t>
        </w:r>
      </w:hyperlink>
    </w:p>
    <w:p w14:paraId="0798667A" w14:textId="77777777" w:rsidR="00154800" w:rsidRPr="007776D9" w:rsidRDefault="00154800" w:rsidP="0078285A">
      <w:pPr>
        <w:rPr>
          <w:lang w:val="fr-CA"/>
        </w:rPr>
      </w:pPr>
    </w:p>
    <w:p w14:paraId="0F05B075" w14:textId="569A8DA0" w:rsidR="00835E13" w:rsidRPr="007776D9" w:rsidRDefault="00D7794A" w:rsidP="00124E93">
      <w:pPr>
        <w:pStyle w:val="Titre1"/>
        <w:rPr>
          <w:lang w:val="fr-CA"/>
        </w:rPr>
      </w:pPr>
      <w:bookmarkStart w:id="134" w:name="_Toc450644613"/>
      <w:bookmarkStart w:id="135" w:name="_Toc520793176"/>
      <w:r w:rsidRPr="007776D9">
        <w:rPr>
          <w:lang w:val="fr-CA"/>
        </w:rPr>
        <w:t>Éditer un document avec</w:t>
      </w:r>
      <w:r w:rsidR="00193B7A" w:rsidRPr="007776D9">
        <w:rPr>
          <w:lang w:val="fr-CA"/>
        </w:rPr>
        <w:t xml:space="preserve"> </w:t>
      </w:r>
      <w:bookmarkStart w:id="136" w:name="keyword"/>
      <w:r w:rsidR="00193B7A" w:rsidRPr="007776D9">
        <w:rPr>
          <w:lang w:val="fr-CA"/>
        </w:rPr>
        <w:t>KeyWord</w:t>
      </w:r>
      <w:bookmarkEnd w:id="134"/>
      <w:bookmarkEnd w:id="135"/>
      <w:bookmarkEnd w:id="136"/>
      <w:r w:rsidR="00A3290C" w:rsidRPr="007776D9">
        <w:rPr>
          <w:lang w:val="fr-CA"/>
        </w:rPr>
        <w:fldChar w:fldCharType="begin"/>
      </w:r>
      <w:r w:rsidR="00A3290C" w:rsidRPr="007776D9">
        <w:rPr>
          <w:lang w:val="fr-CA"/>
        </w:rPr>
        <w:instrText xml:space="preserve"> XE "KeyWord" </w:instrText>
      </w:r>
      <w:r w:rsidR="00A3290C" w:rsidRPr="007776D9">
        <w:rPr>
          <w:lang w:val="fr-CA"/>
        </w:rPr>
        <w:fldChar w:fldCharType="end"/>
      </w:r>
    </w:p>
    <w:p w14:paraId="684F2FF3" w14:textId="0168891D" w:rsidR="00124E93" w:rsidRPr="007776D9" w:rsidRDefault="00D7794A" w:rsidP="00124E93">
      <w:pPr>
        <w:pStyle w:val="Titre2"/>
        <w:rPr>
          <w:lang w:val="fr-CA"/>
        </w:rPr>
      </w:pPr>
      <w:bookmarkStart w:id="137" w:name="_Toc450644614"/>
      <w:bookmarkStart w:id="138" w:name="_Toc520793177"/>
      <w:r w:rsidRPr="007776D9">
        <w:rPr>
          <w:lang w:val="fr-CA"/>
        </w:rPr>
        <w:t>Lancer</w:t>
      </w:r>
      <w:r w:rsidR="00124E93" w:rsidRPr="007776D9">
        <w:rPr>
          <w:lang w:val="fr-CA"/>
        </w:rPr>
        <w:t xml:space="preserve"> KeyWord</w:t>
      </w:r>
      <w:bookmarkEnd w:id="137"/>
      <w:bookmarkEnd w:id="138"/>
    </w:p>
    <w:p w14:paraId="3099B3CE" w14:textId="632E9EAB" w:rsidR="00BD3BE3" w:rsidRPr="007776D9" w:rsidRDefault="00BD3BE3" w:rsidP="0054109F">
      <w:pPr>
        <w:pStyle w:val="Corpsdetexte"/>
        <w:rPr>
          <w:lang w:val="fr-CA"/>
        </w:rPr>
      </w:pPr>
      <w:r w:rsidRPr="007776D9">
        <w:rPr>
          <w:lang w:val="fr-CA"/>
        </w:rPr>
        <w:t xml:space="preserve">Pour lancer KeyWord, accédez au menu principal, appuyez sur </w:t>
      </w:r>
      <w:r w:rsidR="00BA39E9" w:rsidRPr="007776D9">
        <w:rPr>
          <w:lang w:val="fr-CA"/>
        </w:rPr>
        <w:t>T</w:t>
      </w:r>
      <w:r w:rsidR="0054109F" w:rsidRPr="007776D9">
        <w:rPr>
          <w:lang w:val="fr-CA"/>
        </w:rPr>
        <w:t>,</w:t>
      </w:r>
      <w:r w:rsidRPr="007776D9">
        <w:rPr>
          <w:lang w:val="fr-CA"/>
        </w:rPr>
        <w:t xml:space="preserve"> ou </w:t>
      </w:r>
      <w:r w:rsidR="00D678E4" w:rsidRPr="007776D9">
        <w:rPr>
          <w:lang w:val="fr-CA"/>
        </w:rPr>
        <w:t xml:space="preserve">naviguez </w:t>
      </w:r>
      <w:r w:rsidR="005B2606" w:rsidRPr="007776D9">
        <w:rPr>
          <w:lang w:val="fr-CA"/>
        </w:rPr>
        <w:t xml:space="preserve">manuellement </w:t>
      </w:r>
      <w:r w:rsidR="00D678E4" w:rsidRPr="007776D9">
        <w:rPr>
          <w:lang w:val="fr-CA"/>
        </w:rPr>
        <w:t>vers</w:t>
      </w:r>
      <w:r w:rsidRPr="007776D9">
        <w:rPr>
          <w:lang w:val="fr-CA"/>
        </w:rPr>
        <w:t xml:space="preserve"> </w:t>
      </w:r>
      <w:r w:rsidR="00BA39E9" w:rsidRPr="007776D9">
        <w:rPr>
          <w:lang w:val="fr-CA"/>
        </w:rPr>
        <w:t xml:space="preserve">Traitement de texte : </w:t>
      </w:r>
      <w:r w:rsidR="005B2606" w:rsidRPr="007776D9">
        <w:rPr>
          <w:lang w:val="fr-CA"/>
        </w:rPr>
        <w:t>KeyWord</w:t>
      </w:r>
      <w:r w:rsidRPr="007776D9">
        <w:rPr>
          <w:lang w:val="fr-CA"/>
        </w:rPr>
        <w:t xml:space="preserve"> et appuyez sur </w:t>
      </w:r>
      <w:r w:rsidR="000C48E3" w:rsidRPr="007776D9">
        <w:rPr>
          <w:lang w:val="fr-CA"/>
        </w:rPr>
        <w:t>ENTRÉE</w:t>
      </w:r>
      <w:r w:rsidRPr="007776D9">
        <w:rPr>
          <w:lang w:val="fr-CA"/>
        </w:rPr>
        <w:t xml:space="preserve"> ou sur l’un des curseurs éclair.</w:t>
      </w:r>
    </w:p>
    <w:p w14:paraId="3B4F5027" w14:textId="112E30BB" w:rsidR="00124E93" w:rsidRPr="007776D9" w:rsidRDefault="00D7794A" w:rsidP="00124E93">
      <w:pPr>
        <w:pStyle w:val="Titre2"/>
        <w:rPr>
          <w:lang w:val="fr-CA"/>
        </w:rPr>
      </w:pPr>
      <w:bookmarkStart w:id="139" w:name="_Toc450644615"/>
      <w:bookmarkStart w:id="140" w:name="_Toc520793178"/>
      <w:r w:rsidRPr="007776D9">
        <w:rPr>
          <w:lang w:val="fr-CA"/>
        </w:rPr>
        <w:t>Créer un</w:t>
      </w:r>
      <w:r w:rsidR="00124E93" w:rsidRPr="007776D9">
        <w:rPr>
          <w:lang w:val="fr-CA"/>
        </w:rPr>
        <w:t xml:space="preserve"> document</w:t>
      </w:r>
      <w:bookmarkEnd w:id="139"/>
      <w:bookmarkEnd w:id="140"/>
    </w:p>
    <w:p w14:paraId="11CEC7DB" w14:textId="1A293EB9" w:rsidR="00BD3BE3" w:rsidRPr="007776D9" w:rsidRDefault="00BD3BE3" w:rsidP="00E04476">
      <w:pPr>
        <w:pStyle w:val="Corpsdetexte"/>
        <w:rPr>
          <w:lang w:val="fr-CA"/>
        </w:rPr>
      </w:pPr>
      <w:r w:rsidRPr="007776D9">
        <w:rPr>
          <w:lang w:val="fr-CA"/>
        </w:rPr>
        <w:t>À partir du menu KeyWord</w:t>
      </w:r>
      <w:r w:rsidR="00431E76" w:rsidRPr="007776D9">
        <w:rPr>
          <w:lang w:val="fr-CA"/>
        </w:rPr>
        <w:t xml:space="preserve">, </w:t>
      </w:r>
      <w:r w:rsidR="00D678E4" w:rsidRPr="007776D9">
        <w:rPr>
          <w:lang w:val="fr-CA"/>
        </w:rPr>
        <w:t>sélectionnez</w:t>
      </w:r>
      <w:r w:rsidR="00431E76" w:rsidRPr="007776D9">
        <w:rPr>
          <w:lang w:val="fr-CA"/>
        </w:rPr>
        <w:t xml:space="preserve"> l’élément Créer. Vous devriez voir votre curseur </w:t>
      </w:r>
      <w:r w:rsidR="00B6159D" w:rsidRPr="007776D9">
        <w:rPr>
          <w:lang w:val="fr-CA"/>
        </w:rPr>
        <w:t xml:space="preserve">dans </w:t>
      </w:r>
      <w:r w:rsidR="00431E76" w:rsidRPr="007776D9">
        <w:rPr>
          <w:lang w:val="fr-CA"/>
        </w:rPr>
        <w:t xml:space="preserve">un document vierge. </w:t>
      </w:r>
    </w:p>
    <w:p w14:paraId="0F6FC891" w14:textId="7C9B8D4A" w:rsidR="00124E93" w:rsidRPr="007776D9" w:rsidRDefault="00D7794A" w:rsidP="00124E93">
      <w:pPr>
        <w:pStyle w:val="Titre2"/>
        <w:rPr>
          <w:lang w:val="fr-CA"/>
        </w:rPr>
      </w:pPr>
      <w:bookmarkStart w:id="141" w:name="_Toc450644616"/>
      <w:bookmarkStart w:id="142" w:name="_Toc520793179"/>
      <w:r w:rsidRPr="007776D9">
        <w:rPr>
          <w:lang w:val="fr-CA"/>
        </w:rPr>
        <w:t>Ouvrir un d</w:t>
      </w:r>
      <w:r w:rsidR="00124E93" w:rsidRPr="007776D9">
        <w:rPr>
          <w:lang w:val="fr-CA"/>
        </w:rPr>
        <w:t>ocument</w:t>
      </w:r>
      <w:bookmarkEnd w:id="141"/>
      <w:bookmarkEnd w:id="142"/>
    </w:p>
    <w:p w14:paraId="1860A659" w14:textId="0BA28CC4" w:rsidR="00431E76" w:rsidRPr="007776D9" w:rsidRDefault="00431E76" w:rsidP="00DF5E47">
      <w:pPr>
        <w:pStyle w:val="Corpsdetexte"/>
        <w:tabs>
          <w:tab w:val="left" w:pos="6480"/>
        </w:tabs>
        <w:rPr>
          <w:lang w:val="fr-CA"/>
        </w:rPr>
      </w:pPr>
      <w:r w:rsidRPr="007776D9">
        <w:rPr>
          <w:lang w:val="fr-CA"/>
        </w:rPr>
        <w:t>KeyWord peut ouvrir les types de fichiers suivants: DOC, DOCX</w:t>
      </w:r>
      <w:r w:rsidR="007E43D7" w:rsidRPr="007776D9">
        <w:rPr>
          <w:lang w:val="fr-CA"/>
        </w:rPr>
        <w:t>,</w:t>
      </w:r>
      <w:r w:rsidRPr="007776D9">
        <w:rPr>
          <w:lang w:val="fr-CA"/>
        </w:rPr>
        <w:t xml:space="preserve"> RTF</w:t>
      </w:r>
      <w:r w:rsidR="007E43D7" w:rsidRPr="007776D9">
        <w:rPr>
          <w:lang w:val="fr-CA"/>
        </w:rPr>
        <w:t xml:space="preserve"> et TXT</w:t>
      </w:r>
      <w:r w:rsidRPr="007776D9">
        <w:rPr>
          <w:lang w:val="fr-CA"/>
        </w:rPr>
        <w:t>.</w:t>
      </w:r>
    </w:p>
    <w:p w14:paraId="2C4FF061" w14:textId="263BB83E" w:rsidR="00431E76" w:rsidRPr="007776D9" w:rsidRDefault="0065702A" w:rsidP="00F545BE">
      <w:pPr>
        <w:pStyle w:val="Corpsdetexte"/>
        <w:rPr>
          <w:lang w:val="fr-CA"/>
        </w:rPr>
      </w:pPr>
      <w:r w:rsidRPr="007776D9">
        <w:rPr>
          <w:lang w:val="fr-CA"/>
        </w:rPr>
        <w:t>À partir du menu de KeyWord, sélectionnez Ouvrir. Le gest</w:t>
      </w:r>
      <w:r w:rsidR="00FE38D5" w:rsidRPr="007776D9">
        <w:rPr>
          <w:lang w:val="fr-CA"/>
        </w:rPr>
        <w:t xml:space="preserve">ionnaire de fichiers apparaîtra et vous pourrez </w:t>
      </w:r>
      <w:r w:rsidRPr="007776D9">
        <w:rPr>
          <w:lang w:val="fr-CA"/>
        </w:rPr>
        <w:t xml:space="preserve">naviguer vers </w:t>
      </w:r>
      <w:r w:rsidR="00753544" w:rsidRPr="007776D9">
        <w:rPr>
          <w:lang w:val="fr-CA"/>
        </w:rPr>
        <w:t>le</w:t>
      </w:r>
      <w:r w:rsidRPr="007776D9">
        <w:rPr>
          <w:lang w:val="fr-CA"/>
        </w:rPr>
        <w:t xml:space="preserve"> dossier et </w:t>
      </w:r>
      <w:r w:rsidR="00753544" w:rsidRPr="007776D9">
        <w:rPr>
          <w:lang w:val="fr-CA"/>
        </w:rPr>
        <w:t xml:space="preserve">le </w:t>
      </w:r>
      <w:r w:rsidRPr="007776D9">
        <w:rPr>
          <w:lang w:val="fr-CA"/>
        </w:rPr>
        <w:t xml:space="preserve">fichier </w:t>
      </w:r>
      <w:r w:rsidR="00753544" w:rsidRPr="007776D9">
        <w:rPr>
          <w:lang w:val="fr-CA"/>
        </w:rPr>
        <w:t>de votre choix</w:t>
      </w:r>
      <w:r w:rsidRPr="007776D9">
        <w:rPr>
          <w:lang w:val="fr-CA"/>
        </w:rPr>
        <w:t xml:space="preserve">. Pour </w:t>
      </w:r>
      <w:r w:rsidR="004B3858" w:rsidRPr="007776D9">
        <w:rPr>
          <w:lang w:val="fr-CA"/>
        </w:rPr>
        <w:t>sélectionner</w:t>
      </w:r>
      <w:r w:rsidRPr="007776D9">
        <w:rPr>
          <w:lang w:val="fr-CA"/>
        </w:rPr>
        <w:t xml:space="preserve"> le fichier, appuyez sur l’un des curseurs éclairs ou sur </w:t>
      </w:r>
      <w:r w:rsidR="000C48E3" w:rsidRPr="007776D9">
        <w:rPr>
          <w:lang w:val="fr-CA"/>
        </w:rPr>
        <w:t>ENTRÉE</w:t>
      </w:r>
      <w:r w:rsidRPr="007776D9">
        <w:rPr>
          <w:lang w:val="fr-CA"/>
        </w:rPr>
        <w:t xml:space="preserve">. Pour retourner en arrière dans un dossier, appuyez simplement sur le bouton Retour sur la face avant du Touch ou sur </w:t>
      </w:r>
      <w:r w:rsidR="000C48E3" w:rsidRPr="007776D9">
        <w:rPr>
          <w:lang w:val="fr-CA"/>
        </w:rPr>
        <w:t>ESPACE</w:t>
      </w:r>
      <w:r w:rsidRPr="007776D9">
        <w:rPr>
          <w:lang w:val="fr-CA"/>
        </w:rPr>
        <w:t xml:space="preserve"> avec E. Après avoir sélectionné un fichier à ouvrir, vous recevrez un message indiquant le nom </w:t>
      </w:r>
      <w:r w:rsidR="00A62330" w:rsidRPr="007776D9">
        <w:rPr>
          <w:lang w:val="fr-CA"/>
        </w:rPr>
        <w:t>du</w:t>
      </w:r>
      <w:r w:rsidRPr="007776D9">
        <w:rPr>
          <w:lang w:val="fr-CA"/>
        </w:rPr>
        <w:t xml:space="preserve"> document et la première ligne de texte sera affichée en Braille.</w:t>
      </w:r>
    </w:p>
    <w:p w14:paraId="1365F8AB" w14:textId="5C17F78E" w:rsidR="0065702A" w:rsidRPr="007776D9" w:rsidRDefault="0065702A" w:rsidP="00F545BE">
      <w:pPr>
        <w:pStyle w:val="Corpsdetexte"/>
        <w:rPr>
          <w:lang w:val="fr-CA"/>
        </w:rPr>
      </w:pPr>
      <w:r w:rsidRPr="007776D9">
        <w:rPr>
          <w:lang w:val="fr-CA"/>
        </w:rPr>
        <w:t xml:space="preserve">Si vous </w:t>
      </w:r>
      <w:r w:rsidR="004871BE" w:rsidRPr="007776D9">
        <w:rPr>
          <w:lang w:val="fr-CA"/>
        </w:rPr>
        <w:t>ne savez plus quel document vous lisez</w:t>
      </w:r>
      <w:r w:rsidRPr="007776D9">
        <w:rPr>
          <w:lang w:val="fr-CA"/>
        </w:rPr>
        <w:t xml:space="preserve">, appuyez </w:t>
      </w:r>
      <w:r w:rsidR="005F23DB" w:rsidRPr="007776D9">
        <w:rPr>
          <w:lang w:val="fr-CA"/>
        </w:rPr>
        <w:t xml:space="preserve">simplement </w:t>
      </w:r>
      <w:r w:rsidRPr="007776D9">
        <w:rPr>
          <w:lang w:val="fr-CA"/>
        </w:rPr>
        <w:t xml:space="preserve">sur </w:t>
      </w:r>
      <w:r w:rsidR="000C48E3" w:rsidRPr="007776D9">
        <w:rPr>
          <w:lang w:val="fr-CA"/>
        </w:rPr>
        <w:t>ESPACE</w:t>
      </w:r>
      <w:r w:rsidRPr="007776D9">
        <w:rPr>
          <w:lang w:val="fr-CA"/>
        </w:rPr>
        <w:t xml:space="preserve"> avec I pour afficher les informations du document.</w:t>
      </w:r>
    </w:p>
    <w:p w14:paraId="1E701C06" w14:textId="7B42E22F" w:rsidR="00124E93" w:rsidRPr="007776D9" w:rsidRDefault="00D7794A" w:rsidP="00124E93">
      <w:pPr>
        <w:pStyle w:val="Titre2"/>
        <w:rPr>
          <w:lang w:val="fr-CA"/>
        </w:rPr>
      </w:pPr>
      <w:bookmarkStart w:id="143" w:name="_Toc450644617"/>
      <w:bookmarkStart w:id="144" w:name="_Toc520793180"/>
      <w:r w:rsidRPr="007776D9">
        <w:rPr>
          <w:lang w:val="fr-CA"/>
        </w:rPr>
        <w:t>Éditer un</w:t>
      </w:r>
      <w:r w:rsidR="00124E93" w:rsidRPr="007776D9">
        <w:rPr>
          <w:lang w:val="fr-CA"/>
        </w:rPr>
        <w:t xml:space="preserve"> document</w:t>
      </w:r>
      <w:bookmarkEnd w:id="143"/>
      <w:bookmarkEnd w:id="144"/>
    </w:p>
    <w:p w14:paraId="4DEFE234" w14:textId="08D185E5" w:rsidR="00124E93" w:rsidRPr="007776D9" w:rsidRDefault="00D7794A" w:rsidP="00124E93">
      <w:pPr>
        <w:pStyle w:val="Titre3"/>
        <w:rPr>
          <w:lang w:val="fr-CA"/>
        </w:rPr>
      </w:pPr>
      <w:bookmarkStart w:id="145" w:name="_Toc520793181"/>
      <w:r w:rsidRPr="007776D9">
        <w:rPr>
          <w:lang w:val="fr-CA"/>
        </w:rPr>
        <w:t>Écrire du texte</w:t>
      </w:r>
      <w:bookmarkEnd w:id="145"/>
    </w:p>
    <w:p w14:paraId="29C237F5" w14:textId="4D97EFA5" w:rsidR="0065702A" w:rsidRPr="007776D9" w:rsidRDefault="0065702A" w:rsidP="00124E93">
      <w:pPr>
        <w:rPr>
          <w:lang w:val="fr-CA"/>
        </w:rPr>
      </w:pPr>
      <w:r w:rsidRPr="007776D9">
        <w:rPr>
          <w:lang w:val="fr-CA"/>
        </w:rPr>
        <w:t xml:space="preserve">Après avoir créé et ouvert un document, vous vous retrouverez en mode édition par défaut. </w:t>
      </w:r>
      <w:r w:rsidR="00CC58DB" w:rsidRPr="007776D9">
        <w:rPr>
          <w:lang w:val="fr-CA"/>
        </w:rPr>
        <w:t xml:space="preserve">Vous pouvez commencer à écrire sur votre clavier Braille </w:t>
      </w:r>
      <w:r w:rsidR="005C198A" w:rsidRPr="007776D9">
        <w:rPr>
          <w:lang w:val="fr-CA"/>
        </w:rPr>
        <w:t xml:space="preserve">en utilisant le type de Braille de votre choix, soit </w:t>
      </w:r>
      <w:r w:rsidR="00CC58DB" w:rsidRPr="007776D9">
        <w:rPr>
          <w:lang w:val="fr-CA"/>
        </w:rPr>
        <w:t xml:space="preserve">en Braille informatique ou littéraire. </w:t>
      </w:r>
    </w:p>
    <w:p w14:paraId="3025CF88" w14:textId="0ADF607A" w:rsidR="00CC58DB" w:rsidRPr="007776D9" w:rsidRDefault="00CC58DB" w:rsidP="00124E93">
      <w:pPr>
        <w:rPr>
          <w:lang w:val="fr-CA"/>
        </w:rPr>
      </w:pPr>
      <w:r w:rsidRPr="007776D9">
        <w:rPr>
          <w:lang w:val="fr-CA"/>
        </w:rPr>
        <w:t xml:space="preserve">Appuyez sur </w:t>
      </w:r>
      <w:r w:rsidR="000C48E3" w:rsidRPr="007776D9">
        <w:rPr>
          <w:lang w:val="fr-CA"/>
        </w:rPr>
        <w:t>RETOUR ARRIÈRE</w:t>
      </w:r>
      <w:r w:rsidRPr="007776D9">
        <w:rPr>
          <w:lang w:val="fr-CA"/>
        </w:rPr>
        <w:t xml:space="preserve"> avec G pour basculer entre les </w:t>
      </w:r>
      <w:r w:rsidR="00B7642F" w:rsidRPr="007776D9">
        <w:rPr>
          <w:lang w:val="fr-CA"/>
        </w:rPr>
        <w:t>types de Braille</w:t>
      </w:r>
      <w:r w:rsidRPr="007776D9">
        <w:rPr>
          <w:lang w:val="fr-CA"/>
        </w:rPr>
        <w:t xml:space="preserve">. </w:t>
      </w:r>
    </w:p>
    <w:p w14:paraId="2B45490D" w14:textId="68BA986B" w:rsidR="00612F8F" w:rsidRPr="007776D9" w:rsidRDefault="00D7794A" w:rsidP="00B85154">
      <w:pPr>
        <w:pStyle w:val="Titre3"/>
        <w:rPr>
          <w:lang w:val="fr-CA"/>
        </w:rPr>
      </w:pPr>
      <w:bookmarkStart w:id="146" w:name="_Toc450644619"/>
      <w:bookmarkStart w:id="147" w:name="_Toc520793182"/>
      <w:r w:rsidRPr="007776D9">
        <w:rPr>
          <w:lang w:val="fr-CA"/>
        </w:rPr>
        <w:t>Naviguer dans un</w:t>
      </w:r>
      <w:r w:rsidR="00B85154" w:rsidRPr="007776D9">
        <w:rPr>
          <w:lang w:val="fr-CA"/>
        </w:rPr>
        <w:t xml:space="preserve"> document</w:t>
      </w:r>
      <w:bookmarkEnd w:id="146"/>
      <w:bookmarkEnd w:id="147"/>
    </w:p>
    <w:p w14:paraId="43D93573" w14:textId="17C72016" w:rsidR="00CC58DB" w:rsidRPr="007776D9" w:rsidRDefault="00CC58DB" w:rsidP="00124E93">
      <w:pPr>
        <w:rPr>
          <w:lang w:val="fr-CA"/>
        </w:rPr>
      </w:pPr>
      <w:r w:rsidRPr="007776D9">
        <w:rPr>
          <w:lang w:val="fr-CA"/>
        </w:rPr>
        <w:t>KeyWord</w:t>
      </w:r>
      <w:r w:rsidR="00DB425E" w:rsidRPr="007776D9">
        <w:rPr>
          <w:lang w:val="fr-CA"/>
        </w:rPr>
        <w:t xml:space="preserve"> </w:t>
      </w:r>
      <w:r w:rsidR="00070015" w:rsidRPr="007776D9">
        <w:rPr>
          <w:lang w:val="fr-CA"/>
        </w:rPr>
        <w:t>vous permet d’exécuter</w:t>
      </w:r>
      <w:r w:rsidR="001279CE" w:rsidRPr="007776D9">
        <w:rPr>
          <w:lang w:val="fr-CA"/>
        </w:rPr>
        <w:t xml:space="preserve"> plusieurs commandes</w:t>
      </w:r>
      <w:r w:rsidR="00A300E7" w:rsidRPr="007776D9">
        <w:rPr>
          <w:lang w:val="fr-CA"/>
        </w:rPr>
        <w:t xml:space="preserve"> </w:t>
      </w:r>
      <w:r w:rsidR="00070015" w:rsidRPr="007776D9">
        <w:rPr>
          <w:lang w:val="fr-CA"/>
        </w:rPr>
        <w:t>qui vous aideront à</w:t>
      </w:r>
      <w:r w:rsidR="00A300E7" w:rsidRPr="007776D9">
        <w:rPr>
          <w:lang w:val="fr-CA"/>
        </w:rPr>
        <w:t xml:space="preserve"> naviguer efficacement </w:t>
      </w:r>
      <w:r w:rsidR="00B7642F" w:rsidRPr="007776D9">
        <w:rPr>
          <w:lang w:val="fr-CA"/>
        </w:rPr>
        <w:t>dans</w:t>
      </w:r>
      <w:r w:rsidR="00330BA3" w:rsidRPr="007776D9">
        <w:rPr>
          <w:lang w:val="fr-CA"/>
        </w:rPr>
        <w:t xml:space="preserve"> </w:t>
      </w:r>
      <w:r w:rsidR="00A300E7" w:rsidRPr="007776D9">
        <w:rPr>
          <w:lang w:val="fr-CA"/>
        </w:rPr>
        <w:t xml:space="preserve">vos documents. </w:t>
      </w:r>
    </w:p>
    <w:p w14:paraId="08576E08" w14:textId="26C17796" w:rsidR="001A0240" w:rsidRPr="007776D9" w:rsidRDefault="001A0240" w:rsidP="00124E93">
      <w:pPr>
        <w:rPr>
          <w:lang w:val="fr-CA"/>
        </w:rPr>
      </w:pPr>
      <w:r w:rsidRPr="007776D9">
        <w:rPr>
          <w:lang w:val="fr-CA"/>
        </w:rPr>
        <w:t>Aller au début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1-2-3</w:t>
      </w:r>
    </w:p>
    <w:p w14:paraId="27E2DE65" w14:textId="40F7A3C0" w:rsidR="001A0240" w:rsidRPr="007776D9" w:rsidRDefault="001A0240" w:rsidP="00124E93">
      <w:pPr>
        <w:rPr>
          <w:lang w:val="fr-CA"/>
        </w:rPr>
      </w:pPr>
      <w:r w:rsidRPr="007776D9">
        <w:rPr>
          <w:lang w:val="fr-CA"/>
        </w:rPr>
        <w:t>Aller à la fin du document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4-5-6</w:t>
      </w:r>
    </w:p>
    <w:p w14:paraId="788084A3" w14:textId="18911CD1" w:rsidR="001A0240" w:rsidRPr="007776D9" w:rsidRDefault="001A0240" w:rsidP="00124E93">
      <w:pPr>
        <w:rPr>
          <w:lang w:val="fr-CA"/>
        </w:rPr>
      </w:pPr>
      <w:r w:rsidRPr="007776D9">
        <w:rPr>
          <w:lang w:val="fr-CA"/>
        </w:rPr>
        <w:t>Aller au caractère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513CBE0E" w14:textId="53928128" w:rsidR="001A0240" w:rsidRPr="007776D9" w:rsidRDefault="001A0240" w:rsidP="00124E93">
      <w:pPr>
        <w:rPr>
          <w:lang w:val="fr-CA"/>
        </w:rPr>
      </w:pPr>
      <w:r w:rsidRPr="007776D9">
        <w:rPr>
          <w:lang w:val="fr-CA"/>
        </w:rPr>
        <w:t>Aller au caractère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29AF450F" w14:textId="44B1FEE3" w:rsidR="001A0240" w:rsidRPr="007776D9" w:rsidRDefault="001A0240" w:rsidP="00124E93">
      <w:pPr>
        <w:rPr>
          <w:lang w:val="fr-CA"/>
        </w:rPr>
      </w:pPr>
      <w:r w:rsidRPr="007776D9">
        <w:rPr>
          <w:lang w:val="fr-CA"/>
        </w:rPr>
        <w:t>Aller au mot précédent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5CA73C84" w14:textId="4CF47801" w:rsidR="001A0240" w:rsidRPr="007776D9" w:rsidRDefault="001A0240" w:rsidP="00124E93">
      <w:pPr>
        <w:rPr>
          <w:lang w:val="fr-CA"/>
        </w:rPr>
      </w:pPr>
      <w:r w:rsidRPr="007776D9">
        <w:rPr>
          <w:lang w:val="fr-CA"/>
        </w:rPr>
        <w:t>Aller au mot suivant</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65E5F0AD" w14:textId="4DBF4FE8" w:rsidR="001A0240" w:rsidRPr="007776D9" w:rsidRDefault="001A0240" w:rsidP="00124E93">
      <w:pPr>
        <w:rPr>
          <w:lang w:val="fr-CA"/>
        </w:rPr>
      </w:pPr>
      <w:r w:rsidRPr="007776D9">
        <w:rPr>
          <w:lang w:val="fr-CA"/>
        </w:rPr>
        <w:t>Aller à la ligne précédente</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 ou la touche de façade Précédent</w:t>
      </w:r>
    </w:p>
    <w:p w14:paraId="2A496B6D" w14:textId="470C1BEA" w:rsidR="001A0240" w:rsidRPr="007776D9" w:rsidRDefault="001A0240" w:rsidP="00124E93">
      <w:pPr>
        <w:rPr>
          <w:lang w:val="fr-CA"/>
        </w:rPr>
      </w:pPr>
      <w:r w:rsidRPr="007776D9">
        <w:rPr>
          <w:lang w:val="fr-CA"/>
        </w:rPr>
        <w:t>Aller à la ligne suivante</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 ou la touche de façade Suivant</w:t>
      </w:r>
    </w:p>
    <w:p w14:paraId="1AD2681C" w14:textId="77A475C6" w:rsidR="001A0240" w:rsidRPr="007776D9" w:rsidRDefault="0037321D" w:rsidP="00124E93">
      <w:pPr>
        <w:rPr>
          <w:lang w:val="fr-CA"/>
        </w:rPr>
      </w:pPr>
      <w:r w:rsidRPr="007776D9">
        <w:rPr>
          <w:lang w:val="fr-CA"/>
        </w:rPr>
        <w:t>Aller au paragraphe précédent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223FB8EE" w14:textId="744506FA" w:rsidR="0037321D" w:rsidRPr="007776D9" w:rsidRDefault="0037321D" w:rsidP="00124E93">
      <w:pPr>
        <w:rPr>
          <w:lang w:val="fr-CA"/>
        </w:rPr>
      </w:pPr>
      <w:r w:rsidRPr="007776D9">
        <w:rPr>
          <w:lang w:val="fr-CA"/>
        </w:rPr>
        <w:t>Aller au paragraphe suivant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64A0399E" w14:textId="599D64B2" w:rsidR="0037321D" w:rsidRPr="007776D9" w:rsidRDefault="0037321D" w:rsidP="00124E93">
      <w:pPr>
        <w:rPr>
          <w:lang w:val="fr-CA"/>
        </w:rPr>
      </w:pPr>
      <w:r w:rsidRPr="007776D9">
        <w:rPr>
          <w:lang w:val="fr-CA"/>
        </w:rPr>
        <w:t>Début de la ligne (</w:t>
      </w:r>
      <w:r w:rsidR="00BE6433" w:rsidRPr="007776D9">
        <w:rPr>
          <w:lang w:val="fr-CA"/>
        </w:rPr>
        <w:t>Début</w:t>
      </w:r>
      <w:r w:rsidRPr="007776D9">
        <w:rPr>
          <w:lang w:val="fr-CA"/>
        </w:rPr>
        <w:t>)</w:t>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1-3</w:t>
      </w:r>
    </w:p>
    <w:p w14:paraId="50F60919" w14:textId="0EB96FC1" w:rsidR="0037321D" w:rsidRPr="007776D9" w:rsidRDefault="0037321D" w:rsidP="00124E93">
      <w:pPr>
        <w:rPr>
          <w:lang w:val="fr-CA"/>
        </w:rPr>
      </w:pPr>
      <w:r w:rsidRPr="007776D9">
        <w:rPr>
          <w:lang w:val="fr-CA"/>
        </w:rPr>
        <w:t>Fin de la ligne (Fin)</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4-6</w:t>
      </w:r>
    </w:p>
    <w:p w14:paraId="2CC76AB3" w14:textId="0176DC29" w:rsidR="0037321D" w:rsidRPr="007776D9" w:rsidRDefault="00C65936" w:rsidP="00124E93">
      <w:pPr>
        <w:rPr>
          <w:lang w:val="fr-CA"/>
        </w:rPr>
      </w:pPr>
      <w:r w:rsidRPr="007776D9">
        <w:rPr>
          <w:lang w:val="fr-CA"/>
        </w:rPr>
        <w:t xml:space="preserve">Défilement </w:t>
      </w:r>
      <w:r w:rsidR="00BE6433" w:rsidRPr="007776D9">
        <w:rPr>
          <w:lang w:val="fr-CA"/>
        </w:rPr>
        <w:t xml:space="preserve">Braille </w:t>
      </w:r>
      <w:r w:rsidRPr="007776D9">
        <w:rPr>
          <w:lang w:val="fr-CA"/>
        </w:rPr>
        <w:t>vers la gauche</w:t>
      </w:r>
      <w:r w:rsidRPr="007776D9">
        <w:rPr>
          <w:lang w:val="fr-CA"/>
        </w:rPr>
        <w:tab/>
      </w:r>
      <w:r w:rsidRPr="007776D9">
        <w:rPr>
          <w:lang w:val="fr-CA"/>
        </w:rPr>
        <w:tab/>
        <w:t>Touche de façade Gauche</w:t>
      </w:r>
    </w:p>
    <w:p w14:paraId="623F75A0" w14:textId="25E51626" w:rsidR="00C65936" w:rsidRPr="007776D9" w:rsidRDefault="00C65936" w:rsidP="00124E93">
      <w:pPr>
        <w:rPr>
          <w:lang w:val="fr-CA"/>
        </w:rPr>
      </w:pPr>
      <w:r w:rsidRPr="007776D9">
        <w:rPr>
          <w:lang w:val="fr-CA"/>
        </w:rPr>
        <w:t>Défilement</w:t>
      </w:r>
      <w:r w:rsidR="00BE6433" w:rsidRPr="007776D9">
        <w:rPr>
          <w:lang w:val="fr-CA"/>
        </w:rPr>
        <w:t xml:space="preserve"> Braille</w:t>
      </w:r>
      <w:r w:rsidRPr="007776D9">
        <w:rPr>
          <w:lang w:val="fr-CA"/>
        </w:rPr>
        <w:t xml:space="preserve"> </w:t>
      </w:r>
      <w:r w:rsidR="00201A45" w:rsidRPr="007776D9">
        <w:rPr>
          <w:lang w:val="fr-CA"/>
        </w:rPr>
        <w:t>v</w:t>
      </w:r>
      <w:r w:rsidRPr="007776D9">
        <w:rPr>
          <w:lang w:val="fr-CA"/>
        </w:rPr>
        <w:t>ers la droite</w:t>
      </w:r>
      <w:r w:rsidRPr="007776D9">
        <w:rPr>
          <w:lang w:val="fr-CA"/>
        </w:rPr>
        <w:tab/>
      </w:r>
      <w:r w:rsidR="00BE6433" w:rsidRPr="007776D9">
        <w:rPr>
          <w:lang w:val="fr-CA"/>
        </w:rPr>
        <w:tab/>
      </w:r>
      <w:r w:rsidRPr="007776D9">
        <w:rPr>
          <w:lang w:val="fr-CA"/>
        </w:rPr>
        <w:tab/>
        <w:t>Touche de façade Droite</w:t>
      </w:r>
    </w:p>
    <w:p w14:paraId="337920C5" w14:textId="7B00F67B" w:rsidR="00C65936" w:rsidRPr="007776D9" w:rsidRDefault="00C65936" w:rsidP="00124E93">
      <w:pPr>
        <w:rPr>
          <w:lang w:val="fr-CA"/>
        </w:rPr>
      </w:pPr>
      <w:r w:rsidRPr="007776D9">
        <w:rPr>
          <w:lang w:val="fr-CA"/>
        </w:rPr>
        <w:t>Changer le niveau de navigation</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T</w:t>
      </w:r>
    </w:p>
    <w:p w14:paraId="6D6EAC45" w14:textId="2CB2FAE9" w:rsidR="00C65936" w:rsidRPr="007776D9" w:rsidRDefault="00201A45" w:rsidP="00075157">
      <w:pPr>
        <w:rPr>
          <w:lang w:val="fr-CA"/>
        </w:rPr>
      </w:pPr>
      <w:r w:rsidRPr="007776D9">
        <w:rPr>
          <w:lang w:val="fr-CA"/>
        </w:rPr>
        <w:t>Aller</w:t>
      </w:r>
      <w:r w:rsidR="00C65936" w:rsidRPr="007776D9">
        <w:rPr>
          <w:lang w:val="fr-CA"/>
        </w:rPr>
        <w:t xml:space="preserve"> à l’élément de navigation suivant</w:t>
      </w:r>
      <w:r w:rsidR="00C65936" w:rsidRPr="007776D9">
        <w:rPr>
          <w:lang w:val="fr-CA"/>
        </w:rPr>
        <w:tab/>
      </w:r>
      <w:r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4-6</w:t>
      </w:r>
    </w:p>
    <w:p w14:paraId="49D3CE79" w14:textId="6F434A24" w:rsidR="00C65936" w:rsidRPr="007776D9" w:rsidRDefault="00201A45" w:rsidP="00075157">
      <w:pPr>
        <w:rPr>
          <w:lang w:val="fr-CA"/>
        </w:rPr>
      </w:pPr>
      <w:r w:rsidRPr="007776D9">
        <w:rPr>
          <w:lang w:val="fr-CA"/>
        </w:rPr>
        <w:t>Aller</w:t>
      </w:r>
      <w:r w:rsidR="00C65936" w:rsidRPr="007776D9">
        <w:rPr>
          <w:lang w:val="fr-CA"/>
        </w:rPr>
        <w:t xml:space="preserve"> à l’élément de navigation précédent</w:t>
      </w:r>
      <w:r w:rsidR="00C65936" w:rsidRPr="007776D9">
        <w:rPr>
          <w:lang w:val="fr-CA"/>
        </w:rPr>
        <w:tab/>
      </w:r>
      <w:r w:rsidR="000C48E3" w:rsidRPr="007776D9">
        <w:rPr>
          <w:lang w:val="fr-CA"/>
        </w:rPr>
        <w:t>ESPACE</w:t>
      </w:r>
      <w:r w:rsidR="00C65936" w:rsidRPr="007776D9">
        <w:rPr>
          <w:lang w:val="fr-CA"/>
        </w:rPr>
        <w:t xml:space="preserve"> avec les </w:t>
      </w:r>
      <w:r w:rsidR="000C48E3" w:rsidRPr="007776D9">
        <w:rPr>
          <w:lang w:val="fr-CA"/>
        </w:rPr>
        <w:t>POINTS</w:t>
      </w:r>
      <w:r w:rsidR="00C65936" w:rsidRPr="007776D9">
        <w:rPr>
          <w:lang w:val="fr-CA"/>
        </w:rPr>
        <w:t xml:space="preserve"> 1-3</w:t>
      </w:r>
    </w:p>
    <w:p w14:paraId="6B275E1F" w14:textId="26075670" w:rsidR="00124E93" w:rsidRPr="007776D9" w:rsidRDefault="00D7794A" w:rsidP="00124E93">
      <w:pPr>
        <w:pStyle w:val="Titre3"/>
        <w:rPr>
          <w:lang w:val="fr-CA"/>
        </w:rPr>
      </w:pPr>
      <w:bookmarkStart w:id="148" w:name="_Toc520793183"/>
      <w:r w:rsidRPr="007776D9">
        <w:rPr>
          <w:lang w:val="fr-CA"/>
        </w:rPr>
        <w:t>Éditer une sélection de texte</w:t>
      </w:r>
      <w:bookmarkEnd w:id="148"/>
    </w:p>
    <w:p w14:paraId="30B5AEB9" w14:textId="05CF76E8" w:rsidR="00831520" w:rsidRPr="007776D9" w:rsidRDefault="00831520" w:rsidP="00124E93">
      <w:pPr>
        <w:rPr>
          <w:lang w:val="fr-CA"/>
        </w:rPr>
      </w:pPr>
      <w:r w:rsidRPr="007776D9">
        <w:rPr>
          <w:lang w:val="fr-CA"/>
        </w:rPr>
        <w:t xml:space="preserve">Lorsque vous éditez du texte, </w:t>
      </w:r>
      <w:r w:rsidR="001C4DC8" w:rsidRPr="007776D9">
        <w:rPr>
          <w:lang w:val="fr-CA"/>
        </w:rPr>
        <w:t>l’emplacement</w:t>
      </w:r>
      <w:r w:rsidRPr="007776D9">
        <w:rPr>
          <w:lang w:val="fr-CA"/>
        </w:rPr>
        <w:t xml:space="preserve"> de votre curseur </w:t>
      </w:r>
      <w:r w:rsidR="001C4DC8" w:rsidRPr="007776D9">
        <w:rPr>
          <w:lang w:val="fr-CA"/>
        </w:rPr>
        <w:t xml:space="preserve">est identifié </w:t>
      </w:r>
      <w:r w:rsidR="00991F10" w:rsidRPr="007776D9">
        <w:rPr>
          <w:lang w:val="fr-CA"/>
        </w:rPr>
        <w:t xml:space="preserve">par </w:t>
      </w:r>
      <w:r w:rsidR="00BE6433" w:rsidRPr="007776D9">
        <w:rPr>
          <w:lang w:val="fr-CA"/>
        </w:rPr>
        <w:t>l’affichage</w:t>
      </w:r>
      <w:r w:rsidR="00991F10" w:rsidRPr="007776D9">
        <w:rPr>
          <w:lang w:val="fr-CA"/>
        </w:rPr>
        <w:t xml:space="preserve"> des </w:t>
      </w:r>
      <w:r w:rsidR="00BE6433" w:rsidRPr="007776D9">
        <w:rPr>
          <w:lang w:val="fr-CA"/>
        </w:rPr>
        <w:t>points</w:t>
      </w:r>
      <w:r w:rsidR="00A77AFD" w:rsidRPr="007776D9">
        <w:rPr>
          <w:lang w:val="fr-CA"/>
        </w:rPr>
        <w:t xml:space="preserve"> 7 et 8 </w:t>
      </w:r>
      <w:r w:rsidRPr="007776D9">
        <w:rPr>
          <w:lang w:val="fr-CA"/>
        </w:rPr>
        <w:t xml:space="preserve">sur l’afficheur Braille. </w:t>
      </w:r>
      <w:r w:rsidR="00A77AFD" w:rsidRPr="007776D9">
        <w:rPr>
          <w:lang w:val="fr-CA"/>
        </w:rPr>
        <w:t xml:space="preserve">Toute lettre que vous tapez apparaîtra à gauche </w:t>
      </w:r>
      <w:r w:rsidR="002E7060" w:rsidRPr="007776D9">
        <w:rPr>
          <w:lang w:val="fr-CA"/>
        </w:rPr>
        <w:t>du</w:t>
      </w:r>
      <w:r w:rsidR="00A77AFD" w:rsidRPr="007776D9">
        <w:rPr>
          <w:lang w:val="fr-CA"/>
        </w:rPr>
        <w:t xml:space="preserve"> curseur. </w:t>
      </w:r>
      <w:r w:rsidR="002E7060" w:rsidRPr="007776D9">
        <w:rPr>
          <w:lang w:val="fr-CA"/>
        </w:rPr>
        <w:t xml:space="preserve">Pour effacer la lettre se trouvant à gauche du curseur, appuyez sur </w:t>
      </w:r>
      <w:r w:rsidR="000C48E3" w:rsidRPr="007776D9">
        <w:rPr>
          <w:lang w:val="fr-CA"/>
        </w:rPr>
        <w:t>RETOUR ARRIÈRE</w:t>
      </w:r>
      <w:r w:rsidR="002E7060" w:rsidRPr="007776D9">
        <w:rPr>
          <w:lang w:val="fr-CA"/>
        </w:rPr>
        <w:t xml:space="preserve">. En Braille informatique, le curseur sera représenté par le </w:t>
      </w:r>
      <w:r w:rsidR="00BE6433" w:rsidRPr="007776D9">
        <w:rPr>
          <w:lang w:val="fr-CA"/>
        </w:rPr>
        <w:t>point</w:t>
      </w:r>
      <w:r w:rsidR="002E7060" w:rsidRPr="007776D9">
        <w:rPr>
          <w:lang w:val="fr-CA"/>
        </w:rPr>
        <w:t xml:space="preserve"> 8.</w:t>
      </w:r>
    </w:p>
    <w:p w14:paraId="2571BFB3" w14:textId="6C9B5608" w:rsidR="002E7060" w:rsidRPr="007776D9" w:rsidRDefault="002E7060" w:rsidP="00124E93">
      <w:pPr>
        <w:rPr>
          <w:lang w:val="fr-CA"/>
        </w:rPr>
      </w:pPr>
      <w:r w:rsidRPr="007776D9">
        <w:rPr>
          <w:lang w:val="fr-CA"/>
        </w:rPr>
        <w:t xml:space="preserve">Pour sélectionner du texte, placez votre curseur </w:t>
      </w:r>
      <w:r w:rsidR="00F24AD7" w:rsidRPr="007776D9">
        <w:rPr>
          <w:lang w:val="fr-CA"/>
        </w:rPr>
        <w:t>au début de la sélection</w:t>
      </w:r>
      <w:r w:rsidRPr="007776D9">
        <w:rPr>
          <w:lang w:val="fr-CA"/>
        </w:rPr>
        <w:t xml:space="preserve"> et appuyez sur </w:t>
      </w:r>
      <w:r w:rsidR="000C48E3" w:rsidRPr="007776D9">
        <w:rPr>
          <w:lang w:val="fr-CA"/>
        </w:rPr>
        <w:t>ENTRÉE</w:t>
      </w:r>
      <w:r w:rsidRPr="007776D9">
        <w:rPr>
          <w:lang w:val="fr-CA"/>
        </w:rPr>
        <w:t xml:space="preserve"> avec S. Ceci activera le mode sélection. En mode sélection, le curseur « clignotera » sur l’afficheur Braille.</w:t>
      </w:r>
    </w:p>
    <w:p w14:paraId="6646CF9D" w14:textId="6A3199E1" w:rsidR="002E7060" w:rsidRPr="007776D9" w:rsidRDefault="002E7060" w:rsidP="00124E93">
      <w:pPr>
        <w:rPr>
          <w:lang w:val="fr-CA"/>
        </w:rPr>
      </w:pPr>
      <w:r w:rsidRPr="007776D9">
        <w:rPr>
          <w:lang w:val="fr-CA"/>
        </w:rPr>
        <w:t xml:space="preserve">Déplacez votre curseur à </w:t>
      </w:r>
      <w:r w:rsidR="005F2231" w:rsidRPr="007776D9">
        <w:rPr>
          <w:lang w:val="fr-CA"/>
        </w:rPr>
        <w:t>la fin de</w:t>
      </w:r>
      <w:r w:rsidRPr="007776D9">
        <w:rPr>
          <w:lang w:val="fr-CA"/>
        </w:rPr>
        <w:t xml:space="preserve"> la sélection, et appuyez sur </w:t>
      </w:r>
      <w:r w:rsidR="000C48E3" w:rsidRPr="007776D9">
        <w:rPr>
          <w:lang w:val="fr-CA"/>
        </w:rPr>
        <w:t>ENTRÉE</w:t>
      </w:r>
      <w:r w:rsidRPr="007776D9">
        <w:rPr>
          <w:lang w:val="fr-CA"/>
        </w:rPr>
        <w:t xml:space="preserve"> avec S à nouveau pour terminer la sélection. Votre prochaine action affectera le texte sélectionné. </w:t>
      </w:r>
      <w:r w:rsidR="005F2231" w:rsidRPr="007776D9">
        <w:rPr>
          <w:lang w:val="fr-CA"/>
        </w:rPr>
        <w:t xml:space="preserve">La sélection </w:t>
      </w:r>
      <w:r w:rsidRPr="007776D9">
        <w:rPr>
          <w:lang w:val="fr-CA"/>
        </w:rPr>
        <w:t>sera « surligné</w:t>
      </w:r>
      <w:r w:rsidR="005F2231" w:rsidRPr="007776D9">
        <w:rPr>
          <w:lang w:val="fr-CA"/>
        </w:rPr>
        <w:t>e</w:t>
      </w:r>
      <w:r w:rsidRPr="007776D9">
        <w:rPr>
          <w:lang w:val="fr-CA"/>
        </w:rPr>
        <w:t> » sur votre affiche</w:t>
      </w:r>
      <w:r w:rsidR="005F2231" w:rsidRPr="007776D9">
        <w:rPr>
          <w:lang w:val="fr-CA"/>
        </w:rPr>
        <w:t>u</w:t>
      </w:r>
      <w:r w:rsidRPr="007776D9">
        <w:rPr>
          <w:lang w:val="fr-CA"/>
        </w:rPr>
        <w:t xml:space="preserve">r Braille par les </w:t>
      </w:r>
      <w:r w:rsidR="00BE6433" w:rsidRPr="007776D9">
        <w:rPr>
          <w:lang w:val="fr-CA"/>
        </w:rPr>
        <w:t>points</w:t>
      </w:r>
      <w:r w:rsidRPr="007776D9">
        <w:rPr>
          <w:lang w:val="fr-CA"/>
        </w:rPr>
        <w:t xml:space="preserve"> 7 et 8.</w:t>
      </w:r>
    </w:p>
    <w:p w14:paraId="3599E4DE" w14:textId="05762FB0" w:rsidR="002E7060" w:rsidRPr="007776D9" w:rsidRDefault="002E7060" w:rsidP="00182B08">
      <w:pPr>
        <w:rPr>
          <w:lang w:val="fr-CA"/>
        </w:rPr>
      </w:pPr>
      <w:r w:rsidRPr="007776D9">
        <w:rPr>
          <w:lang w:val="fr-CA"/>
        </w:rPr>
        <w:t xml:space="preserve">Vous pouvez sélectionner tout le texte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08C3E6E6" w14:textId="22101E2C" w:rsidR="002E7060" w:rsidRPr="007776D9" w:rsidRDefault="002E7060" w:rsidP="002E7060">
      <w:pPr>
        <w:rPr>
          <w:lang w:val="fr-CA"/>
        </w:rPr>
      </w:pPr>
      <w:r w:rsidRPr="007776D9">
        <w:rPr>
          <w:lang w:val="fr-CA"/>
        </w:rPr>
        <w:t xml:space="preserve">Il </w:t>
      </w:r>
      <w:r w:rsidR="005F2231" w:rsidRPr="007776D9">
        <w:rPr>
          <w:lang w:val="fr-CA"/>
        </w:rPr>
        <w:t>existe</w:t>
      </w:r>
      <w:r w:rsidRPr="007776D9">
        <w:rPr>
          <w:lang w:val="fr-CA"/>
        </w:rPr>
        <w:t xml:space="preserve"> plusieurs façons de modifier une sélection de texte. Pour un</w:t>
      </w:r>
      <w:r w:rsidR="00E621A9" w:rsidRPr="007776D9">
        <w:rPr>
          <w:lang w:val="fr-CA"/>
        </w:rPr>
        <w:t>e liste complète des commandes pouvant affecter</w:t>
      </w:r>
      <w:r w:rsidR="008C76CB" w:rsidRPr="007776D9">
        <w:rPr>
          <w:lang w:val="fr-CA"/>
        </w:rPr>
        <w:t xml:space="preserve"> votre texte, comme l’alignement ou la police, appuyez sur </w:t>
      </w:r>
      <w:r w:rsidR="000C48E3" w:rsidRPr="007776D9">
        <w:rPr>
          <w:lang w:val="fr-CA"/>
        </w:rPr>
        <w:t>ESPACE</w:t>
      </w:r>
      <w:r w:rsidR="008C76CB" w:rsidRPr="007776D9">
        <w:rPr>
          <w:lang w:val="fr-CA"/>
        </w:rPr>
        <w:t xml:space="preserve"> avec M ou sur le bouton Menu contextuel (</w:t>
      </w:r>
      <w:r w:rsidR="005F2231" w:rsidRPr="007776D9">
        <w:rPr>
          <w:lang w:val="fr-CA"/>
        </w:rPr>
        <w:t xml:space="preserve">le bouton </w:t>
      </w:r>
      <w:r w:rsidR="008C76CB" w:rsidRPr="007776D9">
        <w:rPr>
          <w:lang w:val="fr-CA"/>
        </w:rPr>
        <w:t>carré) pour afficher le menu contextuel de KeyWord. Vous pouvez également consulter le Résumé des commandes à l’annexe A.</w:t>
      </w:r>
    </w:p>
    <w:p w14:paraId="5722D3FC" w14:textId="1B7F1F10" w:rsidR="00124E93" w:rsidRPr="007776D9" w:rsidRDefault="00D7794A" w:rsidP="00124E93">
      <w:pPr>
        <w:pStyle w:val="Titre3"/>
        <w:rPr>
          <w:lang w:val="fr-CA"/>
        </w:rPr>
      </w:pPr>
      <w:bookmarkStart w:id="149" w:name="_Toc520793184"/>
      <w:r w:rsidRPr="007776D9">
        <w:rPr>
          <w:lang w:val="fr-CA"/>
        </w:rPr>
        <w:t>Effacer du texte</w:t>
      </w:r>
      <w:bookmarkEnd w:id="149"/>
    </w:p>
    <w:p w14:paraId="290D747E" w14:textId="59B37820" w:rsidR="008C76CB" w:rsidRPr="007776D9" w:rsidRDefault="008C76CB" w:rsidP="00864FC6">
      <w:pPr>
        <w:pStyle w:val="Corpsdetexte"/>
        <w:rPr>
          <w:lang w:val="fr-CA"/>
        </w:rPr>
      </w:pPr>
      <w:r w:rsidRPr="007776D9">
        <w:rPr>
          <w:lang w:val="fr-CA"/>
        </w:rPr>
        <w:t xml:space="preserve">Pour effacer la lettre à gauche du curseur, appuyez sur </w:t>
      </w:r>
      <w:r w:rsidR="000C48E3" w:rsidRPr="007776D9">
        <w:rPr>
          <w:lang w:val="fr-CA"/>
        </w:rPr>
        <w:t>RETOUR ARRIÈRE</w:t>
      </w:r>
      <w:r w:rsidRPr="007776D9">
        <w:rPr>
          <w:lang w:val="fr-CA"/>
        </w:rPr>
        <w:t xml:space="preserve">. </w:t>
      </w:r>
    </w:p>
    <w:p w14:paraId="4EEE288A" w14:textId="5514555D" w:rsidR="008C76CB" w:rsidRPr="007776D9" w:rsidRDefault="00537E03" w:rsidP="00864FC6">
      <w:pPr>
        <w:pStyle w:val="Corpsdetexte"/>
        <w:rPr>
          <w:lang w:val="fr-CA"/>
        </w:rPr>
      </w:pPr>
      <w:r w:rsidRPr="007776D9">
        <w:rPr>
          <w:lang w:val="fr-CA"/>
        </w:rPr>
        <w:t xml:space="preserve">Pour effacer le texte surligné, appuyez sur </w:t>
      </w:r>
      <w:r w:rsidR="000C48E3" w:rsidRPr="007776D9">
        <w:rPr>
          <w:lang w:val="fr-CA"/>
        </w:rPr>
        <w:t>RETOUR ARRIÈRE</w:t>
      </w:r>
      <w:r w:rsidR="008C76CB" w:rsidRPr="007776D9">
        <w:rPr>
          <w:lang w:val="fr-CA"/>
        </w:rPr>
        <w:t xml:space="preserve">. </w:t>
      </w:r>
    </w:p>
    <w:p w14:paraId="73AB0157" w14:textId="7C934B19" w:rsidR="008C76CB" w:rsidRPr="007776D9" w:rsidRDefault="008C76CB" w:rsidP="00864FC6">
      <w:pPr>
        <w:pStyle w:val="Corpsdetexte"/>
        <w:rPr>
          <w:lang w:val="fr-CA"/>
        </w:rPr>
      </w:pPr>
      <w:r w:rsidRPr="007776D9">
        <w:rPr>
          <w:lang w:val="fr-CA"/>
        </w:rPr>
        <w:t xml:space="preserve">Pour effacer le caractère </w:t>
      </w:r>
      <w:r w:rsidR="00EA2848" w:rsidRPr="007776D9">
        <w:rPr>
          <w:lang w:val="fr-CA"/>
        </w:rPr>
        <w:t>courant</w:t>
      </w:r>
      <w:r w:rsidRPr="007776D9">
        <w:rPr>
          <w:lang w:val="fr-CA"/>
        </w:rPr>
        <w:t xml:space="preserve">,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3-6.</w:t>
      </w:r>
    </w:p>
    <w:p w14:paraId="76FE5590" w14:textId="338B9F54" w:rsidR="00C91745" w:rsidRPr="007776D9" w:rsidRDefault="00C91745" w:rsidP="00864FC6">
      <w:pPr>
        <w:pStyle w:val="Corpsdetexte"/>
        <w:rPr>
          <w:lang w:val="fr-CA"/>
        </w:rPr>
      </w:pPr>
      <w:r w:rsidRPr="007776D9">
        <w:rPr>
          <w:lang w:val="fr-CA"/>
        </w:rPr>
        <w:t xml:space="preserve">Pour effacer le mot à gauche du curseur, appuyez sur </w:t>
      </w:r>
      <w:r w:rsidR="000C48E3" w:rsidRPr="007776D9">
        <w:rPr>
          <w:lang w:val="fr-CA"/>
        </w:rPr>
        <w:t>RETOUR ARRIÈRE</w:t>
      </w:r>
      <w:r w:rsidRPr="007776D9">
        <w:rPr>
          <w:lang w:val="fr-CA"/>
        </w:rPr>
        <w:t xml:space="preserve"> avec le </w:t>
      </w:r>
      <w:r w:rsidR="000C48E3" w:rsidRPr="007776D9">
        <w:rPr>
          <w:lang w:val="fr-CA"/>
        </w:rPr>
        <w:t>POINT</w:t>
      </w:r>
      <w:r w:rsidRPr="007776D9">
        <w:rPr>
          <w:lang w:val="fr-CA"/>
        </w:rPr>
        <w:t xml:space="preserve"> 2.</w:t>
      </w:r>
    </w:p>
    <w:p w14:paraId="04C0A55D" w14:textId="66996BA3" w:rsidR="00C91745" w:rsidRPr="007776D9" w:rsidRDefault="00C91745" w:rsidP="00864FC6">
      <w:pPr>
        <w:pStyle w:val="Corpsdetexte"/>
        <w:rPr>
          <w:lang w:val="fr-CA"/>
        </w:rPr>
      </w:pPr>
      <w:r w:rsidRPr="007776D9">
        <w:rPr>
          <w:lang w:val="fr-CA"/>
        </w:rPr>
        <w:t xml:space="preserve">Pour effacer le mot sous le curseur,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2-5.</w:t>
      </w:r>
    </w:p>
    <w:p w14:paraId="66A0476F" w14:textId="26C32DC6" w:rsidR="00C91745" w:rsidRPr="007776D9" w:rsidRDefault="00C91745" w:rsidP="00864FC6">
      <w:pPr>
        <w:pStyle w:val="Corpsdetexte"/>
        <w:rPr>
          <w:lang w:val="fr-CA"/>
        </w:rPr>
      </w:pPr>
      <w:r w:rsidRPr="007776D9">
        <w:rPr>
          <w:lang w:val="fr-CA"/>
        </w:rPr>
        <w:t xml:space="preserve">Pour effacer du curseur jusqu’à la fin de la ligne, appuyez sur </w:t>
      </w:r>
      <w:r w:rsidR="000C48E3" w:rsidRPr="007776D9">
        <w:rPr>
          <w:lang w:val="fr-CA"/>
        </w:rPr>
        <w:t>RETOUR ARRIÈRE</w:t>
      </w:r>
      <w:r w:rsidRPr="007776D9">
        <w:rPr>
          <w:lang w:val="fr-CA"/>
        </w:rPr>
        <w:t xml:space="preserve"> avec C. </w:t>
      </w:r>
    </w:p>
    <w:p w14:paraId="5BD4A722" w14:textId="60EC5E9A" w:rsidR="00C91745" w:rsidRPr="007776D9" w:rsidRDefault="00C91745" w:rsidP="00864FC6">
      <w:pPr>
        <w:pStyle w:val="Corpsdetexte"/>
        <w:rPr>
          <w:lang w:val="fr-CA"/>
        </w:rPr>
      </w:pPr>
      <w:r w:rsidRPr="007776D9">
        <w:rPr>
          <w:lang w:val="fr-CA"/>
        </w:rPr>
        <w:t xml:space="preserve">Pour effacer du curseur jusqu’à la fin du document,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4-5-6.</w:t>
      </w:r>
    </w:p>
    <w:p w14:paraId="371294AC" w14:textId="73A9FE72" w:rsidR="001B569E" w:rsidRPr="007776D9" w:rsidRDefault="00D7794A" w:rsidP="001B569E">
      <w:pPr>
        <w:pStyle w:val="Titre2"/>
        <w:rPr>
          <w:lang w:val="fr-CA"/>
        </w:rPr>
      </w:pPr>
      <w:bookmarkStart w:id="150" w:name="_Toc450644622"/>
      <w:bookmarkStart w:id="151" w:name="_Toc520793185"/>
      <w:r w:rsidRPr="007776D9">
        <w:rPr>
          <w:lang w:val="fr-CA"/>
        </w:rPr>
        <w:t xml:space="preserve">Lire un document en continu </w:t>
      </w:r>
      <w:r w:rsidR="00152DC1" w:rsidRPr="007776D9">
        <w:rPr>
          <w:lang w:val="fr-CA"/>
        </w:rPr>
        <w:t>avec</w:t>
      </w:r>
      <w:r w:rsidRPr="007776D9">
        <w:rPr>
          <w:lang w:val="fr-CA"/>
        </w:rPr>
        <w:t xml:space="preserve"> la voix</w:t>
      </w:r>
      <w:bookmarkEnd w:id="150"/>
      <w:bookmarkEnd w:id="151"/>
    </w:p>
    <w:p w14:paraId="18221D3F" w14:textId="66F62EC2" w:rsidR="00C91745" w:rsidRPr="007776D9" w:rsidRDefault="00C91745" w:rsidP="001B569E">
      <w:pPr>
        <w:pStyle w:val="Corpsdetexte"/>
        <w:rPr>
          <w:lang w:val="fr-CA"/>
        </w:rPr>
      </w:pPr>
      <w:r w:rsidRPr="007776D9">
        <w:rPr>
          <w:lang w:val="fr-CA"/>
        </w:rPr>
        <w:t>Lorsque vous</w:t>
      </w:r>
      <w:r w:rsidR="001D6ED4" w:rsidRPr="007776D9">
        <w:rPr>
          <w:lang w:val="fr-CA"/>
        </w:rPr>
        <w:t xml:space="preserve"> êtes dans un document, vous pouvez demander à KeyWord de lire ce qui suit votre curseur avec la commande « Lire tout »: </w:t>
      </w:r>
      <w:r w:rsidR="000C48E3" w:rsidRPr="007776D9">
        <w:rPr>
          <w:lang w:val="fr-CA"/>
        </w:rPr>
        <w:t>ESPACE</w:t>
      </w:r>
      <w:r w:rsidR="001D6ED4" w:rsidRPr="007776D9">
        <w:rPr>
          <w:lang w:val="fr-CA"/>
        </w:rPr>
        <w:t xml:space="preserve"> avec G. </w:t>
      </w:r>
    </w:p>
    <w:p w14:paraId="3683FB6A" w14:textId="1CA16355" w:rsidR="007109EF" w:rsidRPr="007776D9" w:rsidRDefault="0007444E" w:rsidP="001B569E">
      <w:pPr>
        <w:pStyle w:val="Corpsdetexte"/>
        <w:rPr>
          <w:lang w:val="fr-CA"/>
        </w:rPr>
      </w:pPr>
      <w:r w:rsidRPr="007776D9">
        <w:rPr>
          <w:lang w:val="fr-CA"/>
        </w:rPr>
        <w:t>Arrêtez</w:t>
      </w:r>
      <w:r w:rsidR="007109EF" w:rsidRPr="007776D9">
        <w:rPr>
          <w:lang w:val="fr-CA"/>
        </w:rPr>
        <w:t xml:space="preserve"> la lecture en appuyant sur </w:t>
      </w:r>
      <w:r w:rsidR="000C48E3" w:rsidRPr="007776D9">
        <w:rPr>
          <w:lang w:val="fr-CA"/>
        </w:rPr>
        <w:t>RETOUR ARRIÈRE</w:t>
      </w:r>
      <w:r w:rsidR="007109EF" w:rsidRPr="007776D9">
        <w:rPr>
          <w:lang w:val="fr-CA"/>
        </w:rPr>
        <w:t xml:space="preserve"> avec </w:t>
      </w:r>
      <w:r w:rsidR="000C48E3" w:rsidRPr="007776D9">
        <w:rPr>
          <w:lang w:val="fr-CA"/>
        </w:rPr>
        <w:t>ENTRÉE</w:t>
      </w:r>
      <w:r w:rsidR="007109EF" w:rsidRPr="007776D9">
        <w:rPr>
          <w:lang w:val="fr-CA"/>
        </w:rPr>
        <w:t>.</w:t>
      </w:r>
    </w:p>
    <w:p w14:paraId="7C63D426" w14:textId="548D243E" w:rsidR="0093056D" w:rsidRPr="007776D9" w:rsidRDefault="00D7794A" w:rsidP="0093056D">
      <w:pPr>
        <w:pStyle w:val="Titre3"/>
        <w:rPr>
          <w:lang w:val="fr-CA"/>
        </w:rPr>
      </w:pPr>
      <w:bookmarkStart w:id="152" w:name="reading_mode"/>
      <w:bookmarkStart w:id="153" w:name="_Toc450644623"/>
      <w:bookmarkStart w:id="154" w:name="_Toc520793186"/>
      <w:r w:rsidRPr="007776D9">
        <w:rPr>
          <w:lang w:val="fr-CA"/>
        </w:rPr>
        <w:t>Mode lecture</w:t>
      </w:r>
      <w:bookmarkEnd w:id="152"/>
      <w:bookmarkEnd w:id="153"/>
      <w:bookmarkEnd w:id="154"/>
      <w:r w:rsidR="00F66099" w:rsidRPr="007776D9">
        <w:rPr>
          <w:lang w:val="fr-CA"/>
        </w:rPr>
        <w:fldChar w:fldCharType="begin"/>
      </w:r>
      <w:r w:rsidR="00F66099" w:rsidRPr="007776D9">
        <w:rPr>
          <w:lang w:val="fr-CA"/>
        </w:rPr>
        <w:instrText xml:space="preserve"> XE "Mode lecture" </w:instrText>
      </w:r>
      <w:r w:rsidR="00F66099" w:rsidRPr="007776D9">
        <w:rPr>
          <w:lang w:val="fr-CA"/>
        </w:rPr>
        <w:fldChar w:fldCharType="end"/>
      </w:r>
    </w:p>
    <w:p w14:paraId="407F933E" w14:textId="65C4035A" w:rsidR="007109EF" w:rsidRPr="007776D9" w:rsidRDefault="007109EF" w:rsidP="00531386">
      <w:pPr>
        <w:pStyle w:val="Corpsdetexte"/>
        <w:rPr>
          <w:lang w:val="fr-CA"/>
        </w:rPr>
      </w:pPr>
      <w:r w:rsidRPr="007776D9">
        <w:rPr>
          <w:lang w:val="fr-CA"/>
        </w:rPr>
        <w:t xml:space="preserve">KeyWord offre le mode Lecture, idéal pour lire un texte et éviter de le modifier par erreur. </w:t>
      </w:r>
      <w:r w:rsidR="00EF3F78" w:rsidRPr="007776D9">
        <w:rPr>
          <w:lang w:val="fr-CA"/>
        </w:rPr>
        <w:t xml:space="preserve">Lorsque vous lisez un document en mode Lecture, </w:t>
      </w:r>
      <w:r w:rsidR="00E967C9" w:rsidRPr="007776D9">
        <w:rPr>
          <w:lang w:val="fr-CA"/>
        </w:rPr>
        <w:t>l’édition d’un texte est verrouillée, mais les commandes fonctionnent toujours</w:t>
      </w:r>
      <w:r w:rsidR="00671226" w:rsidRPr="007776D9">
        <w:rPr>
          <w:lang w:val="fr-CA"/>
        </w:rPr>
        <w:t xml:space="preserve">. </w:t>
      </w:r>
    </w:p>
    <w:p w14:paraId="25605364" w14:textId="205BB3C3" w:rsidR="00671226" w:rsidRPr="007776D9" w:rsidRDefault="00671226" w:rsidP="00531386">
      <w:pPr>
        <w:pStyle w:val="Corpsdetexte"/>
        <w:rPr>
          <w:lang w:val="fr-CA"/>
        </w:rPr>
      </w:pPr>
      <w:r w:rsidRPr="007776D9">
        <w:rPr>
          <w:lang w:val="fr-CA"/>
        </w:rPr>
        <w:t xml:space="preserve">Pour basculer entre le mode Lecture et le mode Édition, appuyez sur </w:t>
      </w:r>
      <w:r w:rsidR="000C48E3" w:rsidRPr="007776D9">
        <w:rPr>
          <w:lang w:val="fr-CA"/>
        </w:rPr>
        <w:t>ESPACE</w:t>
      </w:r>
      <w:r w:rsidRPr="007776D9">
        <w:rPr>
          <w:lang w:val="fr-CA"/>
        </w:rPr>
        <w:t xml:space="preserve"> avec X dans un document ouvert, ou accédez au menu contextuel en appuyant sur </w:t>
      </w:r>
      <w:r w:rsidR="000C48E3" w:rsidRPr="007776D9">
        <w:rPr>
          <w:lang w:val="fr-CA"/>
        </w:rPr>
        <w:t>ESPACE</w:t>
      </w:r>
      <w:r w:rsidRPr="007776D9">
        <w:rPr>
          <w:lang w:val="fr-CA"/>
        </w:rPr>
        <w:t xml:space="preserve"> avec M, sélectionnez </w:t>
      </w:r>
      <w:r w:rsidR="001E765C" w:rsidRPr="007776D9">
        <w:rPr>
          <w:lang w:val="fr-CA"/>
        </w:rPr>
        <w:t>Fichier</w:t>
      </w:r>
      <w:r w:rsidRPr="007776D9">
        <w:rPr>
          <w:lang w:val="fr-CA"/>
        </w:rPr>
        <w:t>, puis sélectionnez Mode Lecture : activé.</w:t>
      </w:r>
    </w:p>
    <w:p w14:paraId="0F3E60DF" w14:textId="2E5964E3" w:rsidR="00864FC6" w:rsidRPr="007776D9" w:rsidRDefault="00D7794A" w:rsidP="00864FC6">
      <w:pPr>
        <w:pStyle w:val="Titre2"/>
        <w:rPr>
          <w:lang w:val="fr-CA"/>
        </w:rPr>
      </w:pPr>
      <w:bookmarkStart w:id="155" w:name="_Toc520793187"/>
      <w:r w:rsidRPr="007776D9">
        <w:rPr>
          <w:lang w:val="fr-CA"/>
        </w:rPr>
        <w:t>Vérification orthographique</w:t>
      </w:r>
      <w:bookmarkEnd w:id="155"/>
    </w:p>
    <w:p w14:paraId="017C6AF7" w14:textId="328C5E5A" w:rsidR="00671226" w:rsidRPr="007776D9" w:rsidRDefault="00671226" w:rsidP="003D00CD">
      <w:pPr>
        <w:pStyle w:val="Corpsdetexte"/>
        <w:rPr>
          <w:lang w:val="fr-CA"/>
        </w:rPr>
      </w:pPr>
      <w:r w:rsidRPr="007776D9">
        <w:rPr>
          <w:lang w:val="fr-CA"/>
        </w:rPr>
        <w:t xml:space="preserve">Pour vérifier l’orthographe d’un document,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 lorsque vous éditez un document. </w:t>
      </w:r>
    </w:p>
    <w:p w14:paraId="3F8D4C7D" w14:textId="4D4F4541" w:rsidR="00671226" w:rsidRPr="007776D9" w:rsidRDefault="00671226" w:rsidP="003D00CD">
      <w:pPr>
        <w:pStyle w:val="Corpsdetexte"/>
        <w:rPr>
          <w:lang w:val="fr-CA"/>
        </w:rPr>
      </w:pPr>
      <w:r w:rsidRPr="007776D9">
        <w:rPr>
          <w:lang w:val="fr-CA"/>
        </w:rPr>
        <w:t xml:space="preserve">Si vous voulez vérifier l’orthographe d’une </w:t>
      </w:r>
      <w:r w:rsidR="0080740F" w:rsidRPr="007776D9">
        <w:rPr>
          <w:lang w:val="fr-CA"/>
        </w:rPr>
        <w:t>sélection de texte</w:t>
      </w:r>
      <w:r w:rsidR="00EA5D27" w:rsidRPr="007776D9">
        <w:rPr>
          <w:lang w:val="fr-CA"/>
        </w:rPr>
        <w:t xml:space="preserve"> seulement</w:t>
      </w:r>
      <w:r w:rsidRPr="007776D9">
        <w:rPr>
          <w:lang w:val="fr-CA"/>
        </w:rPr>
        <w:t xml:space="preserve">, sélectionnez </w:t>
      </w:r>
      <w:r w:rsidR="0080740F" w:rsidRPr="007776D9">
        <w:rPr>
          <w:lang w:val="fr-CA"/>
        </w:rPr>
        <w:t>le texte à vérifier</w:t>
      </w:r>
      <w:r w:rsidRPr="007776D9">
        <w:rPr>
          <w:lang w:val="fr-CA"/>
        </w:rPr>
        <w:t xml:space="preserve"> et 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1-6.</w:t>
      </w:r>
    </w:p>
    <w:p w14:paraId="513A0B9A" w14:textId="58C77816" w:rsidR="00671226" w:rsidRPr="007776D9" w:rsidRDefault="00671226" w:rsidP="003D00CD">
      <w:pPr>
        <w:pStyle w:val="Corpsdetexte"/>
        <w:rPr>
          <w:lang w:val="fr-CA"/>
        </w:rPr>
      </w:pPr>
      <w:r w:rsidRPr="007776D9">
        <w:rPr>
          <w:lang w:val="fr-CA"/>
        </w:rPr>
        <w:t>Une fenêtre apparaîtra et affichera l</w:t>
      </w:r>
      <w:r w:rsidR="0080740F" w:rsidRPr="007776D9">
        <w:rPr>
          <w:lang w:val="fr-CA"/>
        </w:rPr>
        <w:t>es erreurs trouvées une par une</w:t>
      </w:r>
      <w:r w:rsidRPr="007776D9">
        <w:rPr>
          <w:lang w:val="fr-CA"/>
        </w:rPr>
        <w:t xml:space="preserve"> ainsi que leur contexte.</w:t>
      </w:r>
    </w:p>
    <w:p w14:paraId="75CE5CEA" w14:textId="00478BDB" w:rsidR="00671226" w:rsidRPr="007776D9" w:rsidRDefault="00671226" w:rsidP="003D00CD">
      <w:pPr>
        <w:pStyle w:val="Corpsdetexte"/>
        <w:rPr>
          <w:lang w:val="fr-CA"/>
        </w:rPr>
      </w:pPr>
      <w:r w:rsidRPr="007776D9">
        <w:rPr>
          <w:lang w:val="fr-CA"/>
        </w:rPr>
        <w:t xml:space="preserve">Vous serez ensuite dirigé vers une </w:t>
      </w:r>
      <w:r w:rsidR="00113B04" w:rsidRPr="007776D9">
        <w:rPr>
          <w:lang w:val="fr-CA"/>
        </w:rPr>
        <w:t>zone</w:t>
      </w:r>
      <w:r w:rsidRPr="007776D9">
        <w:rPr>
          <w:lang w:val="fr-CA"/>
        </w:rPr>
        <w:t xml:space="preserve"> d’édition contenant le mot identifié </w:t>
      </w:r>
      <w:r w:rsidR="00EA5D27" w:rsidRPr="007776D9">
        <w:rPr>
          <w:lang w:val="fr-CA"/>
        </w:rPr>
        <w:t>en tant qu’</w:t>
      </w:r>
      <w:r w:rsidRPr="007776D9">
        <w:rPr>
          <w:lang w:val="fr-CA"/>
        </w:rPr>
        <w:t xml:space="preserve">erreur. Vous pouvez modifier ce mot manuellement si vous </w:t>
      </w:r>
      <w:r w:rsidR="00EA5D27" w:rsidRPr="007776D9">
        <w:rPr>
          <w:lang w:val="fr-CA"/>
        </w:rPr>
        <w:t>voulez le corriger</w:t>
      </w:r>
      <w:r w:rsidRPr="007776D9">
        <w:rPr>
          <w:lang w:val="fr-CA"/>
        </w:rPr>
        <w:t>.</w:t>
      </w:r>
    </w:p>
    <w:p w14:paraId="316A65B0" w14:textId="56DF82D5" w:rsidR="00671226" w:rsidRPr="007776D9" w:rsidRDefault="00671226" w:rsidP="003D00CD">
      <w:pPr>
        <w:pStyle w:val="Corpsdetexte"/>
        <w:rPr>
          <w:lang w:val="fr-CA"/>
        </w:rPr>
      </w:pPr>
      <w:r w:rsidRPr="007776D9">
        <w:rPr>
          <w:lang w:val="fr-CA"/>
        </w:rPr>
        <w:t xml:space="preserve">KeyWord </w:t>
      </w:r>
      <w:r w:rsidR="00340011" w:rsidRPr="007776D9">
        <w:rPr>
          <w:lang w:val="fr-CA"/>
        </w:rPr>
        <w:t>affichera</w:t>
      </w:r>
      <w:r w:rsidRPr="007776D9">
        <w:rPr>
          <w:lang w:val="fr-CA"/>
        </w:rPr>
        <w:t xml:space="preserve"> ensuite 5 boutons </w:t>
      </w:r>
      <w:r w:rsidR="00340011" w:rsidRPr="007776D9">
        <w:rPr>
          <w:lang w:val="fr-CA"/>
        </w:rPr>
        <w:t>d’actions</w:t>
      </w:r>
      <w:r w:rsidRPr="007776D9">
        <w:rPr>
          <w:lang w:val="fr-CA"/>
        </w:rPr>
        <w:t xml:space="preserve"> possibles pour cette erreur :</w:t>
      </w:r>
    </w:p>
    <w:p w14:paraId="55E69408" w14:textId="06145C67" w:rsidR="00671226" w:rsidRPr="007776D9" w:rsidRDefault="00671226" w:rsidP="003D00CD">
      <w:pPr>
        <w:pStyle w:val="Corpsdetexte"/>
        <w:rPr>
          <w:lang w:val="fr-CA"/>
        </w:rPr>
      </w:pPr>
      <w:r w:rsidRPr="007776D9">
        <w:rPr>
          <w:lang w:val="fr-CA"/>
        </w:rPr>
        <w:t>Le bouton Suggestions vous donnera une liste de mots suggérés par le dictionnaire de KeySoft.</w:t>
      </w:r>
    </w:p>
    <w:p w14:paraId="42C7CD1B" w14:textId="6B016C8D" w:rsidR="00671226" w:rsidRPr="007776D9" w:rsidRDefault="00671226" w:rsidP="003D00CD">
      <w:pPr>
        <w:pStyle w:val="Corpsdetexte"/>
        <w:rPr>
          <w:lang w:val="fr-CA"/>
        </w:rPr>
      </w:pPr>
      <w:r w:rsidRPr="007776D9">
        <w:rPr>
          <w:lang w:val="fr-CA"/>
        </w:rPr>
        <w:t xml:space="preserve">Le bouton Corriger </w:t>
      </w:r>
      <w:r w:rsidR="00E73199" w:rsidRPr="007776D9">
        <w:rPr>
          <w:lang w:val="fr-CA"/>
        </w:rPr>
        <w:t xml:space="preserve">remplacera </w:t>
      </w:r>
      <w:r w:rsidRPr="007776D9">
        <w:rPr>
          <w:lang w:val="fr-CA"/>
        </w:rPr>
        <w:t xml:space="preserve">le mot original </w:t>
      </w:r>
      <w:r w:rsidR="00526C74" w:rsidRPr="007776D9">
        <w:rPr>
          <w:lang w:val="fr-CA"/>
        </w:rPr>
        <w:t xml:space="preserve">pour ce que vous avez écrit dans la </w:t>
      </w:r>
      <w:r w:rsidR="00113B04" w:rsidRPr="007776D9">
        <w:rPr>
          <w:lang w:val="fr-CA"/>
        </w:rPr>
        <w:t>zone</w:t>
      </w:r>
      <w:r w:rsidR="00526C74" w:rsidRPr="007776D9">
        <w:rPr>
          <w:lang w:val="fr-CA"/>
        </w:rPr>
        <w:t xml:space="preserve"> d’édition.</w:t>
      </w:r>
    </w:p>
    <w:p w14:paraId="4A5A62B9" w14:textId="2E0961F2" w:rsidR="00526C74" w:rsidRPr="007776D9" w:rsidRDefault="00526C74" w:rsidP="003D00CD">
      <w:pPr>
        <w:pStyle w:val="Corpsdetexte"/>
        <w:rPr>
          <w:lang w:val="fr-CA"/>
        </w:rPr>
      </w:pPr>
      <w:r w:rsidRPr="007776D9">
        <w:rPr>
          <w:lang w:val="fr-CA"/>
        </w:rPr>
        <w:t xml:space="preserve">Le bouton Ignorer </w:t>
      </w:r>
      <w:r w:rsidR="00FE47D3" w:rsidRPr="007776D9">
        <w:rPr>
          <w:lang w:val="fr-CA"/>
        </w:rPr>
        <w:t>laissera le mot tel quel</w:t>
      </w:r>
      <w:r w:rsidRPr="007776D9">
        <w:rPr>
          <w:lang w:val="fr-CA"/>
        </w:rPr>
        <w:t xml:space="preserve"> et </w:t>
      </w:r>
      <w:r w:rsidR="00FE47D3" w:rsidRPr="007776D9">
        <w:rPr>
          <w:lang w:val="fr-CA"/>
        </w:rPr>
        <w:t>sautera</w:t>
      </w:r>
      <w:r w:rsidRPr="007776D9">
        <w:rPr>
          <w:lang w:val="fr-CA"/>
        </w:rPr>
        <w:t xml:space="preserve"> à la prochaine erreur.</w:t>
      </w:r>
    </w:p>
    <w:p w14:paraId="0FCB9067" w14:textId="2B691729" w:rsidR="00526C74" w:rsidRPr="007776D9" w:rsidRDefault="00526C74" w:rsidP="003D00CD">
      <w:pPr>
        <w:pStyle w:val="Corpsdetexte"/>
        <w:rPr>
          <w:lang w:val="fr-CA"/>
        </w:rPr>
      </w:pPr>
      <w:r w:rsidRPr="007776D9">
        <w:rPr>
          <w:lang w:val="fr-CA"/>
        </w:rPr>
        <w:t xml:space="preserve">Le bouton Ignorer tout </w:t>
      </w:r>
      <w:r w:rsidR="00FE47D3" w:rsidRPr="007776D9">
        <w:rPr>
          <w:lang w:val="fr-CA"/>
        </w:rPr>
        <w:t>laissera</w:t>
      </w:r>
      <w:r w:rsidRPr="007776D9">
        <w:rPr>
          <w:lang w:val="fr-CA"/>
        </w:rPr>
        <w:t xml:space="preserve"> toutes les occurrences de ce mot </w:t>
      </w:r>
      <w:r w:rsidR="00FE47D3" w:rsidRPr="007776D9">
        <w:rPr>
          <w:lang w:val="fr-CA"/>
        </w:rPr>
        <w:t xml:space="preserve">telles quelles </w:t>
      </w:r>
      <w:r w:rsidRPr="007776D9">
        <w:rPr>
          <w:lang w:val="fr-CA"/>
        </w:rPr>
        <w:t>dans votre document.</w:t>
      </w:r>
    </w:p>
    <w:p w14:paraId="25319BA4" w14:textId="38427FBC" w:rsidR="00526C74" w:rsidRPr="007776D9" w:rsidRDefault="00526C74" w:rsidP="003D00CD">
      <w:pPr>
        <w:pStyle w:val="Corpsdetexte"/>
        <w:rPr>
          <w:lang w:val="fr-CA"/>
        </w:rPr>
      </w:pPr>
      <w:r w:rsidRPr="007776D9">
        <w:rPr>
          <w:lang w:val="fr-CA"/>
        </w:rPr>
        <w:t xml:space="preserve">Le bouton Ajouter le mot </w:t>
      </w:r>
      <w:r w:rsidR="00120AA2" w:rsidRPr="007776D9">
        <w:rPr>
          <w:lang w:val="fr-CA"/>
        </w:rPr>
        <w:t xml:space="preserve">au dictionnaire </w:t>
      </w:r>
      <w:r w:rsidRPr="007776D9">
        <w:rPr>
          <w:lang w:val="fr-CA"/>
        </w:rPr>
        <w:t xml:space="preserve">ajoutera le mot à votre dictionnaire afin que KeyWord ne </w:t>
      </w:r>
      <w:r w:rsidR="00253711" w:rsidRPr="007776D9">
        <w:rPr>
          <w:lang w:val="fr-CA"/>
        </w:rPr>
        <w:t>l’identifie</w:t>
      </w:r>
      <w:r w:rsidRPr="007776D9">
        <w:rPr>
          <w:lang w:val="fr-CA"/>
        </w:rPr>
        <w:t xml:space="preserve"> plus en tant qu’erreur.</w:t>
      </w:r>
    </w:p>
    <w:p w14:paraId="0DE6CFD8" w14:textId="75FEFC9D" w:rsidR="009E2BD5" w:rsidRPr="007776D9" w:rsidRDefault="000166FC" w:rsidP="003D00CD">
      <w:pPr>
        <w:pStyle w:val="Corpsdetexte"/>
        <w:rPr>
          <w:lang w:val="fr-CA"/>
        </w:rPr>
      </w:pPr>
      <w:r w:rsidRPr="007776D9">
        <w:rPr>
          <w:lang w:val="fr-CA"/>
        </w:rPr>
        <w:t xml:space="preserve">Le bouton Langue permet de changer la langue du vérificateur orthographique. </w:t>
      </w:r>
      <w:r w:rsidR="009E2BD5" w:rsidRPr="007776D9">
        <w:rPr>
          <w:lang w:val="fr-CA"/>
        </w:rPr>
        <w:t>Appuyez sur ENTR</w:t>
      </w:r>
      <w:r w:rsidR="001C38AA" w:rsidRPr="007776D9">
        <w:rPr>
          <w:lang w:val="fr-CA"/>
        </w:rPr>
        <w:t>ÉE</w:t>
      </w:r>
      <w:r w:rsidR="009E2BD5" w:rsidRPr="007776D9">
        <w:rPr>
          <w:lang w:val="fr-CA"/>
        </w:rPr>
        <w:t xml:space="preserve"> et sélectionnez la langue </w:t>
      </w:r>
      <w:r w:rsidR="00887FBD" w:rsidRPr="007776D9">
        <w:rPr>
          <w:lang w:val="fr-CA"/>
        </w:rPr>
        <w:t>du</w:t>
      </w:r>
      <w:r w:rsidR="009E2BD5" w:rsidRPr="007776D9">
        <w:rPr>
          <w:lang w:val="fr-CA"/>
        </w:rPr>
        <w:t xml:space="preserve"> vérificateur orthographique pour tous les documents à partir de la liste.</w:t>
      </w:r>
    </w:p>
    <w:p w14:paraId="76C3A360" w14:textId="34691B57" w:rsidR="00864FC6" w:rsidRPr="007776D9" w:rsidRDefault="00D7794A" w:rsidP="00864FC6">
      <w:pPr>
        <w:pStyle w:val="Titre2"/>
        <w:rPr>
          <w:lang w:val="fr-CA"/>
        </w:rPr>
      </w:pPr>
      <w:bookmarkStart w:id="156" w:name="_Toc450644625"/>
      <w:bookmarkStart w:id="157" w:name="_Toc520793188"/>
      <w:r w:rsidRPr="007776D9">
        <w:rPr>
          <w:lang w:val="fr-CA"/>
        </w:rPr>
        <w:t>Enregistrer et fermer un document</w:t>
      </w:r>
      <w:bookmarkEnd w:id="156"/>
      <w:bookmarkEnd w:id="157"/>
    </w:p>
    <w:p w14:paraId="586D2E4A" w14:textId="034CA066" w:rsidR="00120AA2" w:rsidRPr="007776D9" w:rsidRDefault="005A075B" w:rsidP="0068376E">
      <w:pPr>
        <w:pStyle w:val="Corpsdetexte"/>
        <w:rPr>
          <w:lang w:val="fr-CA"/>
        </w:rPr>
      </w:pPr>
      <w:r w:rsidRPr="007776D9">
        <w:rPr>
          <w:lang w:val="fr-CA"/>
        </w:rPr>
        <w:t xml:space="preserve">Enregistrez votre document en appuyant sur </w:t>
      </w:r>
      <w:r w:rsidR="000C48E3" w:rsidRPr="007776D9">
        <w:rPr>
          <w:lang w:val="fr-CA"/>
        </w:rPr>
        <w:t>ESPACE</w:t>
      </w:r>
      <w:r w:rsidRPr="007776D9">
        <w:rPr>
          <w:lang w:val="fr-CA"/>
        </w:rPr>
        <w:t xml:space="preserve"> avec S. S’il s’agit de la première fois que vous enregistrez un fichier, KeyWord vous demandera de</w:t>
      </w:r>
      <w:r w:rsidR="002A4B88" w:rsidRPr="007776D9">
        <w:rPr>
          <w:lang w:val="fr-CA"/>
        </w:rPr>
        <w:t xml:space="preserve"> le</w:t>
      </w:r>
      <w:r w:rsidRPr="007776D9">
        <w:rPr>
          <w:lang w:val="fr-CA"/>
        </w:rPr>
        <w:t xml:space="preserve"> nommer, de choisir l’endroit où l’enregistrer</w:t>
      </w:r>
      <w:r w:rsidR="002A4B88" w:rsidRPr="007776D9">
        <w:rPr>
          <w:lang w:val="fr-CA"/>
        </w:rPr>
        <w:t>,</w:t>
      </w:r>
      <w:r w:rsidRPr="007776D9">
        <w:rPr>
          <w:lang w:val="fr-CA"/>
        </w:rPr>
        <w:t xml:space="preserve"> et </w:t>
      </w:r>
      <w:r w:rsidR="0001764B" w:rsidRPr="007776D9">
        <w:rPr>
          <w:lang w:val="fr-CA"/>
        </w:rPr>
        <w:t>de sélectionner son</w:t>
      </w:r>
      <w:r w:rsidRPr="007776D9">
        <w:rPr>
          <w:lang w:val="fr-CA"/>
        </w:rPr>
        <w:t xml:space="preserve"> type de fichier. Si vous ouvrez un fichier existant, appuyez sur </w:t>
      </w:r>
      <w:r w:rsidR="000C48E3" w:rsidRPr="007776D9">
        <w:rPr>
          <w:lang w:val="fr-CA"/>
        </w:rPr>
        <w:t>ESPACE</w:t>
      </w:r>
      <w:r w:rsidRPr="007776D9">
        <w:rPr>
          <w:lang w:val="fr-CA"/>
        </w:rPr>
        <w:t xml:space="preserve"> avec S pour écraser ce fichier avec </w:t>
      </w:r>
      <w:r w:rsidR="0001764B" w:rsidRPr="007776D9">
        <w:rPr>
          <w:lang w:val="fr-CA"/>
        </w:rPr>
        <w:t>votre nouveau document</w:t>
      </w:r>
      <w:r w:rsidRPr="007776D9">
        <w:rPr>
          <w:lang w:val="fr-CA"/>
        </w:rPr>
        <w:t>.</w:t>
      </w:r>
    </w:p>
    <w:p w14:paraId="76865ECE" w14:textId="7D6904E0" w:rsidR="005A075B" w:rsidRPr="007776D9" w:rsidRDefault="00375136" w:rsidP="008D7A52">
      <w:pPr>
        <w:pStyle w:val="Corpsdetexte"/>
        <w:rPr>
          <w:lang w:val="fr-CA"/>
        </w:rPr>
      </w:pPr>
      <w:r w:rsidRPr="007776D9">
        <w:rPr>
          <w:lang w:val="fr-CA"/>
        </w:rPr>
        <w:t>Si aucun disque externe n’est</w:t>
      </w:r>
      <w:r w:rsidR="005A075B" w:rsidRPr="007776D9">
        <w:rPr>
          <w:lang w:val="fr-CA"/>
        </w:rPr>
        <w:t xml:space="preserve"> disponible, KeyWord vous demandera de sélectionner le dossier dans lequel vous voulez </w:t>
      </w:r>
      <w:r w:rsidRPr="007776D9">
        <w:rPr>
          <w:lang w:val="fr-CA"/>
        </w:rPr>
        <w:t>enregistrer</w:t>
      </w:r>
      <w:r w:rsidR="005A075B" w:rsidRPr="007776D9">
        <w:rPr>
          <w:lang w:val="fr-CA"/>
        </w:rPr>
        <w:t xml:space="preserve"> votre document. Si ce dossier comporte des sous-dossiers, ils seront affichés</w:t>
      </w:r>
      <w:r w:rsidR="00292E43" w:rsidRPr="007776D9">
        <w:rPr>
          <w:lang w:val="fr-CA"/>
        </w:rPr>
        <w:t xml:space="preserve"> dans une liste</w:t>
      </w:r>
      <w:r w:rsidR="005A075B" w:rsidRPr="007776D9">
        <w:rPr>
          <w:lang w:val="fr-CA"/>
        </w:rPr>
        <w:t xml:space="preserve">. Si le dossier ne contient pas de sous-dossiers, </w:t>
      </w:r>
      <w:r w:rsidR="00813242" w:rsidRPr="007776D9">
        <w:rPr>
          <w:lang w:val="fr-CA"/>
        </w:rPr>
        <w:t>KeyWord vous demandera de nommer le fichier.</w:t>
      </w:r>
    </w:p>
    <w:p w14:paraId="56E753FB" w14:textId="54D1A58A" w:rsidR="00813242" w:rsidRPr="007776D9" w:rsidRDefault="00813242" w:rsidP="008D7A52">
      <w:pPr>
        <w:pStyle w:val="Corpsdetexte"/>
        <w:rPr>
          <w:lang w:val="fr-CA"/>
        </w:rPr>
      </w:pPr>
      <w:r w:rsidRPr="007776D9">
        <w:rPr>
          <w:lang w:val="fr-CA"/>
        </w:rPr>
        <w:t xml:space="preserve">Vous pouvez enregistrer votre document à tout moment </w:t>
      </w:r>
      <w:r w:rsidR="0001764B" w:rsidRPr="007776D9">
        <w:rPr>
          <w:lang w:val="fr-CA"/>
        </w:rPr>
        <w:t>à partir de la fenêtre</w:t>
      </w:r>
      <w:r w:rsidRPr="007776D9">
        <w:rPr>
          <w:lang w:val="fr-CA"/>
        </w:rPr>
        <w:t xml:space="preserve"> Enregistrer sous en appuyant sur le bouton Enregistrer.</w:t>
      </w:r>
    </w:p>
    <w:p w14:paraId="6D0B7C1A" w14:textId="40ECF88A" w:rsidR="00813242" w:rsidRPr="007776D9" w:rsidRDefault="00813242" w:rsidP="008D7A52">
      <w:pPr>
        <w:pStyle w:val="Corpsdetexte"/>
        <w:rPr>
          <w:lang w:val="fr-CA"/>
        </w:rPr>
      </w:pPr>
      <w:r w:rsidRPr="007776D9">
        <w:rPr>
          <w:lang w:val="fr-CA"/>
        </w:rPr>
        <w:t xml:space="preserve">Si vous travaillez dans un document déjà nommé </w:t>
      </w:r>
      <w:r w:rsidR="00FD6E5E" w:rsidRPr="007776D9">
        <w:rPr>
          <w:lang w:val="fr-CA"/>
        </w:rPr>
        <w:t xml:space="preserve">et que vous voulez enregistrer </w:t>
      </w:r>
      <w:r w:rsidR="0001764B" w:rsidRPr="007776D9">
        <w:rPr>
          <w:lang w:val="fr-CA"/>
        </w:rPr>
        <w:t>vos changements</w:t>
      </w:r>
      <w:r w:rsidR="00FD6E5E" w:rsidRPr="007776D9">
        <w:rPr>
          <w:lang w:val="fr-CA"/>
        </w:rPr>
        <w:t xml:space="preserve"> dans un </w:t>
      </w:r>
      <w:r w:rsidR="004A385E" w:rsidRPr="007776D9">
        <w:rPr>
          <w:lang w:val="fr-CA"/>
        </w:rPr>
        <w:t xml:space="preserve">nouveau </w:t>
      </w:r>
      <w:r w:rsidR="00FD6E5E" w:rsidRPr="007776D9">
        <w:rPr>
          <w:lang w:val="fr-CA"/>
        </w:rPr>
        <w:t xml:space="preserve">document sous un autre nom, utilisez la commande Enregistrer sous en appuyant sur </w:t>
      </w:r>
      <w:r w:rsidR="000C48E3" w:rsidRPr="007776D9">
        <w:rPr>
          <w:lang w:val="fr-CA"/>
        </w:rPr>
        <w:t>RETOUR ARRIÈRE</w:t>
      </w:r>
      <w:r w:rsidR="00FD6E5E" w:rsidRPr="007776D9">
        <w:rPr>
          <w:lang w:val="fr-CA"/>
        </w:rPr>
        <w:t xml:space="preserve"> avec S.</w:t>
      </w:r>
    </w:p>
    <w:p w14:paraId="40BA85F8" w14:textId="263F5099" w:rsidR="00FD6E5E" w:rsidRPr="007776D9" w:rsidRDefault="00FD6E5E" w:rsidP="008D7A52">
      <w:pPr>
        <w:pStyle w:val="Corpsdetexte"/>
        <w:rPr>
          <w:lang w:val="fr-CA"/>
        </w:rPr>
      </w:pPr>
      <w:r w:rsidRPr="007776D9">
        <w:rPr>
          <w:lang w:val="fr-CA"/>
        </w:rPr>
        <w:t xml:space="preserve">Pour fermer un document, utilisez la commande Quitter en appuyant sur </w:t>
      </w:r>
      <w:r w:rsidR="000C48E3" w:rsidRPr="007776D9">
        <w:rPr>
          <w:lang w:val="fr-CA"/>
        </w:rPr>
        <w:t>ESPACE</w:t>
      </w:r>
      <w:r w:rsidRPr="007776D9">
        <w:rPr>
          <w:lang w:val="fr-CA"/>
        </w:rPr>
        <w:t xml:space="preserve"> avec E.</w:t>
      </w:r>
    </w:p>
    <w:p w14:paraId="2930D885" w14:textId="5E2AECFC" w:rsidR="00010C78" w:rsidRPr="007776D9" w:rsidRDefault="00010C78" w:rsidP="006D1ADF">
      <w:pPr>
        <w:pStyle w:val="Titre2"/>
        <w:rPr>
          <w:lang w:val="fr-CA"/>
        </w:rPr>
      </w:pPr>
      <w:bookmarkStart w:id="158" w:name="_Toc520793189"/>
      <w:r w:rsidRPr="007776D9">
        <w:rPr>
          <w:lang w:val="fr-CA"/>
        </w:rPr>
        <w:t>Travaille</w:t>
      </w:r>
      <w:r w:rsidR="008A0CDE" w:rsidRPr="007776D9">
        <w:rPr>
          <w:lang w:val="fr-CA"/>
        </w:rPr>
        <w:t>r</w:t>
      </w:r>
      <w:r w:rsidRPr="007776D9">
        <w:rPr>
          <w:lang w:val="fr-CA"/>
        </w:rPr>
        <w:t xml:space="preserve"> dans plusieurs documents à la fois</w:t>
      </w:r>
      <w:bookmarkEnd w:id="158"/>
    </w:p>
    <w:p w14:paraId="263574BC" w14:textId="4929981C" w:rsidR="00010C78" w:rsidRPr="007776D9" w:rsidRDefault="000E2191" w:rsidP="006D1ADF">
      <w:pPr>
        <w:pStyle w:val="Titre3"/>
        <w:rPr>
          <w:lang w:val="fr-CA"/>
        </w:rPr>
      </w:pPr>
      <w:bookmarkStart w:id="159" w:name="_Toc520793190"/>
      <w:r w:rsidRPr="007776D9">
        <w:rPr>
          <w:lang w:val="fr-CA"/>
        </w:rPr>
        <w:t xml:space="preserve">Créer un nouveau document </w:t>
      </w:r>
      <w:r w:rsidR="0025134D" w:rsidRPr="007776D9">
        <w:rPr>
          <w:lang w:val="fr-CA"/>
        </w:rPr>
        <w:t>en éditant</w:t>
      </w:r>
      <w:bookmarkEnd w:id="159"/>
    </w:p>
    <w:p w14:paraId="762A2064" w14:textId="7CC1539D" w:rsidR="0025134D" w:rsidRPr="007776D9" w:rsidRDefault="0025134D" w:rsidP="006D1ADF">
      <w:pPr>
        <w:pStyle w:val="Corpsdetexte"/>
        <w:rPr>
          <w:lang w:val="fr-CA"/>
        </w:rPr>
      </w:pPr>
      <w:r w:rsidRPr="007776D9">
        <w:rPr>
          <w:lang w:val="fr-CA"/>
        </w:rPr>
        <w:t xml:space="preserve">Le Touch vous permet de créer un nouveau document en éditant un autre document. </w:t>
      </w:r>
      <w:r w:rsidR="006D1ADF" w:rsidRPr="007776D9">
        <w:rPr>
          <w:lang w:val="fr-CA"/>
        </w:rPr>
        <w:t xml:space="preserve">Accédez simplement au menu contextuel en appuyant sur Espace avec M, sélectionnez </w:t>
      </w:r>
      <w:r w:rsidR="00FB1523" w:rsidRPr="007776D9">
        <w:rPr>
          <w:lang w:val="fr-CA"/>
        </w:rPr>
        <w:t>Fichier</w:t>
      </w:r>
      <w:r w:rsidR="006D1ADF" w:rsidRPr="007776D9">
        <w:rPr>
          <w:lang w:val="fr-CA"/>
        </w:rPr>
        <w:t xml:space="preserve">, et </w:t>
      </w:r>
      <w:r w:rsidR="005062CC" w:rsidRPr="007776D9">
        <w:rPr>
          <w:lang w:val="fr-CA"/>
        </w:rPr>
        <w:t xml:space="preserve">sélectionnez </w:t>
      </w:r>
      <w:r w:rsidR="006D1ADF" w:rsidRPr="007776D9">
        <w:rPr>
          <w:lang w:val="fr-CA"/>
        </w:rPr>
        <w:t xml:space="preserve">l’option </w:t>
      </w:r>
      <w:r w:rsidR="00FB1523" w:rsidRPr="007776D9">
        <w:rPr>
          <w:lang w:val="fr-CA"/>
        </w:rPr>
        <w:t>« </w:t>
      </w:r>
      <w:r w:rsidR="006D1ADF" w:rsidRPr="007776D9">
        <w:rPr>
          <w:lang w:val="fr-CA"/>
        </w:rPr>
        <w:t>Créer un nouveau document additionnel</w:t>
      </w:r>
      <w:r w:rsidR="00FB1523" w:rsidRPr="007776D9">
        <w:rPr>
          <w:lang w:val="fr-CA"/>
        </w:rPr>
        <w:t> »</w:t>
      </w:r>
      <w:r w:rsidR="006D1ADF" w:rsidRPr="007776D9">
        <w:rPr>
          <w:lang w:val="fr-CA"/>
        </w:rPr>
        <w:t xml:space="preserve">. Vous pouvez également utiliser la commande Retour arrière avec N. Si votre document </w:t>
      </w:r>
      <w:r w:rsidR="000319D1" w:rsidRPr="007776D9">
        <w:rPr>
          <w:lang w:val="fr-CA"/>
        </w:rPr>
        <w:t>actuel</w:t>
      </w:r>
      <w:r w:rsidR="006D1ADF" w:rsidRPr="007776D9">
        <w:rPr>
          <w:lang w:val="fr-CA"/>
        </w:rPr>
        <w:t xml:space="preserve"> n’a pas été préalablement </w:t>
      </w:r>
      <w:r w:rsidR="000319D1" w:rsidRPr="007776D9">
        <w:rPr>
          <w:lang w:val="fr-CA"/>
        </w:rPr>
        <w:t>enregistré</w:t>
      </w:r>
      <w:r w:rsidR="006D1ADF" w:rsidRPr="007776D9">
        <w:rPr>
          <w:lang w:val="fr-CA"/>
        </w:rPr>
        <w:t xml:space="preserve">, on vous demandera de le faire avant de créer un nouveau document. </w:t>
      </w:r>
      <w:r w:rsidR="000319D1" w:rsidRPr="007776D9">
        <w:rPr>
          <w:lang w:val="fr-CA"/>
        </w:rPr>
        <w:t xml:space="preserve">S’il a déjà été enregistré, votre document </w:t>
      </w:r>
      <w:r w:rsidR="009A3FDD" w:rsidRPr="007776D9">
        <w:rPr>
          <w:lang w:val="fr-CA"/>
        </w:rPr>
        <w:t>actuel</w:t>
      </w:r>
      <w:r w:rsidR="000319D1" w:rsidRPr="007776D9">
        <w:rPr>
          <w:lang w:val="fr-CA"/>
        </w:rPr>
        <w:t xml:space="preserve"> sera enregistré automatiquement lorsque vous en créez un nouveau, et un document vierge </w:t>
      </w:r>
      <w:r w:rsidR="009A3FDD" w:rsidRPr="007776D9">
        <w:rPr>
          <w:lang w:val="fr-CA"/>
        </w:rPr>
        <w:t>s’ouvrira</w:t>
      </w:r>
      <w:r w:rsidR="000319D1" w:rsidRPr="007776D9">
        <w:rPr>
          <w:lang w:val="fr-CA"/>
        </w:rPr>
        <w:t>.</w:t>
      </w:r>
    </w:p>
    <w:p w14:paraId="16C7B8D4" w14:textId="0D16B225" w:rsidR="000319D1" w:rsidRPr="007776D9" w:rsidRDefault="000319D1" w:rsidP="000319D1">
      <w:pPr>
        <w:pStyle w:val="Corpsdetexte"/>
        <w:rPr>
          <w:lang w:val="fr-CA"/>
        </w:rPr>
      </w:pPr>
      <w:r w:rsidRPr="007776D9">
        <w:rPr>
          <w:lang w:val="fr-CA"/>
        </w:rPr>
        <w:t xml:space="preserve">Pour ouvrir un document en éditant un autre document, accédez au menu contextuel en appuyant sur Espace avec M, sélectionnez </w:t>
      </w:r>
      <w:r w:rsidR="00FB1523" w:rsidRPr="007776D9">
        <w:rPr>
          <w:lang w:val="fr-CA"/>
        </w:rPr>
        <w:t>Fichier</w:t>
      </w:r>
      <w:r w:rsidRPr="007776D9">
        <w:rPr>
          <w:lang w:val="fr-CA"/>
        </w:rPr>
        <w:t xml:space="preserve">, et sélectionnez l’option </w:t>
      </w:r>
      <w:r w:rsidR="005062CC" w:rsidRPr="007776D9">
        <w:rPr>
          <w:lang w:val="fr-CA"/>
        </w:rPr>
        <w:t>« </w:t>
      </w:r>
      <w:r w:rsidRPr="007776D9">
        <w:rPr>
          <w:lang w:val="fr-CA"/>
        </w:rPr>
        <w:t>Ouvrir un document additionnel</w:t>
      </w:r>
      <w:r w:rsidR="005062CC" w:rsidRPr="007776D9">
        <w:rPr>
          <w:lang w:val="fr-CA"/>
        </w:rPr>
        <w:t> »</w:t>
      </w:r>
      <w:r w:rsidRPr="007776D9">
        <w:rPr>
          <w:lang w:val="fr-CA"/>
        </w:rPr>
        <w:t>. Vous pouvez également utiliser la commande Retour arrière avec O pour ouvrir un document additionnel. Si votre document actuel n’a pas été préalablement enregistré, on vous demandera de le faire avant d’ouvrir un nouveau document. S’il a déjà été enregistré, votre document actuel sera enregistré automatiquement lorsque vous en ouvrez un nouveau.</w:t>
      </w:r>
      <w:r w:rsidR="009A3FDD" w:rsidRPr="007776D9">
        <w:rPr>
          <w:lang w:val="fr-CA"/>
        </w:rPr>
        <w:t xml:space="preserve"> Sélectionnez le document à ouvrir à partir de la liste affichée, et le nouveau document s’ouvrira.</w:t>
      </w:r>
    </w:p>
    <w:p w14:paraId="60D04EAF" w14:textId="30DE8D89" w:rsidR="000319D1" w:rsidRPr="00F423F7" w:rsidRDefault="000319D1" w:rsidP="0093067A">
      <w:pPr>
        <w:pStyle w:val="Titre3"/>
        <w:rPr>
          <w:lang w:val="fr-CA"/>
        </w:rPr>
      </w:pPr>
      <w:bookmarkStart w:id="160" w:name="_Toc520793191"/>
      <w:r w:rsidRPr="00F423F7">
        <w:rPr>
          <w:lang w:val="fr-CA"/>
        </w:rPr>
        <w:t>Changer de document</w:t>
      </w:r>
      <w:bookmarkEnd w:id="160"/>
    </w:p>
    <w:p w14:paraId="58FA3A4E" w14:textId="010865E5" w:rsidR="00771AE9" w:rsidRPr="007776D9" w:rsidRDefault="0093067A" w:rsidP="00771AE9">
      <w:pPr>
        <w:pStyle w:val="Corpsdetexte"/>
        <w:rPr>
          <w:lang w:val="fr-CA"/>
        </w:rPr>
      </w:pPr>
      <w:r w:rsidRPr="007776D9">
        <w:rPr>
          <w:lang w:val="fr-CA"/>
        </w:rPr>
        <w:t xml:space="preserve">Pour basculer entre deux ou plusieurs documents ouverts, accédez au menu contextuel en appuyant sur Espace avec M, sélectionnez </w:t>
      </w:r>
      <w:r w:rsidR="00FB1523" w:rsidRPr="007776D9">
        <w:rPr>
          <w:lang w:val="fr-CA"/>
        </w:rPr>
        <w:t>Fichier</w:t>
      </w:r>
      <w:r w:rsidRPr="007776D9">
        <w:rPr>
          <w:lang w:val="fr-CA"/>
        </w:rPr>
        <w:t xml:space="preserve">, et sélectionnez l’option Changer de document. </w:t>
      </w:r>
      <w:r w:rsidR="00771AE9" w:rsidRPr="007776D9">
        <w:rPr>
          <w:lang w:val="fr-CA"/>
        </w:rPr>
        <w:t xml:space="preserve">Vous pouvez également utiliser la commande Espace avec les Points 1-2-5-6 pour changer de document. Si votre document actuel n’a pas été préalablement enregistré, on vous demandera de le faire avant </w:t>
      </w:r>
      <w:r w:rsidR="00DD1781" w:rsidRPr="007776D9">
        <w:rPr>
          <w:lang w:val="fr-CA"/>
        </w:rPr>
        <w:t>de changer de</w:t>
      </w:r>
      <w:r w:rsidR="00771AE9" w:rsidRPr="007776D9">
        <w:rPr>
          <w:lang w:val="fr-CA"/>
        </w:rPr>
        <w:t xml:space="preserve"> document. S’il a déjà été enregistré, votre document actuel sera enregistré automatiquement lorsque vous </w:t>
      </w:r>
      <w:r w:rsidR="00DD1781" w:rsidRPr="007776D9">
        <w:rPr>
          <w:lang w:val="fr-CA"/>
        </w:rPr>
        <w:t>changez de document</w:t>
      </w:r>
      <w:r w:rsidR="00771AE9" w:rsidRPr="007776D9">
        <w:rPr>
          <w:lang w:val="fr-CA"/>
        </w:rPr>
        <w:t xml:space="preserve">. </w:t>
      </w:r>
      <w:r w:rsidR="00DD1781" w:rsidRPr="007776D9">
        <w:rPr>
          <w:lang w:val="fr-CA"/>
        </w:rPr>
        <w:t>Le Touch vous dira le nom du document auquel vous avez changé. Lorsque vous changez d’un document à l’autre, le curseur sera situé au dernier endroit dans votre document.</w:t>
      </w:r>
    </w:p>
    <w:p w14:paraId="429535AD" w14:textId="5B3BF3D4" w:rsidR="00DD1781" w:rsidRPr="007776D9" w:rsidRDefault="00DD1781" w:rsidP="00771AE9">
      <w:pPr>
        <w:pStyle w:val="Corpsdetexte"/>
        <w:rPr>
          <w:lang w:val="fr-CA"/>
        </w:rPr>
      </w:pPr>
      <w:r w:rsidRPr="007776D9">
        <w:rPr>
          <w:lang w:val="fr-CA"/>
        </w:rPr>
        <w:t xml:space="preserve">Pour de meilleures performances, travailler en mode lecture seule sur les documents que vous n’éditez pas évitera le besoin d’enregistrer le document à chaque fois que vous le quittez pour un autre document. Il n’y a pas de limite au nombre de document ouverts en même temps, mais gardez à l’esprit </w:t>
      </w:r>
      <w:r w:rsidR="00B712D2" w:rsidRPr="007776D9">
        <w:rPr>
          <w:lang w:val="fr-CA"/>
        </w:rPr>
        <w:t xml:space="preserve">que </w:t>
      </w:r>
      <w:r w:rsidR="00A42AFD" w:rsidRPr="007776D9">
        <w:rPr>
          <w:lang w:val="fr-CA"/>
        </w:rPr>
        <w:t>la performance risque d’être affectée plus les documents sont volumineux et plus le nombre de documents ouverts est grand.</w:t>
      </w:r>
    </w:p>
    <w:p w14:paraId="2C4A80CA" w14:textId="4E4F72F7" w:rsidR="00010C78" w:rsidRPr="007776D9" w:rsidRDefault="00010C78" w:rsidP="000E2191">
      <w:pPr>
        <w:pStyle w:val="Corpsdetexte"/>
        <w:rPr>
          <w:lang w:val="fr-CA"/>
        </w:rPr>
      </w:pPr>
    </w:p>
    <w:p w14:paraId="4A5F87CB" w14:textId="5DDEFD07" w:rsidR="00124E93" w:rsidRPr="007776D9" w:rsidRDefault="00D7794A" w:rsidP="00241DAF">
      <w:pPr>
        <w:pStyle w:val="Titre2"/>
        <w:rPr>
          <w:lang w:val="fr-CA"/>
        </w:rPr>
      </w:pPr>
      <w:bookmarkStart w:id="161" w:name="_Toc450644626"/>
      <w:bookmarkStart w:id="162" w:name="_Toc520793192"/>
      <w:r w:rsidRPr="007776D9">
        <w:rPr>
          <w:lang w:val="fr-CA"/>
        </w:rPr>
        <w:t>Générer un aperçu visuel</w:t>
      </w:r>
      <w:bookmarkEnd w:id="161"/>
      <w:bookmarkEnd w:id="162"/>
      <w:r w:rsidR="00F66099" w:rsidRPr="007776D9">
        <w:rPr>
          <w:lang w:val="fr-CA"/>
        </w:rPr>
        <w:fldChar w:fldCharType="begin"/>
      </w:r>
      <w:r w:rsidR="00F66099" w:rsidRPr="007776D9">
        <w:rPr>
          <w:lang w:val="fr-CA"/>
        </w:rPr>
        <w:instrText xml:space="preserve"> XE "aperçu visuel" </w:instrText>
      </w:r>
      <w:r w:rsidR="00F66099" w:rsidRPr="007776D9">
        <w:rPr>
          <w:lang w:val="fr-CA"/>
        </w:rPr>
        <w:fldChar w:fldCharType="end"/>
      </w:r>
    </w:p>
    <w:p w14:paraId="4E6E3EB8" w14:textId="47F14B73" w:rsidR="00FD6E5E" w:rsidRPr="007776D9" w:rsidRDefault="00EC730E" w:rsidP="00241DAF">
      <w:pPr>
        <w:pStyle w:val="Corpsdetexte"/>
        <w:rPr>
          <w:lang w:val="fr-CA"/>
        </w:rPr>
      </w:pPr>
      <w:r w:rsidRPr="007776D9">
        <w:rPr>
          <w:lang w:val="fr-CA"/>
        </w:rPr>
        <w:t xml:space="preserve">Il se peut que vous </w:t>
      </w:r>
      <w:r w:rsidR="00B73C07" w:rsidRPr="007776D9">
        <w:rPr>
          <w:lang w:val="fr-CA"/>
        </w:rPr>
        <w:t xml:space="preserve">receviez de temps à autre des commentaires de personnes voyantes comme quoi </w:t>
      </w:r>
      <w:r w:rsidRPr="007776D9">
        <w:rPr>
          <w:lang w:val="fr-CA"/>
        </w:rPr>
        <w:t>l’écran visuel de KeyWord</w:t>
      </w:r>
      <w:r w:rsidR="00B73C07" w:rsidRPr="007776D9">
        <w:rPr>
          <w:lang w:val="fr-CA"/>
        </w:rPr>
        <w:t xml:space="preserve"> affiche des boîtes ou formes noires</w:t>
      </w:r>
      <w:r w:rsidRPr="007776D9">
        <w:rPr>
          <w:lang w:val="fr-CA"/>
        </w:rPr>
        <w:t xml:space="preserve">. Ceci </w:t>
      </w:r>
      <w:r w:rsidR="00E91F0B" w:rsidRPr="007776D9">
        <w:rPr>
          <w:lang w:val="fr-CA"/>
        </w:rPr>
        <w:t>est dû au fait</w:t>
      </w:r>
      <w:r w:rsidRPr="007776D9">
        <w:rPr>
          <w:lang w:val="fr-CA"/>
        </w:rPr>
        <w:t xml:space="preserve"> que le traitement de texte de KeyWord est spécialement conçu pour les utilisateurs de Braille. Ces boîtes ou formes noires sont des </w:t>
      </w:r>
      <w:r w:rsidR="00392577" w:rsidRPr="007776D9">
        <w:rPr>
          <w:lang w:val="fr-CA"/>
        </w:rPr>
        <w:t>marqueurs</w:t>
      </w:r>
      <w:r w:rsidRPr="007776D9">
        <w:rPr>
          <w:lang w:val="fr-CA"/>
        </w:rPr>
        <w:t xml:space="preserve"> de format Braille qui ne se traduisent pas de manière visuelle.</w:t>
      </w:r>
    </w:p>
    <w:p w14:paraId="79B208FB" w14:textId="4A383184" w:rsidR="00D35CD7" w:rsidRPr="007776D9" w:rsidRDefault="00D35CD7" w:rsidP="00241DAF">
      <w:pPr>
        <w:pStyle w:val="Corpsdetexte"/>
        <w:rPr>
          <w:lang w:val="fr-CA"/>
        </w:rPr>
      </w:pPr>
      <w:r w:rsidRPr="007776D9">
        <w:rPr>
          <w:lang w:val="fr-CA"/>
        </w:rPr>
        <w:t>De temps en temps, il se peut que vous ayez à montrer à un professeur ou collègue un document sur lequel vous travaille</w:t>
      </w:r>
      <w:r w:rsidR="00731BBF" w:rsidRPr="007776D9">
        <w:rPr>
          <w:lang w:val="fr-CA"/>
        </w:rPr>
        <w:t>z</w:t>
      </w:r>
      <w:r w:rsidRPr="007776D9">
        <w:rPr>
          <w:lang w:val="fr-CA"/>
        </w:rPr>
        <w:t xml:space="preserve"> en formatage final.</w:t>
      </w:r>
    </w:p>
    <w:p w14:paraId="03017686" w14:textId="0AF8364C" w:rsidR="00EC730E" w:rsidRPr="007776D9" w:rsidRDefault="00EC730E" w:rsidP="00241DAF">
      <w:pPr>
        <w:pStyle w:val="Corpsdetexte"/>
        <w:rPr>
          <w:lang w:val="fr-CA"/>
        </w:rPr>
      </w:pPr>
      <w:r w:rsidRPr="007776D9">
        <w:rPr>
          <w:lang w:val="fr-CA"/>
        </w:rPr>
        <w:t xml:space="preserve">Vous pouvez alors utiliser l’option « Générer un aperçu », qui génère temporairement une version PDF </w:t>
      </w:r>
      <w:r w:rsidR="00D35CD7" w:rsidRPr="007776D9">
        <w:rPr>
          <w:lang w:val="fr-CA"/>
        </w:rPr>
        <w:t>de votre</w:t>
      </w:r>
      <w:r w:rsidRPr="007776D9">
        <w:rPr>
          <w:lang w:val="fr-CA"/>
        </w:rPr>
        <w:t xml:space="preserve"> document</w:t>
      </w:r>
      <w:r w:rsidR="00D35CD7" w:rsidRPr="007776D9">
        <w:rPr>
          <w:lang w:val="fr-CA"/>
        </w:rPr>
        <w:t xml:space="preserve"> et l’affiche à l’écran</w:t>
      </w:r>
      <w:r w:rsidRPr="007776D9">
        <w:rPr>
          <w:lang w:val="fr-CA"/>
        </w:rPr>
        <w:t xml:space="preserve">. Lorsqu’un document est en mode aperçu, vous pouvez basculer en mode Explorer au toucher pour permettre à l’utilisateur de parcourir et agrandir le document. </w:t>
      </w:r>
    </w:p>
    <w:p w14:paraId="0BC86C5C" w14:textId="2DD53841" w:rsidR="00EC730E" w:rsidRPr="007776D9" w:rsidRDefault="00EC730E" w:rsidP="00241DAF">
      <w:pPr>
        <w:pStyle w:val="Corpsdetexte"/>
        <w:rPr>
          <w:lang w:val="fr-CA"/>
        </w:rPr>
      </w:pPr>
      <w:r w:rsidRPr="007776D9">
        <w:rPr>
          <w:lang w:val="fr-CA"/>
        </w:rPr>
        <w:t xml:space="preserve">Pour générer un aperçu, appuyez sur </w:t>
      </w:r>
      <w:r w:rsidR="000C48E3" w:rsidRPr="007776D9">
        <w:rPr>
          <w:lang w:val="fr-CA"/>
        </w:rPr>
        <w:t>ENTRÉE</w:t>
      </w:r>
      <w:r w:rsidRPr="007776D9">
        <w:rPr>
          <w:lang w:val="fr-CA"/>
        </w:rPr>
        <w:t xml:space="preserve"> avec V sur un document ouvert, ou appuyez sur </w:t>
      </w:r>
      <w:r w:rsidR="000C48E3" w:rsidRPr="007776D9">
        <w:rPr>
          <w:lang w:val="fr-CA"/>
        </w:rPr>
        <w:t>ESPACE</w:t>
      </w:r>
      <w:r w:rsidRPr="007776D9">
        <w:rPr>
          <w:lang w:val="fr-CA"/>
        </w:rPr>
        <w:t xml:space="preserve"> avec M, sélectionnez </w:t>
      </w:r>
      <w:r w:rsidR="001E765C" w:rsidRPr="007776D9">
        <w:rPr>
          <w:lang w:val="fr-CA"/>
        </w:rPr>
        <w:t>Fichier</w:t>
      </w:r>
      <w:r w:rsidR="00731BBF" w:rsidRPr="007776D9">
        <w:rPr>
          <w:lang w:val="fr-CA"/>
        </w:rPr>
        <w:t xml:space="preserve"> puis</w:t>
      </w:r>
      <w:r w:rsidRPr="007776D9">
        <w:rPr>
          <w:lang w:val="fr-CA"/>
        </w:rPr>
        <w:t xml:space="preserve"> Imprimer en </w:t>
      </w:r>
      <w:r w:rsidR="0083577F" w:rsidRPr="007776D9">
        <w:rPr>
          <w:lang w:val="fr-CA"/>
        </w:rPr>
        <w:t>format</w:t>
      </w:r>
      <w:r w:rsidRPr="007776D9">
        <w:rPr>
          <w:lang w:val="fr-CA"/>
        </w:rPr>
        <w:t xml:space="preserve"> PDF.</w:t>
      </w:r>
    </w:p>
    <w:p w14:paraId="69C11441" w14:textId="5207877D" w:rsidR="00EC730E" w:rsidRPr="007776D9" w:rsidRDefault="00EC730E" w:rsidP="00241DAF">
      <w:pPr>
        <w:pStyle w:val="Corpsdetexte"/>
        <w:rPr>
          <w:lang w:val="fr-CA"/>
        </w:rPr>
      </w:pPr>
      <w:r w:rsidRPr="007776D9">
        <w:rPr>
          <w:lang w:val="fr-CA"/>
        </w:rPr>
        <w:t xml:space="preserve">Pour fermer l’aperçu, appuyez sur </w:t>
      </w:r>
      <w:r w:rsidR="000C48E3" w:rsidRPr="007776D9">
        <w:rPr>
          <w:lang w:val="fr-CA"/>
        </w:rPr>
        <w:t>ESPACE</w:t>
      </w:r>
      <w:r w:rsidRPr="007776D9">
        <w:rPr>
          <w:lang w:val="fr-CA"/>
        </w:rPr>
        <w:t xml:space="preserve"> avec E.</w:t>
      </w:r>
    </w:p>
    <w:p w14:paraId="24CA5409" w14:textId="790A8615" w:rsidR="00224873" w:rsidRPr="007776D9" w:rsidRDefault="00224873" w:rsidP="00224873">
      <w:pPr>
        <w:pStyle w:val="Titre2"/>
        <w:rPr>
          <w:lang w:val="fr-CA"/>
        </w:rPr>
      </w:pPr>
      <w:bookmarkStart w:id="163" w:name="_Toc520793193"/>
      <w:r w:rsidRPr="007776D9">
        <w:rPr>
          <w:lang w:val="fr-CA"/>
        </w:rPr>
        <w:t>Convertir un document Word en un autre format</w:t>
      </w:r>
      <w:bookmarkEnd w:id="163"/>
    </w:p>
    <w:p w14:paraId="0106B2EB" w14:textId="27479759" w:rsidR="00224873" w:rsidRPr="007776D9" w:rsidRDefault="00D75236" w:rsidP="00224873">
      <w:pPr>
        <w:pStyle w:val="Corpsdetexte"/>
        <w:rPr>
          <w:lang w:val="fr-CA"/>
        </w:rPr>
      </w:pPr>
      <w:r w:rsidRPr="007776D9">
        <w:rPr>
          <w:lang w:val="fr-CA"/>
        </w:rPr>
        <w:t>Les documents</w:t>
      </w:r>
      <w:r w:rsidR="008C0FFF" w:rsidRPr="007776D9">
        <w:rPr>
          <w:lang w:val="fr-CA"/>
        </w:rPr>
        <w:t xml:space="preserve"> Word</w:t>
      </w:r>
      <w:r w:rsidRPr="007776D9">
        <w:rPr>
          <w:lang w:val="fr-CA"/>
        </w:rPr>
        <w:t xml:space="preserve"> peuvent être sauvegardés en tant que formats Braille .brf ou .brl. À partir d’un document Word, utilisez l’option Enregistrer sous en appuyant sur </w:t>
      </w:r>
      <w:r w:rsidR="000B21EE" w:rsidRPr="007776D9">
        <w:rPr>
          <w:lang w:val="fr-CA"/>
        </w:rPr>
        <w:t>RETOUR ARRIÈRE</w:t>
      </w:r>
      <w:r w:rsidR="00AC5D08" w:rsidRPr="007776D9">
        <w:rPr>
          <w:lang w:val="fr-CA"/>
        </w:rPr>
        <w:t xml:space="preserve"> avec S, et sélectionnez le format .brf ou .brl pour convertir votre document Word en ce format. </w:t>
      </w:r>
    </w:p>
    <w:p w14:paraId="23C6D3FC" w14:textId="3E7830C2" w:rsidR="00224873" w:rsidRPr="007776D9" w:rsidRDefault="00224873" w:rsidP="00224873">
      <w:pPr>
        <w:pStyle w:val="Titre2"/>
        <w:rPr>
          <w:lang w:val="fr-CA"/>
        </w:rPr>
      </w:pPr>
      <w:bookmarkStart w:id="164" w:name="_Toc520793194"/>
      <w:r w:rsidRPr="007776D9">
        <w:rPr>
          <w:lang w:val="fr-CA"/>
        </w:rPr>
        <w:t>Embosser un document</w:t>
      </w:r>
      <w:bookmarkEnd w:id="164"/>
    </w:p>
    <w:p w14:paraId="3E578438" w14:textId="55842272" w:rsidR="00224873" w:rsidRPr="007776D9" w:rsidRDefault="00E67ED1" w:rsidP="00224873">
      <w:pPr>
        <w:pStyle w:val="Corpsdetexte"/>
        <w:rPr>
          <w:lang w:val="fr-CA"/>
        </w:rPr>
      </w:pPr>
      <w:r w:rsidRPr="007776D9">
        <w:rPr>
          <w:lang w:val="fr-CA"/>
        </w:rPr>
        <w:t xml:space="preserve">Avec KeyWord, vous pouvez embosser des documents avec des embosseuses compatibles telles que Romeo 60, Juliet 120 et Basic-D 5, qui offrent l’embossage direct par connexion Wi-Fi. Pour embosser un document, vous </w:t>
      </w:r>
      <w:r w:rsidR="00185298" w:rsidRPr="007776D9">
        <w:rPr>
          <w:lang w:val="fr-CA"/>
        </w:rPr>
        <w:t>devrez d’abord</w:t>
      </w:r>
      <w:r w:rsidRPr="007776D9">
        <w:rPr>
          <w:lang w:val="fr-CA"/>
        </w:rPr>
        <w:t xml:space="preserve"> configurer l’adresse IP de votre embosseuse à partir des réglages de KeyWord. </w:t>
      </w:r>
    </w:p>
    <w:p w14:paraId="4B8FE636" w14:textId="1CF51073" w:rsidR="00E67ED1" w:rsidRPr="007776D9" w:rsidRDefault="00E67ED1" w:rsidP="00224873">
      <w:pPr>
        <w:pStyle w:val="Corpsdetexte"/>
        <w:rPr>
          <w:lang w:val="fr-CA"/>
        </w:rPr>
      </w:pPr>
      <w:r w:rsidRPr="007776D9">
        <w:rPr>
          <w:lang w:val="fr-CA"/>
        </w:rPr>
        <w:t>Une fois l’adresse IP configurée, sélectionnez Embosser à partir du menu KeyWord et appuyez sur ENTR</w:t>
      </w:r>
      <w:r w:rsidR="00735C34" w:rsidRPr="007776D9">
        <w:rPr>
          <w:lang w:val="fr-CA"/>
        </w:rPr>
        <w:t>ÉE</w:t>
      </w:r>
      <w:r w:rsidRPr="007776D9">
        <w:rPr>
          <w:lang w:val="fr-CA"/>
        </w:rPr>
        <w:t>. Sélectionnez un document Word à embosser et appuyez sur ENTR</w:t>
      </w:r>
      <w:r w:rsidR="00735C34" w:rsidRPr="007776D9">
        <w:rPr>
          <w:lang w:val="fr-CA"/>
        </w:rPr>
        <w:t>ÉE</w:t>
      </w:r>
      <w:r w:rsidRPr="007776D9">
        <w:rPr>
          <w:lang w:val="fr-CA"/>
        </w:rPr>
        <w:t>.</w:t>
      </w:r>
    </w:p>
    <w:p w14:paraId="7B428E30" w14:textId="6EADFFEF" w:rsidR="00E67ED1" w:rsidRPr="007776D9" w:rsidRDefault="00E67ED1" w:rsidP="00224873">
      <w:pPr>
        <w:pStyle w:val="Corpsdetexte"/>
        <w:rPr>
          <w:lang w:val="fr-CA"/>
        </w:rPr>
      </w:pPr>
      <w:r w:rsidRPr="007776D9">
        <w:rPr>
          <w:lang w:val="fr-CA"/>
        </w:rPr>
        <w:t>Veuillez noter que</w:t>
      </w:r>
      <w:r w:rsidR="00D347F0" w:rsidRPr="007776D9">
        <w:rPr>
          <w:lang w:val="fr-CA"/>
        </w:rPr>
        <w:t xml:space="preserve"> pour l’instant,</w:t>
      </w:r>
      <w:r w:rsidRPr="007776D9">
        <w:rPr>
          <w:lang w:val="fr-CA"/>
        </w:rPr>
        <w:t xml:space="preserve"> le formatage et la taille de page doivent être réglés à partir du menu</w:t>
      </w:r>
      <w:r w:rsidR="001A32F1" w:rsidRPr="007776D9">
        <w:rPr>
          <w:lang w:val="fr-CA"/>
        </w:rPr>
        <w:t xml:space="preserve"> de l’embosseuse et </w:t>
      </w:r>
      <w:r w:rsidR="000C1F28" w:rsidRPr="007776D9">
        <w:rPr>
          <w:lang w:val="fr-CA"/>
        </w:rPr>
        <w:t>non</w:t>
      </w:r>
      <w:r w:rsidR="001A32F1" w:rsidRPr="007776D9">
        <w:rPr>
          <w:lang w:val="fr-CA"/>
        </w:rPr>
        <w:t xml:space="preserve"> à partir de KeyWord. Les lignes vierges ne sont pas rendues par l’embosseuse. </w:t>
      </w:r>
      <w:r w:rsidR="00B00C56" w:rsidRPr="007776D9">
        <w:rPr>
          <w:lang w:val="fr-CA"/>
        </w:rPr>
        <w:t>Pour que l’embosseuse ait une fonctionnalité optimale, assurez-vous que le logiciel du BrailleNote Touch soit à jour.</w:t>
      </w:r>
    </w:p>
    <w:p w14:paraId="3D853BF2" w14:textId="1220FE13" w:rsidR="00154800" w:rsidRDefault="00154800" w:rsidP="006F3F7B">
      <w:pPr>
        <w:pStyle w:val="Corpsdetexte"/>
        <w:rPr>
          <w:lang w:val="fr-CA"/>
        </w:rPr>
      </w:pPr>
    </w:p>
    <w:p w14:paraId="16BFDAD9" w14:textId="5DD091C1" w:rsidR="005E348A" w:rsidRDefault="005E348A" w:rsidP="00F37403">
      <w:pPr>
        <w:pStyle w:val="Titre2"/>
        <w:rPr>
          <w:lang w:val="fr-CA"/>
        </w:rPr>
      </w:pPr>
      <w:bookmarkStart w:id="165" w:name="_Toc520793195"/>
      <w:r>
        <w:rPr>
          <w:lang w:val="fr-CA"/>
        </w:rPr>
        <w:t>Partager des documents</w:t>
      </w:r>
      <w:bookmarkEnd w:id="165"/>
    </w:p>
    <w:p w14:paraId="63299742" w14:textId="5C0E0FA7" w:rsidR="001A594C" w:rsidRPr="001A594C" w:rsidRDefault="001A594C" w:rsidP="001A594C">
      <w:pPr>
        <w:pStyle w:val="Corpsdetexte"/>
        <w:rPr>
          <w:lang w:val="fr-CA"/>
        </w:rPr>
      </w:pPr>
      <w:r w:rsidRPr="001A594C">
        <w:rPr>
          <w:lang w:val="fr-CA"/>
        </w:rPr>
        <w:t xml:space="preserve">Pour télécharger rapidement des documents vers divers services ou applications tels que Dropbox, Google drive, ou toute autre application qui le permet, ouvrez le document que vous souhaitez partager et appuyez sur </w:t>
      </w:r>
      <w:r w:rsidR="00DE1D10">
        <w:rPr>
          <w:lang w:val="fr-CA"/>
        </w:rPr>
        <w:t>ESPACE</w:t>
      </w:r>
      <w:r w:rsidRPr="001A594C">
        <w:rPr>
          <w:lang w:val="fr-CA"/>
        </w:rPr>
        <w:t xml:space="preserve"> avec M pour accéder au menu contextuel. Sélectionnez </w:t>
      </w:r>
      <w:r>
        <w:rPr>
          <w:lang w:val="fr-CA"/>
        </w:rPr>
        <w:t>le menu</w:t>
      </w:r>
      <w:r w:rsidRPr="001A594C">
        <w:rPr>
          <w:lang w:val="fr-CA"/>
        </w:rPr>
        <w:t xml:space="preserve"> Fichier, Partager et appuyez sur </w:t>
      </w:r>
      <w:r w:rsidR="008F270B">
        <w:rPr>
          <w:lang w:val="fr-CA"/>
        </w:rPr>
        <w:t>ENTRÉE</w:t>
      </w:r>
      <w:r w:rsidRPr="001A594C">
        <w:rPr>
          <w:lang w:val="fr-CA"/>
        </w:rPr>
        <w:t xml:space="preserve">. Vous serez dirigé vers une liste d'applications et de services avec lesquels vous pouvez partager votre document. Sélectionnez l'application que vous souhaitez utiliser et appuyez sur </w:t>
      </w:r>
      <w:r w:rsidR="00DC4B89">
        <w:rPr>
          <w:lang w:val="fr-CA"/>
        </w:rPr>
        <w:t>ENTRÉE</w:t>
      </w:r>
      <w:r w:rsidRPr="001A594C">
        <w:rPr>
          <w:lang w:val="fr-CA"/>
        </w:rPr>
        <w:t>. Votre fichier ser</w:t>
      </w:r>
      <w:r>
        <w:rPr>
          <w:lang w:val="fr-CA"/>
        </w:rPr>
        <w:t>a</w:t>
      </w:r>
      <w:r w:rsidRPr="001A594C">
        <w:rPr>
          <w:lang w:val="fr-CA"/>
        </w:rPr>
        <w:t xml:space="preserve"> partagé avec l'application que vous avez sélectionnée. Notez que KeyWord vous demandera de sauvegarder votre document avant </w:t>
      </w:r>
      <w:r w:rsidR="00315F67">
        <w:rPr>
          <w:lang w:val="fr-CA"/>
        </w:rPr>
        <w:t>que vous puissiez utiliser</w:t>
      </w:r>
      <w:r w:rsidRPr="001A594C">
        <w:rPr>
          <w:lang w:val="fr-CA"/>
        </w:rPr>
        <w:t xml:space="preserve"> la fonction de partage.</w:t>
      </w:r>
    </w:p>
    <w:p w14:paraId="50C78AB4" w14:textId="77777777" w:rsidR="005E348A" w:rsidRPr="007776D9" w:rsidRDefault="005E348A" w:rsidP="006F3F7B">
      <w:pPr>
        <w:pStyle w:val="Corpsdetexte"/>
        <w:rPr>
          <w:lang w:val="fr-CA"/>
        </w:rPr>
      </w:pPr>
    </w:p>
    <w:p w14:paraId="4DE96291" w14:textId="0DBF3D40" w:rsidR="00A53399" w:rsidRPr="007776D9" w:rsidRDefault="00F863E7" w:rsidP="00124E93">
      <w:pPr>
        <w:pStyle w:val="Titre1"/>
        <w:rPr>
          <w:lang w:val="fr-CA"/>
        </w:rPr>
      </w:pPr>
      <w:bookmarkStart w:id="166" w:name="_Toc450644627"/>
      <w:bookmarkStart w:id="167" w:name="_Toc520793196"/>
      <w:r w:rsidRPr="007776D9">
        <w:rPr>
          <w:lang w:val="fr-CA"/>
        </w:rPr>
        <w:t xml:space="preserve">Envoyer un </w:t>
      </w:r>
      <w:r w:rsidR="00E7430C" w:rsidRPr="007776D9">
        <w:rPr>
          <w:lang w:val="fr-CA"/>
        </w:rPr>
        <w:t>message</w:t>
      </w:r>
      <w:r w:rsidRPr="007776D9">
        <w:rPr>
          <w:lang w:val="fr-CA"/>
        </w:rPr>
        <w:t xml:space="preserve"> avec</w:t>
      </w:r>
      <w:r w:rsidR="006A66AD" w:rsidRPr="007776D9">
        <w:rPr>
          <w:lang w:val="fr-CA"/>
        </w:rPr>
        <w:t xml:space="preserve"> </w:t>
      </w:r>
      <w:bookmarkStart w:id="168" w:name="KeyMail"/>
      <w:bookmarkStart w:id="169" w:name="email"/>
      <w:r w:rsidR="006A66AD" w:rsidRPr="007776D9">
        <w:rPr>
          <w:lang w:val="fr-CA"/>
        </w:rPr>
        <w:t>KeyMail</w:t>
      </w:r>
      <w:bookmarkEnd w:id="166"/>
      <w:bookmarkEnd w:id="167"/>
      <w:bookmarkEnd w:id="168"/>
      <w:bookmarkEnd w:id="169"/>
      <w:r w:rsidR="00F66099" w:rsidRPr="007776D9">
        <w:rPr>
          <w:lang w:val="fr-CA"/>
        </w:rPr>
        <w:fldChar w:fldCharType="begin"/>
      </w:r>
      <w:r w:rsidR="00F66099" w:rsidRPr="007776D9">
        <w:rPr>
          <w:lang w:val="fr-CA"/>
        </w:rPr>
        <w:instrText xml:space="preserve"> XE "KeyMail" </w:instrText>
      </w:r>
      <w:r w:rsidR="00F66099" w:rsidRPr="007776D9">
        <w:rPr>
          <w:lang w:val="fr-CA"/>
        </w:rPr>
        <w:fldChar w:fldCharType="end"/>
      </w:r>
    </w:p>
    <w:p w14:paraId="491BF32B" w14:textId="4044EBE0" w:rsidR="00DF6E71" w:rsidRPr="007776D9" w:rsidRDefault="00DF6E71" w:rsidP="00150AEB">
      <w:pPr>
        <w:pStyle w:val="Corpsdetexte"/>
        <w:rPr>
          <w:lang w:val="fr-CA"/>
        </w:rPr>
      </w:pPr>
      <w:r w:rsidRPr="007776D9">
        <w:rPr>
          <w:lang w:val="fr-CA"/>
        </w:rPr>
        <w:t xml:space="preserve">Pour lancer KeyMail, accédez au menu principal, appuyez sur </w:t>
      </w:r>
      <w:r w:rsidR="0083577F" w:rsidRPr="007776D9">
        <w:rPr>
          <w:lang w:val="fr-CA"/>
        </w:rPr>
        <w:t>C</w:t>
      </w:r>
      <w:r w:rsidR="00E7430C" w:rsidRPr="007776D9">
        <w:rPr>
          <w:lang w:val="fr-CA"/>
        </w:rPr>
        <w:t>,</w:t>
      </w:r>
      <w:r w:rsidRPr="007776D9">
        <w:rPr>
          <w:lang w:val="fr-CA"/>
        </w:rPr>
        <w:t xml:space="preserve"> ou </w:t>
      </w:r>
      <w:r w:rsidR="00E7430C" w:rsidRPr="007776D9">
        <w:rPr>
          <w:lang w:val="fr-CA"/>
        </w:rPr>
        <w:t xml:space="preserve">sélectionnez </w:t>
      </w:r>
      <w:r w:rsidR="0083577F" w:rsidRPr="007776D9">
        <w:rPr>
          <w:lang w:val="fr-CA"/>
        </w:rPr>
        <w:t xml:space="preserve">Courrier électronique : </w:t>
      </w:r>
      <w:r w:rsidR="00E7430C" w:rsidRPr="007776D9">
        <w:rPr>
          <w:lang w:val="fr-CA"/>
        </w:rPr>
        <w:t>KeyMail</w:t>
      </w:r>
      <w:r w:rsidRPr="007776D9">
        <w:rPr>
          <w:lang w:val="fr-CA"/>
        </w:rPr>
        <w:t xml:space="preserve"> et appuyez sur </w:t>
      </w:r>
      <w:r w:rsidR="000C48E3" w:rsidRPr="007776D9">
        <w:rPr>
          <w:lang w:val="fr-CA"/>
        </w:rPr>
        <w:t>ENTRÉE</w:t>
      </w:r>
      <w:r w:rsidRPr="007776D9">
        <w:rPr>
          <w:lang w:val="fr-CA"/>
        </w:rPr>
        <w:t xml:space="preserve"> ou sur l’un des curseurs éclairs.</w:t>
      </w:r>
    </w:p>
    <w:p w14:paraId="0D773D21" w14:textId="0E7995DA" w:rsidR="00124E93" w:rsidRPr="007776D9" w:rsidRDefault="0007597B" w:rsidP="002F08C0">
      <w:pPr>
        <w:pStyle w:val="Titre2"/>
        <w:rPr>
          <w:lang w:val="fr-CA"/>
        </w:rPr>
      </w:pPr>
      <w:bookmarkStart w:id="170" w:name="_Toc520793197"/>
      <w:r w:rsidRPr="007776D9">
        <w:rPr>
          <w:lang w:val="fr-CA"/>
        </w:rPr>
        <w:t xml:space="preserve">Créer </w:t>
      </w:r>
      <w:r w:rsidR="00DF6E71" w:rsidRPr="007776D9">
        <w:rPr>
          <w:lang w:val="fr-CA"/>
        </w:rPr>
        <w:t>un compte de messagerie électronique</w:t>
      </w:r>
      <w:bookmarkEnd w:id="170"/>
      <w:r w:rsidR="00F66099" w:rsidRPr="007776D9">
        <w:rPr>
          <w:lang w:val="fr-CA"/>
        </w:rPr>
        <w:fldChar w:fldCharType="begin"/>
      </w:r>
      <w:r w:rsidR="00F66099" w:rsidRPr="007776D9">
        <w:rPr>
          <w:lang w:val="fr-CA"/>
        </w:rPr>
        <w:instrText xml:space="preserve"> XE "messagerie électronique" </w:instrText>
      </w:r>
      <w:r w:rsidR="00F66099" w:rsidRPr="007776D9">
        <w:rPr>
          <w:lang w:val="fr-CA"/>
        </w:rPr>
        <w:fldChar w:fldCharType="end"/>
      </w:r>
    </w:p>
    <w:p w14:paraId="2CB3637D" w14:textId="07F10E52" w:rsidR="0007597B" w:rsidRPr="007776D9" w:rsidRDefault="0007597B" w:rsidP="00150AEB">
      <w:pPr>
        <w:pStyle w:val="Corpsdetexte"/>
        <w:rPr>
          <w:lang w:val="fr-CA"/>
        </w:rPr>
      </w:pPr>
      <w:r w:rsidRPr="007776D9">
        <w:rPr>
          <w:lang w:val="fr-CA"/>
        </w:rPr>
        <w:t>Suite à l’ouverture de KeyMail, votre Touch vous invitera à créer un compte de messagerie électronique. Si vous avez déjà un compte, entrez vos informations de compte dans les champs</w:t>
      </w:r>
      <w:r w:rsidR="008503BE" w:rsidRPr="007776D9">
        <w:rPr>
          <w:lang w:val="fr-CA"/>
        </w:rPr>
        <w:t xml:space="preserve"> appropriés. Si vous n’avez pas encore de compte, vous devrez en créer un avec un service de messagerie avant de </w:t>
      </w:r>
      <w:r w:rsidR="005213A7" w:rsidRPr="007776D9">
        <w:rPr>
          <w:lang w:val="fr-CA"/>
        </w:rPr>
        <w:t>continuer</w:t>
      </w:r>
      <w:r w:rsidR="008503BE" w:rsidRPr="007776D9">
        <w:rPr>
          <w:lang w:val="fr-CA"/>
        </w:rPr>
        <w:t xml:space="preserve">. </w:t>
      </w:r>
      <w:r w:rsidRPr="007776D9">
        <w:rPr>
          <w:lang w:val="fr-CA"/>
        </w:rPr>
        <w:t xml:space="preserve"> </w:t>
      </w:r>
    </w:p>
    <w:p w14:paraId="45BD46E8" w14:textId="6959616F" w:rsidR="008503BE" w:rsidRPr="007776D9" w:rsidRDefault="008503BE" w:rsidP="00150AEB">
      <w:pPr>
        <w:pStyle w:val="Corpsdetexte"/>
        <w:rPr>
          <w:lang w:val="fr-CA"/>
        </w:rPr>
      </w:pPr>
      <w:r w:rsidRPr="007776D9">
        <w:rPr>
          <w:lang w:val="fr-CA"/>
        </w:rPr>
        <w:t xml:space="preserve">Lorsque vous ajoutez un compte de messagerie sur votre BrailleNote Touch, tous les </w:t>
      </w:r>
      <w:r w:rsidR="00F10703" w:rsidRPr="007776D9">
        <w:rPr>
          <w:lang w:val="fr-CA"/>
        </w:rPr>
        <w:t>message</w:t>
      </w:r>
      <w:r w:rsidRPr="007776D9">
        <w:rPr>
          <w:lang w:val="fr-CA"/>
        </w:rPr>
        <w:t xml:space="preserve">s, rendez-vous et contacts associés au compte seront synchronisés avec votre Touch et disponibles dans les applications KeyList et KeyPlan. Un compte Google est nécessaire à la synchronisation </w:t>
      </w:r>
      <w:r w:rsidR="002B2618" w:rsidRPr="007776D9">
        <w:rPr>
          <w:lang w:val="fr-CA"/>
        </w:rPr>
        <w:t>de l’agenda</w:t>
      </w:r>
      <w:r w:rsidRPr="007776D9">
        <w:rPr>
          <w:lang w:val="fr-CA"/>
        </w:rPr>
        <w:t>.</w:t>
      </w:r>
    </w:p>
    <w:p w14:paraId="2DDE2F32" w14:textId="1C5FFACF" w:rsidR="009B262E" w:rsidRPr="007776D9" w:rsidRDefault="00054827" w:rsidP="00C02438">
      <w:pPr>
        <w:pStyle w:val="Titre2"/>
        <w:rPr>
          <w:lang w:val="fr-CA"/>
        </w:rPr>
      </w:pPr>
      <w:bookmarkStart w:id="171" w:name="_Toc450644629"/>
      <w:bookmarkStart w:id="172" w:name="_Toc520793198"/>
      <w:r w:rsidRPr="007776D9">
        <w:rPr>
          <w:lang w:val="fr-CA"/>
        </w:rPr>
        <w:t xml:space="preserve">Composer et envoyer des </w:t>
      </w:r>
      <w:bookmarkEnd w:id="171"/>
      <w:r w:rsidR="005213A7" w:rsidRPr="007776D9">
        <w:rPr>
          <w:lang w:val="fr-CA"/>
        </w:rPr>
        <w:t>messages</w:t>
      </w:r>
      <w:bookmarkEnd w:id="172"/>
    </w:p>
    <w:p w14:paraId="5A89AFF1" w14:textId="204448CB" w:rsidR="007F4AA5" w:rsidRPr="007776D9" w:rsidRDefault="007F4AA5" w:rsidP="00A26F88">
      <w:pPr>
        <w:pStyle w:val="Corpsdetexte"/>
        <w:rPr>
          <w:lang w:val="fr-CA"/>
        </w:rPr>
      </w:pPr>
      <w:r w:rsidRPr="007776D9">
        <w:rPr>
          <w:lang w:val="fr-CA"/>
        </w:rPr>
        <w:t xml:space="preserve">Pour composer un nouveau message, sélectionnez l’élément Nouveau message dans le menu KeyMail. </w:t>
      </w:r>
      <w:r w:rsidR="00140460" w:rsidRPr="007776D9">
        <w:rPr>
          <w:lang w:val="fr-CA"/>
        </w:rPr>
        <w:t>La fenêtre du nouveau message</w:t>
      </w:r>
      <w:r w:rsidRPr="007776D9">
        <w:rPr>
          <w:lang w:val="fr-CA"/>
        </w:rPr>
        <w:t xml:space="preserve"> comprend trois champs : À, Objet, et </w:t>
      </w:r>
      <w:r w:rsidR="00DD162D" w:rsidRPr="007776D9">
        <w:rPr>
          <w:lang w:val="fr-CA"/>
        </w:rPr>
        <w:t>M</w:t>
      </w:r>
      <w:r w:rsidRPr="007776D9">
        <w:rPr>
          <w:lang w:val="fr-CA"/>
        </w:rPr>
        <w:t xml:space="preserve">essage. Le curseur se trouvera par défaut dans le champ À, en mode Édition tel qu’indiqué par </w:t>
      </w:r>
      <w:r w:rsidR="00140460" w:rsidRPr="007776D9">
        <w:rPr>
          <w:lang w:val="fr-CA"/>
        </w:rPr>
        <w:t>le curseur et les</w:t>
      </w:r>
      <w:r w:rsidRPr="007776D9">
        <w:rPr>
          <w:lang w:val="fr-CA"/>
        </w:rPr>
        <w:t xml:space="preserve"> parenthèses. Dans le champ À, entrez l’adresse </w:t>
      </w:r>
      <w:r w:rsidR="00203088" w:rsidRPr="007776D9">
        <w:rPr>
          <w:lang w:val="fr-CA"/>
        </w:rPr>
        <w:t>e-mail</w:t>
      </w:r>
      <w:r w:rsidRPr="007776D9">
        <w:rPr>
          <w:lang w:val="fr-CA"/>
        </w:rPr>
        <w:t xml:space="preserve"> du destinataire. Vous pouvez également</w:t>
      </w:r>
      <w:r w:rsidR="00D57D52" w:rsidRPr="007776D9">
        <w:rPr>
          <w:lang w:val="fr-CA"/>
        </w:rPr>
        <w:t xml:space="preserve"> glisse</w:t>
      </w:r>
      <w:r w:rsidR="00DD162D" w:rsidRPr="007776D9">
        <w:rPr>
          <w:lang w:val="fr-CA"/>
        </w:rPr>
        <w:t>r</w:t>
      </w:r>
      <w:r w:rsidR="00D57D52" w:rsidRPr="007776D9">
        <w:rPr>
          <w:lang w:val="fr-CA"/>
        </w:rPr>
        <w:t xml:space="preserve"> vers la gauche et </w:t>
      </w:r>
      <w:r w:rsidR="00DD162D" w:rsidRPr="007776D9">
        <w:rPr>
          <w:lang w:val="fr-CA"/>
        </w:rPr>
        <w:t>cliquer sur</w:t>
      </w:r>
      <w:r w:rsidR="00D57D52" w:rsidRPr="007776D9">
        <w:rPr>
          <w:lang w:val="fr-CA"/>
        </w:rPr>
        <w:t xml:space="preserve"> le bouton Sélectionner </w:t>
      </w:r>
      <w:r w:rsidR="00DD162D" w:rsidRPr="007776D9">
        <w:rPr>
          <w:lang w:val="fr-CA"/>
        </w:rPr>
        <w:t>un</w:t>
      </w:r>
      <w:r w:rsidR="00D57D52" w:rsidRPr="007776D9">
        <w:rPr>
          <w:lang w:val="fr-CA"/>
        </w:rPr>
        <w:t xml:space="preserve"> destinataire. Après avoir appuyé sur ce bouton, vous aurez l’option d’ajouter une adresse </w:t>
      </w:r>
      <w:r w:rsidR="00203088" w:rsidRPr="007776D9">
        <w:rPr>
          <w:lang w:val="fr-CA"/>
        </w:rPr>
        <w:t>e-mail</w:t>
      </w:r>
      <w:r w:rsidR="00D57D52" w:rsidRPr="007776D9">
        <w:rPr>
          <w:lang w:val="fr-CA"/>
        </w:rPr>
        <w:t xml:space="preserve"> à partir de votre liste de contacts. Votre Touch vous invitera à utiliser le Braille informatique dans le champ </w:t>
      </w:r>
      <w:r w:rsidR="00140460" w:rsidRPr="007776D9">
        <w:rPr>
          <w:lang w:val="fr-CA"/>
        </w:rPr>
        <w:t>À</w:t>
      </w:r>
      <w:r w:rsidR="00D57D52" w:rsidRPr="007776D9">
        <w:rPr>
          <w:lang w:val="fr-CA"/>
        </w:rPr>
        <w:t xml:space="preserve">. N’oubliez pas que le Braille informatique utilise les 8 points, donc si vous voulez exécuter des commandes contenant les touches </w:t>
      </w:r>
      <w:r w:rsidR="000C48E3" w:rsidRPr="007776D9">
        <w:rPr>
          <w:lang w:val="fr-CA"/>
        </w:rPr>
        <w:t>RETOUR ARRIÈRE</w:t>
      </w:r>
      <w:r w:rsidR="00D57D52" w:rsidRPr="007776D9">
        <w:rPr>
          <w:lang w:val="fr-CA"/>
        </w:rPr>
        <w:t xml:space="preserve"> ou </w:t>
      </w:r>
      <w:r w:rsidR="000C48E3" w:rsidRPr="007776D9">
        <w:rPr>
          <w:lang w:val="fr-CA"/>
        </w:rPr>
        <w:t>ENTRÉE</w:t>
      </w:r>
      <w:r w:rsidR="00D57D52" w:rsidRPr="007776D9">
        <w:rPr>
          <w:lang w:val="fr-CA"/>
        </w:rPr>
        <w:t xml:space="preserve">, comme dans </w:t>
      </w:r>
      <w:r w:rsidR="000C48E3" w:rsidRPr="007776D9">
        <w:rPr>
          <w:lang w:val="fr-CA"/>
        </w:rPr>
        <w:t>RETOUR ARRIÈRE</w:t>
      </w:r>
      <w:r w:rsidR="00D57D52" w:rsidRPr="007776D9">
        <w:rPr>
          <w:lang w:val="fr-CA"/>
        </w:rPr>
        <w:t xml:space="preserve"> avec C pour effacer une ligne de texte, vous devrez ajouter un </w:t>
      </w:r>
      <w:r w:rsidR="000C48E3" w:rsidRPr="007776D9">
        <w:rPr>
          <w:lang w:val="fr-CA"/>
        </w:rPr>
        <w:t>ESPACE</w:t>
      </w:r>
      <w:r w:rsidR="00D57D52" w:rsidRPr="007776D9">
        <w:rPr>
          <w:lang w:val="fr-CA"/>
        </w:rPr>
        <w:t xml:space="preserve"> à la commande. Les commandes ayant </w:t>
      </w:r>
      <w:r w:rsidR="000C48E3" w:rsidRPr="007776D9">
        <w:rPr>
          <w:lang w:val="fr-CA"/>
        </w:rPr>
        <w:t>ENTRÉE</w:t>
      </w:r>
      <w:r w:rsidR="00D57D52" w:rsidRPr="007776D9">
        <w:rPr>
          <w:lang w:val="fr-CA"/>
        </w:rPr>
        <w:t xml:space="preserve"> et </w:t>
      </w:r>
      <w:r w:rsidR="000C48E3" w:rsidRPr="007776D9">
        <w:rPr>
          <w:lang w:val="fr-CA"/>
        </w:rPr>
        <w:t>RETOUR ARRIÈRE</w:t>
      </w:r>
      <w:r w:rsidR="00D57D52" w:rsidRPr="007776D9">
        <w:rPr>
          <w:lang w:val="fr-CA"/>
        </w:rPr>
        <w:t xml:space="preserve"> qui créent normalement un caractère auront besoin d’un </w:t>
      </w:r>
      <w:r w:rsidR="000C48E3" w:rsidRPr="007776D9">
        <w:rPr>
          <w:lang w:val="fr-CA"/>
        </w:rPr>
        <w:t>ESPACE</w:t>
      </w:r>
      <w:r w:rsidR="00D57D52" w:rsidRPr="007776D9">
        <w:rPr>
          <w:lang w:val="fr-CA"/>
        </w:rPr>
        <w:t xml:space="preserve"> ajouté lorsque vous utilisez le Braille informatique. </w:t>
      </w:r>
      <w:r w:rsidR="00A90A7A" w:rsidRPr="00A90A7A">
        <w:rPr>
          <w:lang w:val="fr-CA"/>
        </w:rPr>
        <w:t xml:space="preserve">Votre BrailleNote Touch peut vous donner des suggestions de destinataires en fonction de votre carnet d'adresses et de votre historique. Pour obtenir des suggestions, tapez au moins un caractère dans la boîte d'édition </w:t>
      </w:r>
      <w:r w:rsidR="00A90A7A">
        <w:rPr>
          <w:lang w:val="fr-CA"/>
        </w:rPr>
        <w:t>« </w:t>
      </w:r>
      <w:r w:rsidR="003E6A30">
        <w:rPr>
          <w:lang w:val="fr-CA"/>
        </w:rPr>
        <w:t>À</w:t>
      </w:r>
      <w:r w:rsidR="00A90A7A">
        <w:rPr>
          <w:lang w:val="fr-CA"/>
        </w:rPr>
        <w:t> »</w:t>
      </w:r>
      <w:r w:rsidR="00A90A7A" w:rsidRPr="00A90A7A">
        <w:rPr>
          <w:lang w:val="fr-CA"/>
        </w:rPr>
        <w:t xml:space="preserve">, </w:t>
      </w:r>
      <w:r w:rsidR="00A90A7A">
        <w:rPr>
          <w:lang w:val="fr-CA"/>
        </w:rPr>
        <w:t>« </w:t>
      </w:r>
      <w:r w:rsidR="00A90A7A" w:rsidRPr="00A90A7A">
        <w:rPr>
          <w:lang w:val="fr-CA"/>
        </w:rPr>
        <w:t>C</w:t>
      </w:r>
      <w:r w:rsidR="00A90A7A">
        <w:rPr>
          <w:lang w:val="fr-CA"/>
        </w:rPr>
        <w:t>c »</w:t>
      </w:r>
      <w:r w:rsidR="00A90A7A" w:rsidRPr="00A90A7A">
        <w:rPr>
          <w:lang w:val="fr-CA"/>
        </w:rPr>
        <w:t xml:space="preserve"> ou </w:t>
      </w:r>
      <w:r w:rsidR="00A90A7A">
        <w:rPr>
          <w:lang w:val="fr-CA"/>
        </w:rPr>
        <w:t>« Cci »</w:t>
      </w:r>
      <w:r w:rsidR="00A90A7A" w:rsidRPr="00A90A7A">
        <w:rPr>
          <w:lang w:val="fr-CA"/>
        </w:rPr>
        <w:t xml:space="preserve">, puis appuyez sur </w:t>
      </w:r>
      <w:r w:rsidR="00000C38">
        <w:rPr>
          <w:lang w:val="fr-CA"/>
        </w:rPr>
        <w:t>RETOUR ARRIÈRE</w:t>
      </w:r>
      <w:r w:rsidR="00A90A7A" w:rsidRPr="00A90A7A">
        <w:rPr>
          <w:lang w:val="fr-CA"/>
        </w:rPr>
        <w:t xml:space="preserve"> avec E.</w:t>
      </w:r>
    </w:p>
    <w:p w14:paraId="2565DA67" w14:textId="7F1693C5" w:rsidR="00A31F79" w:rsidRPr="007776D9" w:rsidRDefault="00A31F79" w:rsidP="00150AEB">
      <w:pPr>
        <w:pStyle w:val="Corpsdetexte"/>
        <w:rPr>
          <w:lang w:val="fr-CA"/>
        </w:rPr>
      </w:pPr>
      <w:r w:rsidRPr="007776D9">
        <w:rPr>
          <w:lang w:val="fr-CA"/>
        </w:rPr>
        <w:t xml:space="preserve">Sous le champ À se trouve le champ Objet où vous pouvez spécifier l’objet de votre </w:t>
      </w:r>
      <w:r w:rsidR="00140460" w:rsidRPr="007776D9">
        <w:rPr>
          <w:lang w:val="fr-CA"/>
        </w:rPr>
        <w:t>message</w:t>
      </w:r>
      <w:r w:rsidRPr="007776D9">
        <w:rPr>
          <w:lang w:val="fr-CA"/>
        </w:rPr>
        <w:t xml:space="preserve">. </w:t>
      </w:r>
    </w:p>
    <w:p w14:paraId="017E410B" w14:textId="6372D03B" w:rsidR="00A31F79" w:rsidRPr="007776D9" w:rsidRDefault="00A31F79" w:rsidP="00150AEB">
      <w:pPr>
        <w:pStyle w:val="Corpsdetexte"/>
        <w:rPr>
          <w:lang w:val="fr-CA"/>
        </w:rPr>
      </w:pPr>
      <w:r w:rsidRPr="007776D9">
        <w:rPr>
          <w:lang w:val="fr-CA"/>
        </w:rPr>
        <w:t xml:space="preserve">Par la suite, vous pourrez écrire </w:t>
      </w:r>
      <w:r w:rsidR="00140460" w:rsidRPr="007776D9">
        <w:rPr>
          <w:lang w:val="fr-CA"/>
        </w:rPr>
        <w:t>votre</w:t>
      </w:r>
      <w:r w:rsidRPr="007776D9">
        <w:rPr>
          <w:lang w:val="fr-CA"/>
        </w:rPr>
        <w:t xml:space="preserve"> message dans le champ </w:t>
      </w:r>
      <w:r w:rsidR="00DD162D" w:rsidRPr="007776D9">
        <w:rPr>
          <w:lang w:val="fr-CA"/>
        </w:rPr>
        <w:t>M</w:t>
      </w:r>
      <w:r w:rsidRPr="007776D9">
        <w:rPr>
          <w:lang w:val="fr-CA"/>
        </w:rPr>
        <w:t xml:space="preserve">essage. </w:t>
      </w:r>
    </w:p>
    <w:p w14:paraId="5503259C" w14:textId="50464C99" w:rsidR="00A31F79" w:rsidRPr="007776D9" w:rsidRDefault="00A31F79" w:rsidP="00150AEB">
      <w:pPr>
        <w:pStyle w:val="Corpsdetexte"/>
        <w:rPr>
          <w:lang w:val="fr-CA"/>
        </w:rPr>
      </w:pPr>
      <w:r w:rsidRPr="007776D9">
        <w:rPr>
          <w:lang w:val="fr-CA"/>
        </w:rPr>
        <w:t xml:space="preserve">Lorsque vous aurez terminé, </w:t>
      </w:r>
      <w:r w:rsidR="0081620C" w:rsidRPr="007776D9">
        <w:rPr>
          <w:lang w:val="fr-CA"/>
        </w:rPr>
        <w:t xml:space="preserve">appuyez sur </w:t>
      </w:r>
      <w:r w:rsidR="000C48E3" w:rsidRPr="007776D9">
        <w:rPr>
          <w:lang w:val="fr-CA"/>
        </w:rPr>
        <w:t>RETOUR ARRIÈRE</w:t>
      </w:r>
      <w:r w:rsidR="0081620C" w:rsidRPr="007776D9">
        <w:rPr>
          <w:lang w:val="fr-CA"/>
        </w:rPr>
        <w:t xml:space="preserve"> avec S pour envoyer votre message. Vous pouvez aussi accéder au menu contextuel pour d’autres raccourcis ou fonctions en appuyant sur </w:t>
      </w:r>
      <w:r w:rsidR="000C48E3" w:rsidRPr="007776D9">
        <w:rPr>
          <w:lang w:val="fr-CA"/>
        </w:rPr>
        <w:t>ESPACE</w:t>
      </w:r>
      <w:r w:rsidR="0081620C" w:rsidRPr="007776D9">
        <w:rPr>
          <w:lang w:val="fr-CA"/>
        </w:rPr>
        <w:t xml:space="preserve"> avec M. </w:t>
      </w:r>
    </w:p>
    <w:p w14:paraId="01A99B99" w14:textId="1163B43D" w:rsidR="00B75036" w:rsidRPr="007776D9" w:rsidRDefault="00DF6E71" w:rsidP="00B75036">
      <w:pPr>
        <w:pStyle w:val="Titre3"/>
        <w:rPr>
          <w:lang w:val="fr-CA"/>
        </w:rPr>
      </w:pPr>
      <w:bookmarkStart w:id="173" w:name="_Toc520793199"/>
      <w:r w:rsidRPr="007776D9">
        <w:rPr>
          <w:lang w:val="fr-CA"/>
        </w:rPr>
        <w:t>Joindre un fichier</w:t>
      </w:r>
      <w:bookmarkEnd w:id="173"/>
    </w:p>
    <w:p w14:paraId="33DE2E13" w14:textId="33F560A6" w:rsidR="0081620C" w:rsidRPr="007776D9" w:rsidRDefault="0081620C" w:rsidP="00150AEB">
      <w:pPr>
        <w:pStyle w:val="Corpsdetexte"/>
        <w:rPr>
          <w:lang w:val="fr-CA"/>
        </w:rPr>
      </w:pPr>
      <w:r w:rsidRPr="007776D9">
        <w:rPr>
          <w:lang w:val="fr-CA"/>
        </w:rPr>
        <w:t xml:space="preserve">Pour joindre un fichier </w:t>
      </w:r>
      <w:r w:rsidR="0043422F" w:rsidRPr="007776D9">
        <w:rPr>
          <w:lang w:val="fr-CA"/>
        </w:rPr>
        <w:t xml:space="preserve">à un message, </w:t>
      </w:r>
      <w:r w:rsidR="008B7DAD" w:rsidRPr="007776D9">
        <w:rPr>
          <w:lang w:val="fr-CA"/>
        </w:rPr>
        <w:t>accédez</w:t>
      </w:r>
      <w:r w:rsidR="0043422F" w:rsidRPr="007776D9">
        <w:rPr>
          <w:lang w:val="fr-CA"/>
        </w:rPr>
        <w:t xml:space="preserve"> au menu contextuel en appuyant sur </w:t>
      </w:r>
      <w:r w:rsidR="000C48E3" w:rsidRPr="007776D9">
        <w:rPr>
          <w:lang w:val="fr-CA"/>
        </w:rPr>
        <w:t>ESPACE</w:t>
      </w:r>
      <w:r w:rsidR="0043422F" w:rsidRPr="007776D9">
        <w:rPr>
          <w:lang w:val="fr-CA"/>
        </w:rPr>
        <w:t xml:space="preserve"> avec M. Sélectionnez l’élément Joindre un fichier. Vous serez dirigé vers le Gestionnaire de fichiers et une liste du contenu de votre BrailleNote Touch sera affichée. Sélectionnez le fichier </w:t>
      </w:r>
      <w:r w:rsidR="008B7DAD" w:rsidRPr="007776D9">
        <w:rPr>
          <w:lang w:val="fr-CA"/>
        </w:rPr>
        <w:t>à</w:t>
      </w:r>
      <w:r w:rsidR="0043422F" w:rsidRPr="007776D9">
        <w:rPr>
          <w:lang w:val="fr-CA"/>
        </w:rPr>
        <w:t xml:space="preserve"> joindre au message. </w:t>
      </w:r>
    </w:p>
    <w:p w14:paraId="3FC55BB8" w14:textId="72F88BF0" w:rsidR="009B262E" w:rsidRPr="007776D9" w:rsidRDefault="00DF6E71" w:rsidP="00C02438">
      <w:pPr>
        <w:pStyle w:val="Titre2"/>
        <w:rPr>
          <w:lang w:val="fr-CA"/>
        </w:rPr>
      </w:pPr>
      <w:bookmarkStart w:id="174" w:name="_Toc450644631"/>
      <w:bookmarkStart w:id="175" w:name="_Toc520793200"/>
      <w:r w:rsidRPr="007776D9">
        <w:rPr>
          <w:lang w:val="fr-CA"/>
        </w:rPr>
        <w:t xml:space="preserve">Lire et rechercher des </w:t>
      </w:r>
      <w:bookmarkEnd w:id="174"/>
      <w:r w:rsidR="001477E2" w:rsidRPr="007776D9">
        <w:rPr>
          <w:lang w:val="fr-CA"/>
        </w:rPr>
        <w:t>messages</w:t>
      </w:r>
      <w:bookmarkEnd w:id="175"/>
    </w:p>
    <w:p w14:paraId="61D0BAC1" w14:textId="254D0AB8" w:rsidR="00F1405D" w:rsidRPr="007776D9" w:rsidRDefault="00F1405D" w:rsidP="006511B2">
      <w:pPr>
        <w:pStyle w:val="Corpsdetexte"/>
        <w:rPr>
          <w:lang w:val="fr-CA"/>
        </w:rPr>
      </w:pPr>
      <w:r w:rsidRPr="007776D9">
        <w:rPr>
          <w:lang w:val="fr-CA"/>
        </w:rPr>
        <w:t xml:space="preserve">Pour lire vos messages, sélectionnez Lire dans le menu KeyMail et appuyez sur </w:t>
      </w:r>
      <w:r w:rsidR="000C48E3" w:rsidRPr="007776D9">
        <w:rPr>
          <w:lang w:val="fr-CA"/>
        </w:rPr>
        <w:t>ENTRÉE</w:t>
      </w:r>
      <w:r w:rsidRPr="007776D9">
        <w:rPr>
          <w:lang w:val="fr-CA"/>
        </w:rPr>
        <w:t xml:space="preserve">. </w:t>
      </w:r>
      <w:r w:rsidR="00E05CAC" w:rsidRPr="007776D9">
        <w:rPr>
          <w:lang w:val="fr-CA"/>
        </w:rPr>
        <w:t xml:space="preserve">Tous les messages </w:t>
      </w:r>
      <w:r w:rsidR="004A5375" w:rsidRPr="007776D9">
        <w:rPr>
          <w:lang w:val="fr-CA"/>
        </w:rPr>
        <w:t>contenus dans</w:t>
      </w:r>
      <w:r w:rsidR="00E05CAC" w:rsidRPr="007776D9">
        <w:rPr>
          <w:lang w:val="fr-CA"/>
        </w:rPr>
        <w:t xml:space="preserve"> votre boîte de réception seront affichés. Lorsque vous défilez à travers les messages, le BrailleNote Touch lira le nom du destinataire, vous </w:t>
      </w:r>
      <w:r w:rsidR="00CA4B7A" w:rsidRPr="007776D9">
        <w:rPr>
          <w:lang w:val="fr-CA"/>
        </w:rPr>
        <w:t xml:space="preserve">dira </w:t>
      </w:r>
      <w:r w:rsidR="00E05CAC" w:rsidRPr="007776D9">
        <w:rPr>
          <w:lang w:val="fr-CA"/>
        </w:rPr>
        <w:t xml:space="preserve">si le message contient </w:t>
      </w:r>
      <w:r w:rsidR="00CA4B7A" w:rsidRPr="007776D9">
        <w:rPr>
          <w:lang w:val="fr-CA"/>
        </w:rPr>
        <w:t>une pièce jointe</w:t>
      </w:r>
      <w:r w:rsidR="00E05CAC" w:rsidRPr="007776D9">
        <w:rPr>
          <w:lang w:val="fr-CA"/>
        </w:rPr>
        <w:t xml:space="preserve">, et </w:t>
      </w:r>
      <w:r w:rsidR="004A5375" w:rsidRPr="007776D9">
        <w:rPr>
          <w:lang w:val="fr-CA"/>
        </w:rPr>
        <w:t xml:space="preserve">lira l’objet du message </w:t>
      </w:r>
      <w:r w:rsidR="00CA4B7A" w:rsidRPr="007776D9">
        <w:rPr>
          <w:lang w:val="fr-CA"/>
        </w:rPr>
        <w:t>ainsi que</w:t>
      </w:r>
      <w:r w:rsidR="004A5375" w:rsidRPr="007776D9">
        <w:rPr>
          <w:lang w:val="fr-CA"/>
        </w:rPr>
        <w:t xml:space="preserve"> la date d’envoi. Pour lire un message, sélectionnez-le et appuyez sur </w:t>
      </w:r>
      <w:r w:rsidR="000C48E3" w:rsidRPr="007776D9">
        <w:rPr>
          <w:lang w:val="fr-CA"/>
        </w:rPr>
        <w:t>ENTRÉE</w:t>
      </w:r>
      <w:r w:rsidR="004A5375" w:rsidRPr="007776D9">
        <w:rPr>
          <w:lang w:val="fr-CA"/>
        </w:rPr>
        <w:t xml:space="preserve">. </w:t>
      </w:r>
    </w:p>
    <w:p w14:paraId="3A685C4E" w14:textId="3A513ADA" w:rsidR="00DE623E" w:rsidRPr="007776D9" w:rsidRDefault="00DE623E" w:rsidP="006511B2">
      <w:pPr>
        <w:pStyle w:val="Corpsdetexte"/>
        <w:rPr>
          <w:lang w:val="fr-CA"/>
        </w:rPr>
      </w:pPr>
      <w:r w:rsidRPr="007776D9">
        <w:rPr>
          <w:b/>
          <w:lang w:val="fr-CA"/>
        </w:rPr>
        <w:t xml:space="preserve">Note: </w:t>
      </w:r>
      <w:r w:rsidRPr="007776D9">
        <w:rPr>
          <w:lang w:val="fr-CA"/>
        </w:rPr>
        <w:t xml:space="preserve">Lorsque vous </w:t>
      </w:r>
      <w:r w:rsidR="00606E98" w:rsidRPr="007776D9">
        <w:rPr>
          <w:lang w:val="fr-CA"/>
        </w:rPr>
        <w:t>vous rendez à la fin</w:t>
      </w:r>
      <w:r w:rsidRPr="007776D9">
        <w:rPr>
          <w:lang w:val="fr-CA"/>
        </w:rPr>
        <w:t xml:space="preserve"> de votre liste de messages, vous verrez le bouton </w:t>
      </w:r>
      <w:r w:rsidR="00F9040C" w:rsidRPr="007776D9">
        <w:rPr>
          <w:lang w:val="fr-CA"/>
        </w:rPr>
        <w:t>« </w:t>
      </w:r>
      <w:r w:rsidR="00CA4B7A" w:rsidRPr="007776D9">
        <w:rPr>
          <w:lang w:val="fr-CA"/>
        </w:rPr>
        <w:t>Télécharger</w:t>
      </w:r>
      <w:r w:rsidR="00F9040C" w:rsidRPr="007776D9">
        <w:rPr>
          <w:lang w:val="fr-CA"/>
        </w:rPr>
        <w:t xml:space="preserve"> plus ». Appuyez</w:t>
      </w:r>
      <w:r w:rsidR="004525D5" w:rsidRPr="007776D9">
        <w:rPr>
          <w:lang w:val="fr-CA"/>
        </w:rPr>
        <w:t xml:space="preserve"> sur</w:t>
      </w:r>
      <w:r w:rsidR="00F9040C" w:rsidRPr="007776D9">
        <w:rPr>
          <w:lang w:val="fr-CA"/>
        </w:rPr>
        <w:t xml:space="preserve"> ce bouton pour </w:t>
      </w:r>
      <w:r w:rsidR="005D36C5" w:rsidRPr="007776D9">
        <w:rPr>
          <w:lang w:val="fr-CA"/>
        </w:rPr>
        <w:t>télécharger les messages qui n’ont pas encore été téléchargés</w:t>
      </w:r>
      <w:r w:rsidR="00F9040C" w:rsidRPr="007776D9">
        <w:rPr>
          <w:lang w:val="fr-CA"/>
        </w:rPr>
        <w:t>.</w:t>
      </w:r>
    </w:p>
    <w:p w14:paraId="151E0C1F" w14:textId="14EBCD38" w:rsidR="004525D5" w:rsidRPr="007776D9" w:rsidRDefault="004525D5" w:rsidP="006511B2">
      <w:pPr>
        <w:pStyle w:val="Corpsdetexte"/>
        <w:rPr>
          <w:lang w:val="fr-CA"/>
        </w:rPr>
      </w:pPr>
      <w:r w:rsidRPr="007776D9">
        <w:rPr>
          <w:lang w:val="fr-CA"/>
        </w:rPr>
        <w:t xml:space="preserve">Vous pouvez rechercher un message spécifique en utilisant la commande Rechercher en appuyant sur </w:t>
      </w:r>
      <w:r w:rsidR="000C48E3" w:rsidRPr="007776D9">
        <w:rPr>
          <w:lang w:val="fr-CA"/>
        </w:rPr>
        <w:t>ESPACE</w:t>
      </w:r>
      <w:r w:rsidRPr="007776D9">
        <w:rPr>
          <w:lang w:val="fr-CA"/>
        </w:rPr>
        <w:t xml:space="preserve"> avec F. Entrez le mot</w:t>
      </w:r>
      <w:r w:rsidR="008957CB" w:rsidRPr="007776D9">
        <w:rPr>
          <w:lang w:val="fr-CA"/>
        </w:rPr>
        <w:t xml:space="preserve">-clé à rechercher et appuyez sur </w:t>
      </w:r>
      <w:r w:rsidR="000C48E3" w:rsidRPr="007776D9">
        <w:rPr>
          <w:lang w:val="fr-CA"/>
        </w:rPr>
        <w:t>ENTRÉE</w:t>
      </w:r>
      <w:r w:rsidR="008957CB" w:rsidRPr="007776D9">
        <w:rPr>
          <w:lang w:val="fr-CA"/>
        </w:rPr>
        <w:t xml:space="preserve">. </w:t>
      </w:r>
    </w:p>
    <w:p w14:paraId="6D531D17" w14:textId="2F92B2A3" w:rsidR="00663A4D" w:rsidRPr="007776D9" w:rsidRDefault="00A602DE" w:rsidP="006511B2">
      <w:pPr>
        <w:pStyle w:val="Corpsdetexte"/>
        <w:rPr>
          <w:lang w:val="fr-CA"/>
        </w:rPr>
      </w:pPr>
      <w:r w:rsidRPr="007776D9">
        <w:rPr>
          <w:lang w:val="fr-CA"/>
        </w:rPr>
        <w:t xml:space="preserve">Après avoir ouvert un </w:t>
      </w:r>
      <w:r w:rsidR="004D74BE" w:rsidRPr="007776D9">
        <w:rPr>
          <w:lang w:val="fr-CA"/>
        </w:rPr>
        <w:t>message</w:t>
      </w:r>
      <w:r w:rsidRPr="007776D9">
        <w:rPr>
          <w:lang w:val="fr-CA"/>
        </w:rPr>
        <w:t xml:space="preserve">, le curseur se trouvera dans le corps du message. Pour voir les informations en en-tête, telles que l’objet, l’expéditeur, la date d’envoi, les destinataires et les </w:t>
      </w:r>
      <w:r w:rsidR="00921944" w:rsidRPr="007776D9">
        <w:rPr>
          <w:lang w:val="fr-CA"/>
        </w:rPr>
        <w:t>pièces jointes</w:t>
      </w:r>
      <w:r w:rsidRPr="007776D9">
        <w:rPr>
          <w:lang w:val="fr-CA"/>
        </w:rPr>
        <w:t xml:space="preserve">, défilez vers </w:t>
      </w:r>
      <w:r w:rsidR="00AE1340" w:rsidRPr="007776D9">
        <w:rPr>
          <w:lang w:val="fr-CA"/>
        </w:rPr>
        <w:t>l’arrière</w:t>
      </w:r>
      <w:r w:rsidRPr="007776D9">
        <w:rPr>
          <w:lang w:val="fr-CA"/>
        </w:rPr>
        <w:t xml:space="preserve"> une fois en utilisant les touches de façade Gauche ou Précédent pour aller au champ Objet, puis parcourez les autres informations avec les touches de façade Droite ou Suivant.</w:t>
      </w:r>
    </w:p>
    <w:p w14:paraId="04BFC080" w14:textId="74ED4DC5" w:rsidR="006C174C" w:rsidRPr="007776D9" w:rsidRDefault="0007597B" w:rsidP="006C174C">
      <w:pPr>
        <w:pStyle w:val="Titre3"/>
        <w:rPr>
          <w:lang w:val="fr-CA"/>
        </w:rPr>
      </w:pPr>
      <w:bookmarkStart w:id="176" w:name="_Toc450644632"/>
      <w:bookmarkStart w:id="177" w:name="_Toc520793201"/>
      <w:r w:rsidRPr="007776D9">
        <w:rPr>
          <w:lang w:val="fr-CA"/>
        </w:rPr>
        <w:t xml:space="preserve">Ouvrir les </w:t>
      </w:r>
      <w:bookmarkEnd w:id="176"/>
      <w:r w:rsidR="00921944" w:rsidRPr="007776D9">
        <w:rPr>
          <w:lang w:val="fr-CA"/>
        </w:rPr>
        <w:t>pièces jointes</w:t>
      </w:r>
      <w:bookmarkEnd w:id="177"/>
    </w:p>
    <w:p w14:paraId="30D39D77" w14:textId="529D6420" w:rsidR="00A602DE" w:rsidRPr="007776D9" w:rsidRDefault="00921944" w:rsidP="006511B2">
      <w:pPr>
        <w:pStyle w:val="Corpsdetexte"/>
        <w:rPr>
          <w:lang w:val="fr-CA"/>
        </w:rPr>
      </w:pPr>
      <w:r w:rsidRPr="007776D9">
        <w:rPr>
          <w:lang w:val="fr-CA"/>
        </w:rPr>
        <w:t xml:space="preserve">Si votre </w:t>
      </w:r>
      <w:r w:rsidR="009C14E0" w:rsidRPr="007776D9">
        <w:rPr>
          <w:lang w:val="fr-CA"/>
        </w:rPr>
        <w:t>message comporte une pièce jointe</w:t>
      </w:r>
      <w:r w:rsidR="00CF6368" w:rsidRPr="007776D9">
        <w:rPr>
          <w:lang w:val="fr-CA"/>
        </w:rPr>
        <w:t xml:space="preserve">, il y aura un </w:t>
      </w:r>
      <w:r w:rsidR="00CD1CF0" w:rsidRPr="007776D9">
        <w:rPr>
          <w:lang w:val="fr-CA"/>
        </w:rPr>
        <w:t>élément</w:t>
      </w:r>
      <w:r w:rsidR="00CF6368" w:rsidRPr="007776D9">
        <w:rPr>
          <w:lang w:val="fr-CA"/>
        </w:rPr>
        <w:t xml:space="preserve"> « Ouvrir </w:t>
      </w:r>
      <w:r w:rsidR="00CD1CF0" w:rsidRPr="007776D9">
        <w:rPr>
          <w:lang w:val="fr-CA"/>
        </w:rPr>
        <w:t>l’affichage des</w:t>
      </w:r>
      <w:r w:rsidR="00CF6368" w:rsidRPr="007776D9">
        <w:rPr>
          <w:lang w:val="fr-CA"/>
        </w:rPr>
        <w:t xml:space="preserve"> pièce</w:t>
      </w:r>
      <w:r w:rsidR="00CD1CF0" w:rsidRPr="007776D9">
        <w:rPr>
          <w:lang w:val="fr-CA"/>
        </w:rPr>
        <w:t>s</w:t>
      </w:r>
      <w:r w:rsidR="00CF6368" w:rsidRPr="007776D9">
        <w:rPr>
          <w:lang w:val="fr-CA"/>
        </w:rPr>
        <w:t xml:space="preserve"> jointe</w:t>
      </w:r>
      <w:r w:rsidR="00CD1CF0" w:rsidRPr="007776D9">
        <w:rPr>
          <w:lang w:val="fr-CA"/>
        </w:rPr>
        <w:t>s</w:t>
      </w:r>
      <w:r w:rsidR="00CF6368" w:rsidRPr="007776D9">
        <w:rPr>
          <w:lang w:val="fr-CA"/>
        </w:rPr>
        <w:t xml:space="preserve"> » dans l’en-tête du message, sous le champ À. </w:t>
      </w:r>
      <w:r w:rsidR="00F0066E" w:rsidRPr="007776D9">
        <w:rPr>
          <w:lang w:val="fr-CA"/>
        </w:rPr>
        <w:t>Pour voir l</w:t>
      </w:r>
      <w:r w:rsidR="00DD2C2E" w:rsidRPr="007776D9">
        <w:rPr>
          <w:lang w:val="fr-CA"/>
        </w:rPr>
        <w:t>a</w:t>
      </w:r>
      <w:r w:rsidR="00CF6368" w:rsidRPr="007776D9">
        <w:rPr>
          <w:lang w:val="fr-CA"/>
        </w:rPr>
        <w:t xml:space="preserve"> pi</w:t>
      </w:r>
      <w:r w:rsidR="00F0066E" w:rsidRPr="007776D9">
        <w:rPr>
          <w:lang w:val="fr-CA"/>
        </w:rPr>
        <w:t>èce jointe</w:t>
      </w:r>
      <w:r w:rsidR="00CF6368" w:rsidRPr="007776D9">
        <w:rPr>
          <w:lang w:val="fr-CA"/>
        </w:rPr>
        <w:t xml:space="preserve">, </w:t>
      </w:r>
      <w:r w:rsidR="00DD2C2E" w:rsidRPr="007776D9">
        <w:rPr>
          <w:lang w:val="fr-CA"/>
        </w:rPr>
        <w:t>cliquez sur</w:t>
      </w:r>
      <w:r w:rsidR="00CF6368" w:rsidRPr="007776D9">
        <w:rPr>
          <w:lang w:val="fr-CA"/>
        </w:rPr>
        <w:t xml:space="preserve"> « Ouvrir l</w:t>
      </w:r>
      <w:r w:rsidR="00DD2C2E" w:rsidRPr="007776D9">
        <w:rPr>
          <w:lang w:val="fr-CA"/>
        </w:rPr>
        <w:t>’affichage des</w:t>
      </w:r>
      <w:r w:rsidR="00CF6368" w:rsidRPr="007776D9">
        <w:rPr>
          <w:lang w:val="fr-CA"/>
        </w:rPr>
        <w:t xml:space="preserve"> pièce</w:t>
      </w:r>
      <w:r w:rsidR="00DD2C2E" w:rsidRPr="007776D9">
        <w:rPr>
          <w:lang w:val="fr-CA"/>
        </w:rPr>
        <w:t>s</w:t>
      </w:r>
      <w:r w:rsidR="00CF6368" w:rsidRPr="007776D9">
        <w:rPr>
          <w:lang w:val="fr-CA"/>
        </w:rPr>
        <w:t xml:space="preserve"> jointe</w:t>
      </w:r>
      <w:r w:rsidR="00DD2C2E" w:rsidRPr="007776D9">
        <w:rPr>
          <w:lang w:val="fr-CA"/>
        </w:rPr>
        <w:t>s</w:t>
      </w:r>
      <w:r w:rsidR="00CF6368" w:rsidRPr="007776D9">
        <w:rPr>
          <w:lang w:val="fr-CA"/>
        </w:rPr>
        <w:t> ». Vous pouvez également active</w:t>
      </w:r>
      <w:r w:rsidR="00175801" w:rsidRPr="007776D9">
        <w:rPr>
          <w:lang w:val="fr-CA"/>
        </w:rPr>
        <w:t>r</w:t>
      </w:r>
      <w:r w:rsidR="00CF6368" w:rsidRPr="007776D9">
        <w:rPr>
          <w:lang w:val="fr-CA"/>
        </w:rPr>
        <w:t xml:space="preserve"> </w:t>
      </w:r>
      <w:r w:rsidR="00DD2C2E" w:rsidRPr="007776D9">
        <w:rPr>
          <w:lang w:val="fr-CA"/>
        </w:rPr>
        <w:t>l’élément</w:t>
      </w:r>
      <w:r w:rsidR="00CF6368" w:rsidRPr="007776D9">
        <w:rPr>
          <w:lang w:val="fr-CA"/>
        </w:rPr>
        <w:t xml:space="preserve"> </w:t>
      </w:r>
      <w:r w:rsidR="00E67271" w:rsidRPr="007776D9">
        <w:rPr>
          <w:lang w:val="fr-CA"/>
        </w:rPr>
        <w:t>« </w:t>
      </w:r>
      <w:r w:rsidR="00CF6368" w:rsidRPr="007776D9">
        <w:rPr>
          <w:lang w:val="fr-CA"/>
        </w:rPr>
        <w:t xml:space="preserve">Basculer </w:t>
      </w:r>
      <w:r w:rsidR="00DD2C2E" w:rsidRPr="007776D9">
        <w:rPr>
          <w:lang w:val="fr-CA"/>
        </w:rPr>
        <w:t>l’affichage des</w:t>
      </w:r>
      <w:r w:rsidR="00CF6368" w:rsidRPr="007776D9">
        <w:rPr>
          <w:lang w:val="fr-CA"/>
        </w:rPr>
        <w:t xml:space="preserve"> pièces jointes</w:t>
      </w:r>
      <w:r w:rsidR="00E67271" w:rsidRPr="007776D9">
        <w:rPr>
          <w:lang w:val="fr-CA"/>
        </w:rPr>
        <w:t> »</w:t>
      </w:r>
      <w:r w:rsidR="00CF6368" w:rsidRPr="007776D9">
        <w:rPr>
          <w:lang w:val="fr-CA"/>
        </w:rPr>
        <w:t xml:space="preserve"> à partir du menu contextuel en appuyant sur </w:t>
      </w:r>
      <w:r w:rsidR="000C48E3" w:rsidRPr="007776D9">
        <w:rPr>
          <w:lang w:val="fr-CA"/>
        </w:rPr>
        <w:t>ESPACE</w:t>
      </w:r>
      <w:r w:rsidR="00CF6368" w:rsidRPr="007776D9">
        <w:rPr>
          <w:lang w:val="fr-CA"/>
        </w:rPr>
        <w:t xml:space="preserve"> avec M. </w:t>
      </w:r>
    </w:p>
    <w:p w14:paraId="04E1E036" w14:textId="0F4BF0FB" w:rsidR="00CF6368" w:rsidRPr="007776D9" w:rsidRDefault="00CF6368" w:rsidP="006511B2">
      <w:pPr>
        <w:pStyle w:val="Corpsdetexte"/>
        <w:rPr>
          <w:lang w:val="fr-CA"/>
        </w:rPr>
      </w:pPr>
      <w:r w:rsidRPr="007776D9">
        <w:rPr>
          <w:lang w:val="fr-CA"/>
        </w:rPr>
        <w:t>Vous serez dirigé vers la fenêtre des pièces jointe</w:t>
      </w:r>
      <w:r w:rsidR="00F722C5" w:rsidRPr="007776D9">
        <w:rPr>
          <w:lang w:val="fr-CA"/>
        </w:rPr>
        <w:t>s</w:t>
      </w:r>
      <w:r w:rsidRPr="007776D9">
        <w:rPr>
          <w:lang w:val="fr-CA"/>
        </w:rPr>
        <w:t xml:space="preserve"> où toutes les pièces jointes</w:t>
      </w:r>
      <w:r w:rsidR="003A6979" w:rsidRPr="007776D9">
        <w:rPr>
          <w:lang w:val="fr-CA"/>
        </w:rPr>
        <w:t xml:space="preserve"> du message</w:t>
      </w:r>
      <w:r w:rsidRPr="007776D9">
        <w:rPr>
          <w:lang w:val="fr-CA"/>
        </w:rPr>
        <w:t xml:space="preserve"> seront affichées. Pour ouvrir ou enregistrer une pièce jointe, sélectionnez-la, et appuyez sur </w:t>
      </w:r>
      <w:r w:rsidR="000C48E3" w:rsidRPr="007776D9">
        <w:rPr>
          <w:lang w:val="fr-CA"/>
        </w:rPr>
        <w:t>ENTRÉE</w:t>
      </w:r>
      <w:r w:rsidRPr="007776D9">
        <w:rPr>
          <w:lang w:val="fr-CA"/>
        </w:rPr>
        <w:t xml:space="preserve"> ou sur l’un des curseurs éclair. </w:t>
      </w:r>
    </w:p>
    <w:p w14:paraId="0152171E" w14:textId="39397897" w:rsidR="00CF6368" w:rsidRPr="007776D9" w:rsidRDefault="00CF6368" w:rsidP="006511B2">
      <w:pPr>
        <w:pStyle w:val="Corpsdetexte"/>
        <w:rPr>
          <w:lang w:val="fr-CA"/>
        </w:rPr>
      </w:pPr>
      <w:r w:rsidRPr="007776D9">
        <w:rPr>
          <w:lang w:val="fr-CA"/>
        </w:rPr>
        <w:t>Le BrailleNote Touch vous demandera si vous voulez ouvrir ou télécharger le fichier</w:t>
      </w:r>
      <w:r w:rsidR="00817190" w:rsidRPr="007776D9">
        <w:rPr>
          <w:lang w:val="fr-CA"/>
        </w:rPr>
        <w:t xml:space="preserve"> en pièce jointe</w:t>
      </w:r>
      <w:r w:rsidRPr="007776D9">
        <w:rPr>
          <w:lang w:val="fr-CA"/>
        </w:rPr>
        <w:t>. Sélectionnez Ouvrir pour l’ouvrir sans l’enregistrer</w:t>
      </w:r>
      <w:r w:rsidR="006D4CA0" w:rsidRPr="007776D9">
        <w:rPr>
          <w:lang w:val="fr-CA"/>
        </w:rPr>
        <w:t xml:space="preserve">. Le BrailleNote Touch trouvera ensuite une application KeySoft ou Android capable </w:t>
      </w:r>
      <w:r w:rsidR="00817190" w:rsidRPr="007776D9">
        <w:rPr>
          <w:lang w:val="fr-CA"/>
        </w:rPr>
        <w:t>de l’</w:t>
      </w:r>
      <w:r w:rsidR="006D4CA0" w:rsidRPr="007776D9">
        <w:rPr>
          <w:lang w:val="fr-CA"/>
        </w:rPr>
        <w:t xml:space="preserve">ouvrir et vous demandera si vous voulez </w:t>
      </w:r>
      <w:r w:rsidR="007D6AE0" w:rsidRPr="007776D9">
        <w:rPr>
          <w:lang w:val="fr-CA"/>
        </w:rPr>
        <w:t xml:space="preserve">continuer </w:t>
      </w:r>
      <w:r w:rsidR="006D4CA0" w:rsidRPr="007776D9">
        <w:rPr>
          <w:lang w:val="fr-CA"/>
        </w:rPr>
        <w:t>avec l’application trouvée. Sélectionnez l’application de votre choix, et sélectionnez « Toujours » pour toujours utiliser cette application pour ouvrir ce type de fichier, ou « Une</w:t>
      </w:r>
      <w:r w:rsidR="007D6AE0" w:rsidRPr="007776D9">
        <w:rPr>
          <w:lang w:val="fr-CA"/>
        </w:rPr>
        <w:t xml:space="preserve"> seule</w:t>
      </w:r>
      <w:r w:rsidR="006D4CA0" w:rsidRPr="007776D9">
        <w:rPr>
          <w:lang w:val="fr-CA"/>
        </w:rPr>
        <w:t xml:space="preserve"> fois</w:t>
      </w:r>
      <w:r w:rsidR="007D6AE0" w:rsidRPr="007776D9">
        <w:rPr>
          <w:lang w:val="fr-CA"/>
        </w:rPr>
        <w:t xml:space="preserve"> </w:t>
      </w:r>
      <w:r w:rsidR="006D4CA0" w:rsidRPr="007776D9">
        <w:rPr>
          <w:lang w:val="fr-CA"/>
        </w:rPr>
        <w:t xml:space="preserve">» pour utiliser cette application une fois seulement. </w:t>
      </w:r>
      <w:r w:rsidR="00817190" w:rsidRPr="007776D9">
        <w:rPr>
          <w:lang w:val="fr-CA"/>
        </w:rPr>
        <w:t>La pièce jointe s’ouvrira</w:t>
      </w:r>
      <w:r w:rsidR="006D4CA0" w:rsidRPr="007776D9">
        <w:rPr>
          <w:lang w:val="fr-CA"/>
        </w:rPr>
        <w:t xml:space="preserve"> ensuite avec l’application </w:t>
      </w:r>
      <w:r w:rsidR="002F266E" w:rsidRPr="007776D9">
        <w:rPr>
          <w:lang w:val="fr-CA"/>
        </w:rPr>
        <w:t>de votre choix</w:t>
      </w:r>
      <w:r w:rsidR="006D4CA0" w:rsidRPr="007776D9">
        <w:rPr>
          <w:lang w:val="fr-CA"/>
        </w:rPr>
        <w:t xml:space="preserve">. </w:t>
      </w:r>
    </w:p>
    <w:p w14:paraId="0E708B2D" w14:textId="351A92A3" w:rsidR="006D4CA0" w:rsidRPr="007776D9" w:rsidRDefault="00E74790" w:rsidP="006511B2">
      <w:pPr>
        <w:pStyle w:val="Corpsdetexte"/>
        <w:rPr>
          <w:lang w:val="fr-CA"/>
        </w:rPr>
      </w:pPr>
      <w:r w:rsidRPr="007776D9">
        <w:rPr>
          <w:lang w:val="fr-CA"/>
        </w:rPr>
        <w:t xml:space="preserve">Si vous voulez enregistrer la pièce jointe sans l’ouvrir </w:t>
      </w:r>
      <w:r w:rsidR="00845059" w:rsidRPr="007776D9">
        <w:rPr>
          <w:lang w:val="fr-CA"/>
        </w:rPr>
        <w:t>immédiatement</w:t>
      </w:r>
      <w:r w:rsidRPr="007776D9">
        <w:rPr>
          <w:lang w:val="fr-CA"/>
        </w:rPr>
        <w:t>, sélectionnez Enregistrer au lieu d’Ouvrir. La pi</w:t>
      </w:r>
      <w:r w:rsidR="00EB1183" w:rsidRPr="007776D9">
        <w:rPr>
          <w:lang w:val="fr-CA"/>
        </w:rPr>
        <w:t>èce jointe sera enregistrée</w:t>
      </w:r>
      <w:r w:rsidRPr="007776D9">
        <w:rPr>
          <w:lang w:val="fr-CA"/>
        </w:rPr>
        <w:t xml:space="preserve"> dans le dossier </w:t>
      </w:r>
      <w:r w:rsidR="007D6AE0" w:rsidRPr="007776D9">
        <w:rPr>
          <w:lang w:val="fr-CA"/>
        </w:rPr>
        <w:t>D</w:t>
      </w:r>
      <w:r w:rsidR="00E53A53" w:rsidRPr="007776D9">
        <w:rPr>
          <w:lang w:val="fr-CA"/>
        </w:rPr>
        <w:t>ownload</w:t>
      </w:r>
      <w:r w:rsidRPr="007776D9">
        <w:rPr>
          <w:lang w:val="fr-CA"/>
        </w:rPr>
        <w:t xml:space="preserve"> </w:t>
      </w:r>
      <w:r w:rsidR="00845059" w:rsidRPr="007776D9">
        <w:rPr>
          <w:lang w:val="fr-CA"/>
        </w:rPr>
        <w:t>de votre</w:t>
      </w:r>
      <w:r w:rsidRPr="007776D9">
        <w:rPr>
          <w:lang w:val="fr-CA"/>
        </w:rPr>
        <w:t xml:space="preserve"> stockage interne.</w:t>
      </w:r>
    </w:p>
    <w:p w14:paraId="115C716C" w14:textId="6CA56880" w:rsidR="009B262E" w:rsidRPr="007776D9" w:rsidRDefault="00474CF8" w:rsidP="00C02438">
      <w:pPr>
        <w:pStyle w:val="Titre2"/>
        <w:rPr>
          <w:lang w:val="fr-CA"/>
        </w:rPr>
      </w:pPr>
      <w:bookmarkStart w:id="178" w:name="_Toc450644633"/>
      <w:bookmarkStart w:id="179" w:name="_Toc520793202"/>
      <w:r w:rsidRPr="007776D9">
        <w:rPr>
          <w:lang w:val="fr-CA"/>
        </w:rPr>
        <w:t xml:space="preserve">Marquer, </w:t>
      </w:r>
      <w:r w:rsidR="006A5A23" w:rsidRPr="007776D9">
        <w:rPr>
          <w:lang w:val="fr-CA"/>
        </w:rPr>
        <w:t>sélectionner</w:t>
      </w:r>
      <w:r w:rsidRPr="007776D9">
        <w:rPr>
          <w:lang w:val="fr-CA"/>
        </w:rPr>
        <w:t>, effacer et autres options</w:t>
      </w:r>
      <w:bookmarkEnd w:id="178"/>
      <w:bookmarkEnd w:id="179"/>
    </w:p>
    <w:p w14:paraId="5028C40A" w14:textId="4565C692" w:rsidR="00E74790" w:rsidRPr="007776D9" w:rsidRDefault="00E74790" w:rsidP="009339BC">
      <w:pPr>
        <w:pStyle w:val="Corpsdetexte"/>
        <w:rPr>
          <w:lang w:val="fr-CA"/>
        </w:rPr>
      </w:pPr>
      <w:r w:rsidRPr="007776D9">
        <w:rPr>
          <w:lang w:val="fr-CA"/>
        </w:rPr>
        <w:t>Le menu contextuel de la boîte de réception</w:t>
      </w:r>
      <w:r w:rsidR="00722882" w:rsidRPr="007776D9">
        <w:rPr>
          <w:lang w:val="fr-CA"/>
        </w:rPr>
        <w:t xml:space="preserve"> de KeyMail vous donnera accès à une grande variété de fonctions</w:t>
      </w:r>
      <w:r w:rsidR="006B45CC" w:rsidRPr="007776D9">
        <w:rPr>
          <w:lang w:val="fr-CA"/>
        </w:rPr>
        <w:t>,</w:t>
      </w:r>
      <w:r w:rsidR="00722882" w:rsidRPr="007776D9">
        <w:rPr>
          <w:lang w:val="fr-CA"/>
        </w:rPr>
        <w:t xml:space="preserve"> comme marquer les </w:t>
      </w:r>
      <w:r w:rsidR="00536212" w:rsidRPr="007776D9">
        <w:rPr>
          <w:lang w:val="fr-CA"/>
        </w:rPr>
        <w:t>messages</w:t>
      </w:r>
      <w:r w:rsidR="00722882" w:rsidRPr="007776D9">
        <w:rPr>
          <w:lang w:val="fr-CA"/>
        </w:rPr>
        <w:t xml:space="preserve"> comme lus, </w:t>
      </w:r>
      <w:r w:rsidR="00536212" w:rsidRPr="007776D9">
        <w:rPr>
          <w:lang w:val="fr-CA"/>
        </w:rPr>
        <w:t xml:space="preserve">marquer les messages </w:t>
      </w:r>
      <w:r w:rsidR="00722882" w:rsidRPr="007776D9">
        <w:rPr>
          <w:lang w:val="fr-CA"/>
        </w:rPr>
        <w:t>comme non-lus,</w:t>
      </w:r>
      <w:r w:rsidR="00536212" w:rsidRPr="007776D9">
        <w:rPr>
          <w:lang w:val="fr-CA"/>
        </w:rPr>
        <w:t xml:space="preserve"> déplacer les messages, effacer les messages</w:t>
      </w:r>
      <w:r w:rsidR="00722882" w:rsidRPr="007776D9">
        <w:rPr>
          <w:lang w:val="fr-CA"/>
        </w:rPr>
        <w:t xml:space="preserve">, etc. </w:t>
      </w:r>
    </w:p>
    <w:p w14:paraId="483D34B3" w14:textId="7F7BAB1B" w:rsidR="00722882" w:rsidRPr="007776D9" w:rsidRDefault="00722882" w:rsidP="009339BC">
      <w:pPr>
        <w:pStyle w:val="Corpsdetexte"/>
        <w:rPr>
          <w:lang w:val="fr-CA"/>
        </w:rPr>
      </w:pPr>
      <w:r w:rsidRPr="007776D9">
        <w:rPr>
          <w:lang w:val="fr-CA"/>
        </w:rPr>
        <w:t xml:space="preserve">Accédez au menu contextuel en appuyant sur </w:t>
      </w:r>
      <w:r w:rsidR="000C48E3" w:rsidRPr="007776D9">
        <w:rPr>
          <w:lang w:val="fr-CA"/>
        </w:rPr>
        <w:t>ESPACE</w:t>
      </w:r>
      <w:r w:rsidRPr="007776D9">
        <w:rPr>
          <w:lang w:val="fr-CA"/>
        </w:rPr>
        <w:t xml:space="preserve"> avec M ou en appuyant sur le bouton Menu contextuel. </w:t>
      </w:r>
    </w:p>
    <w:p w14:paraId="4F3848C8" w14:textId="7C809DCB" w:rsidR="0088167C" w:rsidRPr="007776D9" w:rsidRDefault="0088167C" w:rsidP="009339BC">
      <w:pPr>
        <w:pStyle w:val="Corpsdetexte"/>
        <w:rPr>
          <w:lang w:val="fr-CA"/>
        </w:rPr>
      </w:pPr>
      <w:r w:rsidRPr="007776D9">
        <w:rPr>
          <w:lang w:val="fr-CA"/>
        </w:rPr>
        <w:t>Voici une liste des raccourcis les plus fréquemment utilisés dans KeyMail :</w:t>
      </w:r>
    </w:p>
    <w:p w14:paraId="4B1EED40" w14:textId="3BA8C552" w:rsidR="0088167C" w:rsidRPr="007776D9" w:rsidRDefault="0088167C" w:rsidP="0088167C">
      <w:pPr>
        <w:pStyle w:val="Corpsdetexte"/>
        <w:tabs>
          <w:tab w:val="left" w:pos="2977"/>
          <w:tab w:val="left" w:pos="6521"/>
        </w:tabs>
        <w:ind w:left="6521" w:hanging="6521"/>
        <w:rPr>
          <w:lang w:val="fr-CA"/>
        </w:rPr>
      </w:pPr>
      <w:r w:rsidRPr="007776D9">
        <w:rPr>
          <w:lang w:val="fr-CA"/>
        </w:rPr>
        <w:t>Effacer</w:t>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r w:rsidRPr="007776D9">
        <w:rPr>
          <w:lang w:val="fr-CA"/>
        </w:rPr>
        <w:tab/>
        <w:t>Efface</w:t>
      </w:r>
      <w:r w:rsidR="00536212" w:rsidRPr="007776D9">
        <w:rPr>
          <w:lang w:val="fr-CA"/>
        </w:rPr>
        <w:t>r</w:t>
      </w:r>
      <w:r w:rsidRPr="007776D9">
        <w:rPr>
          <w:lang w:val="fr-CA"/>
        </w:rPr>
        <w:t xml:space="preserve"> le message sélectionné</w:t>
      </w:r>
    </w:p>
    <w:p w14:paraId="78F02B52" w14:textId="2B6278A6" w:rsidR="0088167C" w:rsidRPr="007776D9" w:rsidRDefault="0088167C" w:rsidP="0088167C">
      <w:pPr>
        <w:pStyle w:val="Corpsdetexte"/>
        <w:tabs>
          <w:tab w:val="left" w:pos="2977"/>
          <w:tab w:val="left" w:pos="6521"/>
        </w:tabs>
        <w:ind w:left="6521" w:hanging="6521"/>
        <w:rPr>
          <w:lang w:val="fr-CA"/>
        </w:rPr>
      </w:pPr>
      <w:r w:rsidRPr="007776D9">
        <w:rPr>
          <w:lang w:val="fr-CA"/>
        </w:rPr>
        <w:t>Nouveau message</w:t>
      </w:r>
      <w:r w:rsidRPr="007776D9">
        <w:rPr>
          <w:lang w:val="fr-CA"/>
        </w:rPr>
        <w:tab/>
      </w:r>
      <w:r w:rsidR="000C48E3" w:rsidRPr="007776D9">
        <w:rPr>
          <w:lang w:val="fr-CA"/>
        </w:rPr>
        <w:t>ESPACE</w:t>
      </w:r>
      <w:r w:rsidRPr="007776D9">
        <w:rPr>
          <w:lang w:val="fr-CA"/>
        </w:rPr>
        <w:t xml:space="preserve"> avec N</w:t>
      </w:r>
      <w:r w:rsidRPr="007776D9">
        <w:rPr>
          <w:lang w:val="fr-CA"/>
        </w:rPr>
        <w:tab/>
        <w:t>Commencer à écrire un message</w:t>
      </w:r>
    </w:p>
    <w:p w14:paraId="6503CBF4" w14:textId="6E824EC4" w:rsidR="0088167C" w:rsidRPr="007776D9" w:rsidRDefault="0088167C" w:rsidP="0088167C">
      <w:pPr>
        <w:pStyle w:val="Corpsdetexte"/>
        <w:tabs>
          <w:tab w:val="left" w:pos="2977"/>
          <w:tab w:val="left" w:pos="6521"/>
        </w:tabs>
        <w:ind w:left="6521" w:hanging="6521"/>
        <w:rPr>
          <w:lang w:val="fr-CA"/>
        </w:rPr>
      </w:pPr>
      <w:r w:rsidRPr="007776D9">
        <w:rPr>
          <w:lang w:val="fr-CA"/>
        </w:rPr>
        <w:t>Changer de dossier</w:t>
      </w:r>
      <w:r w:rsidRPr="007776D9">
        <w:rPr>
          <w:lang w:val="fr-CA"/>
        </w:rPr>
        <w:tab/>
      </w:r>
      <w:r w:rsidR="000C48E3" w:rsidRPr="007776D9">
        <w:rPr>
          <w:lang w:val="fr-CA"/>
        </w:rPr>
        <w:t>ENTRÉE</w:t>
      </w:r>
      <w:r w:rsidRPr="007776D9">
        <w:rPr>
          <w:lang w:val="fr-CA"/>
        </w:rPr>
        <w:t xml:space="preserve"> avec B</w:t>
      </w:r>
      <w:r w:rsidRPr="007776D9">
        <w:rPr>
          <w:lang w:val="fr-CA"/>
        </w:rPr>
        <w:tab/>
        <w:t xml:space="preserve">Afficher le contenu </w:t>
      </w:r>
      <w:r w:rsidR="00F0435D" w:rsidRPr="007776D9">
        <w:rPr>
          <w:lang w:val="fr-CA"/>
        </w:rPr>
        <w:t xml:space="preserve">des </w:t>
      </w:r>
      <w:r w:rsidRPr="007776D9">
        <w:rPr>
          <w:lang w:val="fr-CA"/>
        </w:rPr>
        <w:t xml:space="preserve">autres dossiers (Étoilés, Non-lus, Boîte de réception, Brouillons, </w:t>
      </w:r>
      <w:r w:rsidR="00537ACA" w:rsidRPr="007776D9">
        <w:rPr>
          <w:lang w:val="fr-CA"/>
        </w:rPr>
        <w:t>Éléments e</w:t>
      </w:r>
      <w:r w:rsidRPr="007776D9">
        <w:rPr>
          <w:lang w:val="fr-CA"/>
        </w:rPr>
        <w:t>nvoyés, Corbeille, Courrie</w:t>
      </w:r>
      <w:r w:rsidR="00537ACA" w:rsidRPr="007776D9">
        <w:rPr>
          <w:lang w:val="fr-CA"/>
        </w:rPr>
        <w:t>r</w:t>
      </w:r>
      <w:r w:rsidRPr="007776D9">
        <w:rPr>
          <w:lang w:val="fr-CA"/>
        </w:rPr>
        <w:t xml:space="preserve"> indésirable)</w:t>
      </w:r>
    </w:p>
    <w:p w14:paraId="5299F273" w14:textId="5AF236A2" w:rsidR="0088167C" w:rsidRPr="007776D9" w:rsidRDefault="0088167C" w:rsidP="0088167C">
      <w:pPr>
        <w:pStyle w:val="Corpsdetexte"/>
        <w:tabs>
          <w:tab w:val="left" w:pos="2977"/>
          <w:tab w:val="left" w:pos="6521"/>
        </w:tabs>
        <w:ind w:left="6521" w:hanging="6521"/>
        <w:rPr>
          <w:lang w:val="fr-CA"/>
        </w:rPr>
      </w:pPr>
      <w:r w:rsidRPr="007776D9">
        <w:rPr>
          <w:lang w:val="fr-CA"/>
        </w:rPr>
        <w:t>Rechercher</w:t>
      </w:r>
      <w:r w:rsidRPr="007776D9">
        <w:rPr>
          <w:lang w:val="fr-CA"/>
        </w:rPr>
        <w:tab/>
      </w:r>
      <w:r w:rsidR="000C48E3" w:rsidRPr="007776D9">
        <w:rPr>
          <w:lang w:val="fr-CA"/>
        </w:rPr>
        <w:t>ESPACE</w:t>
      </w:r>
      <w:r w:rsidRPr="007776D9">
        <w:rPr>
          <w:lang w:val="fr-CA"/>
        </w:rPr>
        <w:t xml:space="preserve"> avec F</w:t>
      </w:r>
      <w:r w:rsidRPr="007776D9">
        <w:rPr>
          <w:lang w:val="fr-CA"/>
        </w:rPr>
        <w:tab/>
        <w:t>Rechercher un message dans le dossier actuel</w:t>
      </w:r>
    </w:p>
    <w:p w14:paraId="7526A950" w14:textId="1926BA33" w:rsidR="00F0435D" w:rsidRPr="007776D9" w:rsidRDefault="00F0435D" w:rsidP="00F0435D">
      <w:pPr>
        <w:pStyle w:val="Corpsdetexte"/>
        <w:tabs>
          <w:tab w:val="left" w:pos="2977"/>
          <w:tab w:val="left" w:pos="6521"/>
        </w:tabs>
        <w:ind w:left="6521" w:hanging="6521"/>
        <w:rPr>
          <w:lang w:val="fr-CA"/>
        </w:rPr>
      </w:pPr>
      <w:r w:rsidRPr="007776D9">
        <w:rPr>
          <w:lang w:val="fr-CA"/>
        </w:rPr>
        <w:t>Rafraîchir</w:t>
      </w:r>
      <w:r w:rsidRPr="007776D9">
        <w:rPr>
          <w:lang w:val="fr-CA"/>
        </w:rPr>
        <w:tab/>
      </w:r>
      <w:r w:rsidR="000C48E3" w:rsidRPr="007776D9">
        <w:rPr>
          <w:lang w:val="fr-CA"/>
        </w:rPr>
        <w:t>ENTRÉE</w:t>
      </w:r>
      <w:r w:rsidRPr="007776D9">
        <w:rPr>
          <w:lang w:val="fr-CA"/>
        </w:rPr>
        <w:t xml:space="preserve"> avec R</w:t>
      </w:r>
      <w:r w:rsidRPr="007776D9">
        <w:rPr>
          <w:lang w:val="fr-CA"/>
        </w:rPr>
        <w:tab/>
        <w:t>Rafraîchir le contenu du dossier pour voir les nouveaux messages</w:t>
      </w:r>
    </w:p>
    <w:p w14:paraId="7D03DEB4" w14:textId="305FF8E5" w:rsidR="0088167C" w:rsidRPr="007776D9" w:rsidRDefault="004E0C40" w:rsidP="0088167C">
      <w:pPr>
        <w:pStyle w:val="Corpsdetexte"/>
        <w:tabs>
          <w:tab w:val="left" w:pos="2977"/>
          <w:tab w:val="left" w:pos="6521"/>
        </w:tabs>
        <w:ind w:left="6521" w:hanging="6521"/>
        <w:rPr>
          <w:lang w:val="fr-CA"/>
        </w:rPr>
      </w:pPr>
      <w:r w:rsidRPr="007776D9">
        <w:rPr>
          <w:lang w:val="fr-CA"/>
        </w:rPr>
        <w:t>Sélectionner le</w:t>
      </w:r>
      <w:r w:rsidR="0088167C" w:rsidRPr="007776D9">
        <w:rPr>
          <w:lang w:val="fr-CA"/>
        </w:rPr>
        <w:t xml:space="preserve"> message</w:t>
      </w:r>
      <w:r w:rsidR="0088167C" w:rsidRPr="007776D9">
        <w:rPr>
          <w:lang w:val="fr-CA"/>
        </w:rPr>
        <w:tab/>
      </w:r>
      <w:r w:rsidR="000C48E3" w:rsidRPr="007776D9">
        <w:rPr>
          <w:lang w:val="fr-CA"/>
        </w:rPr>
        <w:t>RETOUR ARRIÈRE</w:t>
      </w:r>
      <w:r w:rsidR="0088167C" w:rsidRPr="007776D9">
        <w:rPr>
          <w:lang w:val="fr-CA"/>
        </w:rPr>
        <w:t xml:space="preserve"> avec L</w:t>
      </w:r>
      <w:r w:rsidR="0088167C" w:rsidRPr="007776D9">
        <w:rPr>
          <w:lang w:val="fr-CA"/>
        </w:rPr>
        <w:tab/>
      </w:r>
      <w:r w:rsidRPr="007776D9">
        <w:rPr>
          <w:lang w:val="fr-CA"/>
        </w:rPr>
        <w:t>Sélectionner</w:t>
      </w:r>
      <w:r w:rsidR="00F0435D" w:rsidRPr="007776D9">
        <w:rPr>
          <w:lang w:val="fr-CA"/>
        </w:rPr>
        <w:t xml:space="preserve"> le message </w:t>
      </w:r>
      <w:r w:rsidR="0088167C" w:rsidRPr="007776D9">
        <w:rPr>
          <w:lang w:val="fr-CA"/>
        </w:rPr>
        <w:t>pour exécuter une commande pour plus d’un message</w:t>
      </w:r>
    </w:p>
    <w:p w14:paraId="21590366" w14:textId="6CE854D2" w:rsidR="007B0338" w:rsidRPr="007776D9" w:rsidRDefault="007B0338" w:rsidP="0088167C">
      <w:pPr>
        <w:pStyle w:val="Corpsdetexte"/>
        <w:tabs>
          <w:tab w:val="left" w:pos="2977"/>
          <w:tab w:val="left" w:pos="6521"/>
        </w:tabs>
        <w:ind w:left="6521" w:hanging="6521"/>
        <w:rPr>
          <w:lang w:val="fr-CA"/>
        </w:rPr>
      </w:pPr>
      <w:r w:rsidRPr="007776D9">
        <w:rPr>
          <w:lang w:val="fr-CA"/>
        </w:rPr>
        <w:t>Sélectionner/Désélectionner tous les messages ENTRÉE avec les points 1-2-3-4-5-6 (Sélectionner/Désélectionner tous les messages dans un même dossier)</w:t>
      </w:r>
    </w:p>
    <w:p w14:paraId="12E630C5" w14:textId="6923DD9B" w:rsidR="00F02DD4" w:rsidRPr="007776D9" w:rsidRDefault="00C546B5" w:rsidP="00F02DD4">
      <w:pPr>
        <w:pStyle w:val="Titre2"/>
        <w:rPr>
          <w:lang w:val="fr-CA"/>
        </w:rPr>
      </w:pPr>
      <w:bookmarkStart w:id="180" w:name="_Toc520793203"/>
      <w:bookmarkStart w:id="181" w:name="_Toc450644634"/>
      <w:r w:rsidRPr="007776D9">
        <w:rPr>
          <w:lang w:val="fr-CA"/>
        </w:rPr>
        <w:t>Supprimer</w:t>
      </w:r>
      <w:r w:rsidR="00F02DD4" w:rsidRPr="007776D9">
        <w:rPr>
          <w:lang w:val="fr-CA"/>
        </w:rPr>
        <w:t xml:space="preserve"> un compte de messagerie électronique</w:t>
      </w:r>
      <w:bookmarkEnd w:id="180"/>
    </w:p>
    <w:p w14:paraId="23E9B4E2" w14:textId="40C94061" w:rsidR="00F02DD4" w:rsidRPr="007776D9" w:rsidRDefault="00F02DD4" w:rsidP="00F02DD4">
      <w:pPr>
        <w:pStyle w:val="Corpsdetexte"/>
        <w:rPr>
          <w:lang w:val="fr-CA"/>
        </w:rPr>
      </w:pPr>
      <w:r w:rsidRPr="007776D9">
        <w:rPr>
          <w:lang w:val="fr-CA"/>
        </w:rPr>
        <w:t xml:space="preserve">Pour </w:t>
      </w:r>
      <w:r w:rsidR="00C546B5" w:rsidRPr="007776D9">
        <w:rPr>
          <w:lang w:val="fr-CA"/>
        </w:rPr>
        <w:t>supprimer</w:t>
      </w:r>
      <w:r w:rsidRPr="007776D9">
        <w:rPr>
          <w:lang w:val="fr-CA"/>
        </w:rPr>
        <w:t xml:space="preserve"> un compte de messagerie électronique, sélectionnez les réglages dans le menu KeyMail et appuyez sur </w:t>
      </w:r>
      <w:r w:rsidR="000C48E3" w:rsidRPr="007776D9">
        <w:rPr>
          <w:lang w:val="fr-CA"/>
        </w:rPr>
        <w:t>ENTRÉE</w:t>
      </w:r>
      <w:r w:rsidRPr="007776D9">
        <w:rPr>
          <w:lang w:val="fr-CA"/>
        </w:rPr>
        <w:t>. Ensuite, sélectionne</w:t>
      </w:r>
      <w:r w:rsidR="009C326F" w:rsidRPr="007776D9">
        <w:rPr>
          <w:lang w:val="fr-CA"/>
        </w:rPr>
        <w:t>z</w:t>
      </w:r>
      <w:r w:rsidRPr="007776D9">
        <w:rPr>
          <w:lang w:val="fr-CA"/>
        </w:rPr>
        <w:t xml:space="preserve"> le compte à </w:t>
      </w:r>
      <w:r w:rsidR="00C546B5" w:rsidRPr="007776D9">
        <w:rPr>
          <w:lang w:val="fr-CA"/>
        </w:rPr>
        <w:t>supprimer</w:t>
      </w:r>
      <w:r w:rsidRPr="007776D9">
        <w:rPr>
          <w:lang w:val="fr-CA"/>
        </w:rPr>
        <w:t xml:space="preserve"> et appuyez sur </w:t>
      </w:r>
      <w:r w:rsidR="000C48E3" w:rsidRPr="007776D9">
        <w:rPr>
          <w:lang w:val="fr-CA"/>
        </w:rPr>
        <w:t>ENTRÉE</w:t>
      </w:r>
      <w:r w:rsidRPr="007776D9">
        <w:rPr>
          <w:lang w:val="fr-CA"/>
        </w:rPr>
        <w:t xml:space="preserve">. Naviguez vers </w:t>
      </w:r>
      <w:r w:rsidR="00C546B5" w:rsidRPr="007776D9">
        <w:rPr>
          <w:lang w:val="fr-CA"/>
        </w:rPr>
        <w:t>Supprimer</w:t>
      </w:r>
      <w:r w:rsidRPr="007776D9">
        <w:rPr>
          <w:lang w:val="fr-CA"/>
        </w:rPr>
        <w:t xml:space="preserve"> le compte et appuyez sur </w:t>
      </w:r>
      <w:r w:rsidR="000C48E3" w:rsidRPr="007776D9">
        <w:rPr>
          <w:lang w:val="fr-CA"/>
        </w:rPr>
        <w:t>ENTRÉE</w:t>
      </w:r>
      <w:r w:rsidRPr="007776D9">
        <w:rPr>
          <w:lang w:val="fr-CA"/>
        </w:rPr>
        <w:t>. Une boîte de dialogue vous demandera de confirmer la suppression. Cliquez sur Oui pour confirmer ou sur Non pour annuler.</w:t>
      </w:r>
    </w:p>
    <w:p w14:paraId="210B0E3E" w14:textId="27660E2D" w:rsidR="00712467" w:rsidRPr="007776D9" w:rsidRDefault="00054827" w:rsidP="00712467">
      <w:pPr>
        <w:pStyle w:val="Titre1"/>
        <w:rPr>
          <w:lang w:val="fr-CA"/>
        </w:rPr>
      </w:pPr>
      <w:bookmarkStart w:id="182" w:name="_Toc520793204"/>
      <w:r w:rsidRPr="007776D9">
        <w:rPr>
          <w:lang w:val="fr-CA"/>
        </w:rPr>
        <w:t>Naviguer sur Internet avec</w:t>
      </w:r>
      <w:r w:rsidR="006A66AD" w:rsidRPr="007776D9">
        <w:rPr>
          <w:lang w:val="fr-CA"/>
        </w:rPr>
        <w:t xml:space="preserve"> </w:t>
      </w:r>
      <w:bookmarkStart w:id="183" w:name="keyweb"/>
      <w:bookmarkStart w:id="184" w:name="web"/>
      <w:r w:rsidR="006A66AD" w:rsidRPr="007776D9">
        <w:rPr>
          <w:lang w:val="fr-CA"/>
        </w:rPr>
        <w:t>KeyWeb</w:t>
      </w:r>
      <w:bookmarkEnd w:id="181"/>
      <w:bookmarkEnd w:id="182"/>
      <w:bookmarkEnd w:id="183"/>
      <w:bookmarkEnd w:id="184"/>
      <w:r w:rsidR="00F66099" w:rsidRPr="007776D9">
        <w:rPr>
          <w:lang w:val="fr-CA"/>
        </w:rPr>
        <w:fldChar w:fldCharType="begin"/>
      </w:r>
      <w:r w:rsidR="00F66099" w:rsidRPr="007776D9">
        <w:rPr>
          <w:lang w:val="fr-CA"/>
        </w:rPr>
        <w:instrText xml:space="preserve"> XE "KeyWeb" </w:instrText>
      </w:r>
      <w:r w:rsidR="00F66099" w:rsidRPr="007776D9">
        <w:rPr>
          <w:lang w:val="fr-CA"/>
        </w:rPr>
        <w:fldChar w:fldCharType="end"/>
      </w:r>
    </w:p>
    <w:p w14:paraId="654CFF7D" w14:textId="49E9C01B" w:rsidR="00A56E5B" w:rsidRPr="007776D9" w:rsidRDefault="00F92C43" w:rsidP="00A56E5B">
      <w:pPr>
        <w:pStyle w:val="Corpsdetexte"/>
        <w:spacing w:after="0"/>
        <w:rPr>
          <w:lang w:val="fr-CA"/>
        </w:rPr>
      </w:pPr>
      <w:r w:rsidRPr="007776D9">
        <w:rPr>
          <w:lang w:val="fr-CA"/>
        </w:rPr>
        <w:t>Pour lancer KeyWeb, accédez au menu principal, appuyez sur I</w:t>
      </w:r>
      <w:r w:rsidR="00402A39" w:rsidRPr="007776D9">
        <w:rPr>
          <w:lang w:val="fr-CA"/>
        </w:rPr>
        <w:t>,</w:t>
      </w:r>
      <w:r w:rsidRPr="007776D9">
        <w:rPr>
          <w:lang w:val="fr-CA"/>
        </w:rPr>
        <w:t xml:space="preserve"> ou sélectionnez </w:t>
      </w:r>
      <w:r w:rsidR="00684C9E" w:rsidRPr="007776D9">
        <w:rPr>
          <w:lang w:val="fr-CA"/>
        </w:rPr>
        <w:t xml:space="preserve">Internet : </w:t>
      </w:r>
      <w:r w:rsidRPr="007776D9">
        <w:rPr>
          <w:lang w:val="fr-CA"/>
        </w:rPr>
        <w:t xml:space="preserve">KeyWeb et appuyez sur </w:t>
      </w:r>
      <w:r w:rsidR="000C48E3" w:rsidRPr="007776D9">
        <w:rPr>
          <w:lang w:val="fr-CA"/>
        </w:rPr>
        <w:t>ENTRÉE</w:t>
      </w:r>
      <w:r w:rsidRPr="007776D9">
        <w:rPr>
          <w:lang w:val="fr-CA"/>
        </w:rPr>
        <w:t xml:space="preserve"> ou sur l’un des curseurs éclairs. KeyWeb, le navigateur web d</w:t>
      </w:r>
      <w:r w:rsidR="00684C9E" w:rsidRPr="007776D9">
        <w:rPr>
          <w:lang w:val="fr-CA"/>
        </w:rPr>
        <w:t>u</w:t>
      </w:r>
      <w:r w:rsidRPr="007776D9">
        <w:rPr>
          <w:lang w:val="fr-CA"/>
        </w:rPr>
        <w:t xml:space="preserve"> BrailleNote Touch, est basé sur Fennec, la version mobile de Firefox. Par conséquent, ce guide d’utilisation </w:t>
      </w:r>
      <w:r w:rsidR="005759CD" w:rsidRPr="007776D9">
        <w:rPr>
          <w:lang w:val="fr-CA"/>
        </w:rPr>
        <w:t xml:space="preserve">ne couvre que les fonctions de base de KeyWeb; pour plus de détails sur Firefox, </w:t>
      </w:r>
      <w:r w:rsidR="006A5EF5" w:rsidRPr="007776D9">
        <w:rPr>
          <w:lang w:val="fr-CA"/>
        </w:rPr>
        <w:t xml:space="preserve">sur </w:t>
      </w:r>
      <w:r w:rsidR="005759CD" w:rsidRPr="007776D9">
        <w:rPr>
          <w:lang w:val="fr-CA"/>
        </w:rPr>
        <w:t>KeyWeb</w:t>
      </w:r>
      <w:r w:rsidR="006A5EF5" w:rsidRPr="007776D9">
        <w:rPr>
          <w:lang w:val="fr-CA"/>
        </w:rPr>
        <w:t>,</w:t>
      </w:r>
      <w:r w:rsidR="005759CD" w:rsidRPr="007776D9">
        <w:rPr>
          <w:lang w:val="fr-CA"/>
        </w:rPr>
        <w:t xml:space="preserve"> ou pour </w:t>
      </w:r>
      <w:r w:rsidR="00A56E5B" w:rsidRPr="007776D9">
        <w:rPr>
          <w:lang w:val="fr-CA"/>
        </w:rPr>
        <w:t xml:space="preserve">la résolution de problèmes, veuillez visiter : </w:t>
      </w:r>
      <w:hyperlink r:id="rId13" w:history="1">
        <w:r w:rsidR="00A56E5B" w:rsidRPr="007776D9">
          <w:rPr>
            <w:rStyle w:val="Lienhypertexte"/>
            <w:lang w:val="fr-CA"/>
          </w:rPr>
          <w:t>https://wiki.mozilla.org/Firefox</w:t>
        </w:r>
      </w:hyperlink>
      <w:r w:rsidR="00A56E5B" w:rsidRPr="007776D9">
        <w:rPr>
          <w:lang w:val="fr-CA"/>
        </w:rPr>
        <w:t>.</w:t>
      </w:r>
    </w:p>
    <w:p w14:paraId="4F02723D" w14:textId="69A68111" w:rsidR="00C02438" w:rsidRPr="007776D9" w:rsidRDefault="00474CF8" w:rsidP="00C02438">
      <w:pPr>
        <w:pStyle w:val="Titre2"/>
        <w:rPr>
          <w:lang w:val="fr-CA"/>
        </w:rPr>
      </w:pPr>
      <w:bookmarkStart w:id="185" w:name="_Toc450644635"/>
      <w:bookmarkStart w:id="186" w:name="_Toc520793205"/>
      <w:r w:rsidRPr="007776D9">
        <w:rPr>
          <w:lang w:val="fr-CA"/>
        </w:rPr>
        <w:t>Navigation générale sur une page web</w:t>
      </w:r>
      <w:bookmarkEnd w:id="185"/>
      <w:bookmarkEnd w:id="186"/>
    </w:p>
    <w:p w14:paraId="3CC18007" w14:textId="15D6C3C5" w:rsidR="00FE1614" w:rsidRPr="007776D9" w:rsidRDefault="00FE1614" w:rsidP="001959A9">
      <w:pPr>
        <w:pStyle w:val="Corpsdetexte"/>
        <w:rPr>
          <w:lang w:val="fr-CA"/>
        </w:rPr>
      </w:pPr>
      <w:r w:rsidRPr="007776D9">
        <w:rPr>
          <w:lang w:val="fr-CA"/>
        </w:rPr>
        <w:t xml:space="preserve">Comme n’importe où sur votre Touch, vous pouvez naviguer sur une page web en utilisant les touches de façade et </w:t>
      </w:r>
      <w:r w:rsidR="007772A2" w:rsidRPr="007776D9">
        <w:rPr>
          <w:lang w:val="fr-CA"/>
        </w:rPr>
        <w:t>le clavier Braille</w:t>
      </w:r>
      <w:r w:rsidRPr="007776D9">
        <w:rPr>
          <w:lang w:val="fr-CA"/>
        </w:rPr>
        <w:t xml:space="preserve">, ou en mode Explorer au toucher. </w:t>
      </w:r>
    </w:p>
    <w:p w14:paraId="6B2124A5" w14:textId="0B7E60F8" w:rsidR="007772A2" w:rsidRPr="007776D9" w:rsidRDefault="007772A2" w:rsidP="001959A9">
      <w:pPr>
        <w:pStyle w:val="Corpsdetexte"/>
        <w:rPr>
          <w:lang w:val="fr-CA"/>
        </w:rPr>
      </w:pPr>
      <w:r w:rsidRPr="007776D9">
        <w:rPr>
          <w:lang w:val="fr-CA"/>
        </w:rPr>
        <w:t xml:space="preserve">Le premier élément sur votre navigateur web </w:t>
      </w:r>
      <w:r w:rsidR="00EC705A" w:rsidRPr="007776D9">
        <w:rPr>
          <w:lang w:val="fr-CA"/>
        </w:rPr>
        <w:t>sera</w:t>
      </w:r>
      <w:r w:rsidRPr="007776D9">
        <w:rPr>
          <w:lang w:val="fr-CA"/>
        </w:rPr>
        <w:t xml:space="preserve"> l’onglet </w:t>
      </w:r>
      <w:r w:rsidR="00EC705A" w:rsidRPr="007776D9">
        <w:rPr>
          <w:lang w:val="fr-CA"/>
        </w:rPr>
        <w:t>o</w:t>
      </w:r>
      <w:r w:rsidRPr="007776D9">
        <w:rPr>
          <w:lang w:val="fr-CA"/>
        </w:rPr>
        <w:t xml:space="preserve">uvert. Chaque onglet </w:t>
      </w:r>
      <w:r w:rsidR="00EC705A" w:rsidRPr="007776D9">
        <w:rPr>
          <w:lang w:val="fr-CA"/>
        </w:rPr>
        <w:t>sera</w:t>
      </w:r>
      <w:r w:rsidRPr="007776D9">
        <w:rPr>
          <w:lang w:val="fr-CA"/>
        </w:rPr>
        <w:t xml:space="preserve"> suivi d’un bouton Fermer l’onglet, qui </w:t>
      </w:r>
      <w:r w:rsidR="00EC705A" w:rsidRPr="007776D9">
        <w:rPr>
          <w:lang w:val="fr-CA"/>
        </w:rPr>
        <w:t xml:space="preserve">sert à fermer </w:t>
      </w:r>
      <w:r w:rsidRPr="007776D9">
        <w:rPr>
          <w:lang w:val="fr-CA"/>
        </w:rPr>
        <w:t>l’onglet associé au bouton.</w:t>
      </w:r>
    </w:p>
    <w:p w14:paraId="648FB412" w14:textId="6FF7D162" w:rsidR="007772A2" w:rsidRPr="007776D9" w:rsidRDefault="007772A2" w:rsidP="001959A9">
      <w:pPr>
        <w:pStyle w:val="Corpsdetexte"/>
        <w:rPr>
          <w:lang w:val="fr-CA"/>
        </w:rPr>
      </w:pPr>
      <w:r w:rsidRPr="007776D9">
        <w:rPr>
          <w:lang w:val="fr-CA"/>
        </w:rPr>
        <w:t xml:space="preserve">Les onglets sont suivis d’un bouton Nouvel onglet, que vous pouvez activer pour </w:t>
      </w:r>
      <w:r w:rsidR="00EC705A" w:rsidRPr="007776D9">
        <w:rPr>
          <w:lang w:val="fr-CA"/>
        </w:rPr>
        <w:t>ouvrir</w:t>
      </w:r>
      <w:r w:rsidRPr="007776D9">
        <w:rPr>
          <w:lang w:val="fr-CA"/>
        </w:rPr>
        <w:t xml:space="preserve"> un nouvel onglet.</w:t>
      </w:r>
    </w:p>
    <w:p w14:paraId="791139AE" w14:textId="4DE02758" w:rsidR="007772A2" w:rsidRPr="007776D9" w:rsidRDefault="007772A2" w:rsidP="001959A9">
      <w:pPr>
        <w:pStyle w:val="Corpsdetexte"/>
        <w:rPr>
          <w:lang w:val="fr-CA"/>
        </w:rPr>
      </w:pPr>
      <w:r w:rsidRPr="007776D9">
        <w:rPr>
          <w:lang w:val="fr-CA"/>
        </w:rPr>
        <w:t xml:space="preserve">Ensuite, vous verrez la barre d’adresse, qui affiche l’adresse de votre onglet actuel. Si vous connaissez l’adresse URL d’un site web, vous pouvez l’entrer </w:t>
      </w:r>
      <w:r w:rsidR="005B7DD5" w:rsidRPr="007776D9">
        <w:rPr>
          <w:lang w:val="fr-CA"/>
        </w:rPr>
        <w:t>à cet endroit</w:t>
      </w:r>
      <w:r w:rsidRPr="007776D9">
        <w:rPr>
          <w:lang w:val="fr-CA"/>
        </w:rPr>
        <w:t>.</w:t>
      </w:r>
    </w:p>
    <w:p w14:paraId="5DB808BA" w14:textId="1C1E4C1A" w:rsidR="004E77D3" w:rsidRPr="007776D9" w:rsidRDefault="006F244F" w:rsidP="001959A9">
      <w:pPr>
        <w:pStyle w:val="Corpsdetexte"/>
        <w:rPr>
          <w:lang w:val="fr-CA"/>
        </w:rPr>
      </w:pPr>
      <w:r w:rsidRPr="007776D9">
        <w:rPr>
          <w:lang w:val="fr-CA"/>
        </w:rPr>
        <w:t>Vous pouvez également faire une recherche par thème dans la barre d’adresse</w:t>
      </w:r>
      <w:r w:rsidR="003A025F" w:rsidRPr="007776D9">
        <w:rPr>
          <w:lang w:val="fr-CA"/>
        </w:rPr>
        <w:t xml:space="preserve">. </w:t>
      </w:r>
      <w:r w:rsidRPr="007776D9">
        <w:rPr>
          <w:lang w:val="fr-CA"/>
        </w:rPr>
        <w:t>Google affichera la liste des résultats trouvés sur ce thème.</w:t>
      </w:r>
    </w:p>
    <w:p w14:paraId="76F06F97" w14:textId="59FA2A5D" w:rsidR="006F244F" w:rsidRPr="007776D9" w:rsidRDefault="006F244F" w:rsidP="001959A9">
      <w:pPr>
        <w:pStyle w:val="Corpsdetexte"/>
        <w:rPr>
          <w:lang w:val="fr-CA"/>
        </w:rPr>
      </w:pPr>
      <w:r w:rsidRPr="007776D9">
        <w:rPr>
          <w:lang w:val="fr-CA"/>
        </w:rPr>
        <w:t>À droite de cette barre de recherche se trouve le bouton Retour, qui vous amènera à la page précédente.</w:t>
      </w:r>
    </w:p>
    <w:p w14:paraId="27895121" w14:textId="6A5DE415" w:rsidR="006F244F" w:rsidRPr="007776D9" w:rsidRDefault="006F244F" w:rsidP="001959A9">
      <w:pPr>
        <w:pStyle w:val="Corpsdetexte"/>
        <w:rPr>
          <w:lang w:val="fr-CA"/>
        </w:rPr>
      </w:pPr>
      <w:r w:rsidRPr="007776D9">
        <w:rPr>
          <w:lang w:val="fr-CA"/>
        </w:rPr>
        <w:t xml:space="preserve">Le bouton </w:t>
      </w:r>
      <w:r w:rsidR="003A025F" w:rsidRPr="007776D9">
        <w:rPr>
          <w:lang w:val="fr-CA"/>
        </w:rPr>
        <w:t>suivant</w:t>
      </w:r>
      <w:r w:rsidRPr="007776D9">
        <w:rPr>
          <w:lang w:val="fr-CA"/>
        </w:rPr>
        <w:t xml:space="preserve"> est le bouton de la sécurité du site, utilisé pour afficher les informations reliées à la sécurité de la page sur laquelle vous vous trouvez. </w:t>
      </w:r>
    </w:p>
    <w:p w14:paraId="6AF947F6" w14:textId="1DB3770D" w:rsidR="006F244F" w:rsidRPr="007776D9" w:rsidRDefault="00E36281" w:rsidP="001959A9">
      <w:pPr>
        <w:pStyle w:val="Corpsdetexte"/>
        <w:rPr>
          <w:lang w:val="fr-CA"/>
        </w:rPr>
      </w:pPr>
      <w:r w:rsidRPr="007776D9">
        <w:rPr>
          <w:lang w:val="fr-CA"/>
        </w:rPr>
        <w:t xml:space="preserve">Le bouton de sécurité est suivi du bouton </w:t>
      </w:r>
      <w:r w:rsidR="00684C9E" w:rsidRPr="007776D9">
        <w:rPr>
          <w:lang w:val="fr-CA"/>
        </w:rPr>
        <w:t>Actualiser</w:t>
      </w:r>
      <w:r w:rsidRPr="007776D9">
        <w:rPr>
          <w:lang w:val="fr-CA"/>
        </w:rPr>
        <w:t xml:space="preserve">. Appuyez sur ce bouton pour forcer la page à se recharger, ce qui est utile </w:t>
      </w:r>
      <w:r w:rsidR="003A025F" w:rsidRPr="007776D9">
        <w:rPr>
          <w:lang w:val="fr-CA"/>
        </w:rPr>
        <w:t>si une page ne se charge pas correctement</w:t>
      </w:r>
      <w:r w:rsidRPr="007776D9">
        <w:rPr>
          <w:lang w:val="fr-CA"/>
        </w:rPr>
        <w:t>.</w:t>
      </w:r>
    </w:p>
    <w:p w14:paraId="222E45A4" w14:textId="6F0D234B" w:rsidR="00E36281" w:rsidRPr="007776D9" w:rsidRDefault="00E36281" w:rsidP="001959A9">
      <w:pPr>
        <w:pStyle w:val="Corpsdetexte"/>
        <w:rPr>
          <w:lang w:val="fr-CA"/>
        </w:rPr>
      </w:pPr>
      <w:r w:rsidRPr="007776D9">
        <w:rPr>
          <w:lang w:val="fr-CA"/>
        </w:rPr>
        <w:t>Le bouton suivant vous informera sur le nombre d’onglets actuellement ouverts sur votre navigateur. Appuyez sur ce bouton pour aller à un écran de gestion des onglets.</w:t>
      </w:r>
    </w:p>
    <w:p w14:paraId="0BD46AAD" w14:textId="572F7B90" w:rsidR="00E36281" w:rsidRPr="007776D9" w:rsidRDefault="00E36281" w:rsidP="001959A9">
      <w:pPr>
        <w:pStyle w:val="Corpsdetexte"/>
        <w:rPr>
          <w:lang w:val="fr-CA"/>
        </w:rPr>
      </w:pPr>
      <w:r w:rsidRPr="007776D9">
        <w:rPr>
          <w:lang w:val="fr-CA"/>
        </w:rPr>
        <w:t>La section suivante est la fenêtre principale de la page web</w:t>
      </w:r>
      <w:r w:rsidR="00D71FED" w:rsidRPr="007776D9">
        <w:rPr>
          <w:lang w:val="fr-CA"/>
        </w:rPr>
        <w:t>,</w:t>
      </w:r>
      <w:r w:rsidRPr="007776D9">
        <w:rPr>
          <w:lang w:val="fr-CA"/>
        </w:rPr>
        <w:t xml:space="preserve"> qui affichera le contenu de votre site web actuel.</w:t>
      </w:r>
    </w:p>
    <w:p w14:paraId="2410AE15" w14:textId="09B605D6" w:rsidR="00072B6D" w:rsidRPr="007776D9" w:rsidRDefault="0007597B" w:rsidP="00072B6D">
      <w:pPr>
        <w:pStyle w:val="Titre3"/>
        <w:rPr>
          <w:lang w:val="fr-CA"/>
        </w:rPr>
      </w:pPr>
      <w:bookmarkStart w:id="187" w:name="_Toc450644636"/>
      <w:bookmarkStart w:id="188" w:name="_Toc520793206"/>
      <w:r w:rsidRPr="007776D9">
        <w:rPr>
          <w:lang w:val="fr-CA"/>
        </w:rPr>
        <w:t>Niveau</w:t>
      </w:r>
      <w:r w:rsidR="00925F2A" w:rsidRPr="007776D9">
        <w:rPr>
          <w:lang w:val="fr-CA"/>
        </w:rPr>
        <w:t>x</w:t>
      </w:r>
      <w:r w:rsidR="00752B8A" w:rsidRPr="007776D9">
        <w:rPr>
          <w:lang w:val="fr-CA"/>
        </w:rPr>
        <w:t xml:space="preserve"> de navigation dans KeyWeb</w:t>
      </w:r>
      <w:bookmarkEnd w:id="187"/>
      <w:bookmarkEnd w:id="188"/>
    </w:p>
    <w:p w14:paraId="256BC7C1" w14:textId="75900BD9" w:rsidR="00AA507E" w:rsidRPr="007776D9" w:rsidRDefault="00AA507E" w:rsidP="00072B6D">
      <w:pPr>
        <w:pStyle w:val="Corpsdetexte"/>
        <w:rPr>
          <w:lang w:val="fr-CA"/>
        </w:rPr>
      </w:pPr>
      <w:r w:rsidRPr="007776D9">
        <w:rPr>
          <w:lang w:val="fr-CA"/>
        </w:rPr>
        <w:t>La navigation par élément est une façon alternative de naviguer sur une page web</w:t>
      </w:r>
      <w:r w:rsidR="00F03DD3" w:rsidRPr="007776D9">
        <w:rPr>
          <w:lang w:val="fr-CA"/>
        </w:rPr>
        <w:t xml:space="preserve">. Elle vous permet de sélectionner les éléments HTML spécifiques que vous recherchez au lieu de parcourir toute la page pour les trouver. Sur une page web, vous pouvez effectuer une recherche par les éléments HTML suivants : en-têtes, éléments de </w:t>
      </w:r>
      <w:r w:rsidR="003121DB" w:rsidRPr="007776D9">
        <w:rPr>
          <w:lang w:val="fr-CA"/>
        </w:rPr>
        <w:t>formulaire</w:t>
      </w:r>
      <w:r w:rsidR="00F03DD3" w:rsidRPr="007776D9">
        <w:rPr>
          <w:lang w:val="fr-CA"/>
        </w:rPr>
        <w:t xml:space="preserve">, </w:t>
      </w:r>
      <w:r w:rsidR="003121DB" w:rsidRPr="007776D9">
        <w:rPr>
          <w:lang w:val="fr-CA"/>
        </w:rPr>
        <w:t xml:space="preserve">points d’intérêts, </w:t>
      </w:r>
      <w:r w:rsidR="00F03DD3" w:rsidRPr="007776D9">
        <w:rPr>
          <w:lang w:val="fr-CA"/>
        </w:rPr>
        <w:t xml:space="preserve">éléments de liste, onglets, et liens. </w:t>
      </w:r>
      <w:r w:rsidR="00782062" w:rsidRPr="007776D9">
        <w:rPr>
          <w:lang w:val="fr-CA"/>
        </w:rPr>
        <w:t xml:space="preserve">Les niveaux de navigation standards </w:t>
      </w:r>
      <w:r w:rsidR="003121DB" w:rsidRPr="007776D9">
        <w:rPr>
          <w:lang w:val="fr-CA"/>
        </w:rPr>
        <w:t xml:space="preserve">s’appliqueront lorsque </w:t>
      </w:r>
      <w:r w:rsidR="00C94A3E" w:rsidRPr="007776D9">
        <w:rPr>
          <w:lang w:val="fr-CA"/>
        </w:rPr>
        <w:t xml:space="preserve">le focus </w:t>
      </w:r>
      <w:r w:rsidR="00BB2687" w:rsidRPr="007776D9">
        <w:rPr>
          <w:lang w:val="fr-CA"/>
        </w:rPr>
        <w:t>sera</w:t>
      </w:r>
      <w:r w:rsidR="00C94A3E" w:rsidRPr="007776D9">
        <w:rPr>
          <w:lang w:val="fr-CA"/>
        </w:rPr>
        <w:t xml:space="preserve"> situé en dehors </w:t>
      </w:r>
      <w:r w:rsidR="00E133D8" w:rsidRPr="007776D9">
        <w:rPr>
          <w:lang w:val="fr-CA"/>
        </w:rPr>
        <w:t>de la</w:t>
      </w:r>
      <w:r w:rsidR="00C33F48" w:rsidRPr="007776D9">
        <w:rPr>
          <w:lang w:val="fr-CA"/>
        </w:rPr>
        <w:t xml:space="preserve"> </w:t>
      </w:r>
      <w:r w:rsidR="00C94A3E" w:rsidRPr="007776D9">
        <w:rPr>
          <w:lang w:val="fr-CA"/>
        </w:rPr>
        <w:t>page web</w:t>
      </w:r>
      <w:r w:rsidR="00782062" w:rsidRPr="007776D9">
        <w:rPr>
          <w:lang w:val="fr-CA"/>
        </w:rPr>
        <w:t xml:space="preserve">. </w:t>
      </w:r>
    </w:p>
    <w:p w14:paraId="2F8C111B" w14:textId="3E7DF97E" w:rsidR="00782062" w:rsidRPr="007776D9" w:rsidRDefault="00782062" w:rsidP="00072B6D">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1-3 pour aller à l’élément de navigation précédent et sur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pour aller à l’élément de navigation suivant.</w:t>
      </w:r>
    </w:p>
    <w:p w14:paraId="0CA48771" w14:textId="01D92A3F" w:rsidR="00782062" w:rsidRPr="007776D9" w:rsidRDefault="00782062" w:rsidP="00072B6D">
      <w:pPr>
        <w:pStyle w:val="Corpsdetexte"/>
        <w:rPr>
          <w:lang w:val="fr-CA"/>
        </w:rPr>
      </w:pPr>
      <w:r w:rsidRPr="007776D9">
        <w:rPr>
          <w:lang w:val="fr-CA"/>
        </w:rPr>
        <w:t xml:space="preserve">Pour changer le niveau de navigation, appuyez sur </w:t>
      </w:r>
      <w:r w:rsidR="000C48E3" w:rsidRPr="007776D9">
        <w:rPr>
          <w:lang w:val="fr-CA"/>
        </w:rPr>
        <w:t>ESPACE</w:t>
      </w:r>
      <w:r w:rsidRPr="007776D9">
        <w:rPr>
          <w:lang w:val="fr-CA"/>
        </w:rPr>
        <w:t xml:space="preserve"> avec T. </w:t>
      </w:r>
    </w:p>
    <w:p w14:paraId="3EE81E8A" w14:textId="0DFAB006" w:rsidR="002F5ECB" w:rsidRPr="007776D9" w:rsidRDefault="00782062" w:rsidP="00072B6D">
      <w:pPr>
        <w:pStyle w:val="Corpsdetexte"/>
        <w:rPr>
          <w:lang w:val="fr-CA"/>
        </w:rPr>
      </w:pPr>
      <w:r w:rsidRPr="007776D9">
        <w:rPr>
          <w:lang w:val="fr-CA"/>
        </w:rPr>
        <w:t>Pour plus d’information</w:t>
      </w:r>
      <w:r w:rsidR="00CC2E9E" w:rsidRPr="007776D9">
        <w:rPr>
          <w:lang w:val="fr-CA"/>
        </w:rPr>
        <w:t>s</w:t>
      </w:r>
      <w:r w:rsidRPr="007776D9">
        <w:rPr>
          <w:lang w:val="fr-CA"/>
        </w:rPr>
        <w:t xml:space="preserve"> sur les niveaux de navigation, veuillez consulter la section 3.7 : Niveau de navigation.</w:t>
      </w:r>
    </w:p>
    <w:p w14:paraId="2BE57018" w14:textId="52CFEE6D" w:rsidR="00C02438" w:rsidRPr="007776D9" w:rsidRDefault="00311BEB" w:rsidP="00A24179">
      <w:pPr>
        <w:pStyle w:val="Titre2"/>
        <w:rPr>
          <w:lang w:val="fr-CA"/>
        </w:rPr>
      </w:pPr>
      <w:bookmarkStart w:id="189" w:name="_Toc520793207"/>
      <w:r w:rsidRPr="007776D9">
        <w:rPr>
          <w:lang w:val="fr-CA"/>
        </w:rPr>
        <w:t>Accéder à un site web</w:t>
      </w:r>
      <w:bookmarkEnd w:id="189"/>
    </w:p>
    <w:p w14:paraId="7C295196" w14:textId="74DDAF91" w:rsidR="00782062" w:rsidRPr="007776D9" w:rsidRDefault="00782062" w:rsidP="00C2075C">
      <w:pPr>
        <w:pStyle w:val="Corpsdetexte"/>
        <w:rPr>
          <w:lang w:val="fr-CA"/>
        </w:rPr>
      </w:pPr>
      <w:r w:rsidRPr="007776D9">
        <w:rPr>
          <w:lang w:val="fr-CA"/>
        </w:rPr>
        <w:t xml:space="preserve">Pour accéder à un nouveau site web, appuyez sur </w:t>
      </w:r>
      <w:r w:rsidR="000C48E3" w:rsidRPr="007776D9">
        <w:rPr>
          <w:lang w:val="fr-CA"/>
        </w:rPr>
        <w:t>ENTRÉE</w:t>
      </w:r>
      <w:r w:rsidRPr="007776D9">
        <w:rPr>
          <w:lang w:val="fr-CA"/>
        </w:rPr>
        <w:t xml:space="preserve"> avec O, ou sélectionnez votre barre d’adresse en utilisant les touches de façade. Vous pouvez également</w:t>
      </w:r>
      <w:r w:rsidR="00FF6BF3" w:rsidRPr="007776D9">
        <w:rPr>
          <w:lang w:val="fr-CA"/>
        </w:rPr>
        <w:t xml:space="preserve"> toucher la barre d’adresse en mode Explorer au toucher. Votre Touch annoncera « Rechercher ou adresse » une fois la barre d’adresse sélectionnée.</w:t>
      </w:r>
    </w:p>
    <w:p w14:paraId="3A209E3B" w14:textId="17ECDC59" w:rsidR="00FF6BF3" w:rsidRPr="007776D9" w:rsidRDefault="00FF6BF3" w:rsidP="00C2075C">
      <w:pPr>
        <w:pStyle w:val="Corpsdetexte"/>
        <w:rPr>
          <w:lang w:val="fr-CA"/>
        </w:rPr>
      </w:pPr>
      <w:r w:rsidRPr="007776D9">
        <w:rPr>
          <w:lang w:val="fr-CA"/>
        </w:rPr>
        <w:t>Ce champ</w:t>
      </w:r>
      <w:r w:rsidR="00E02C8A" w:rsidRPr="007776D9">
        <w:rPr>
          <w:lang w:val="fr-CA"/>
        </w:rPr>
        <w:t xml:space="preserve"> </w:t>
      </w:r>
      <w:r w:rsidR="00CC7B6A" w:rsidRPr="007776D9">
        <w:rPr>
          <w:lang w:val="fr-CA"/>
        </w:rPr>
        <w:t>requiert l’utilisatio</w:t>
      </w:r>
      <w:r w:rsidR="00075D16" w:rsidRPr="007776D9">
        <w:rPr>
          <w:lang w:val="fr-CA"/>
        </w:rPr>
        <w:t xml:space="preserve">n du Braille informatique pour </w:t>
      </w:r>
      <w:r w:rsidR="00CC7B6A" w:rsidRPr="007776D9">
        <w:rPr>
          <w:lang w:val="fr-CA"/>
        </w:rPr>
        <w:t xml:space="preserve">entrer l’adresse. </w:t>
      </w:r>
      <w:r w:rsidR="00E02C8A" w:rsidRPr="007776D9">
        <w:rPr>
          <w:lang w:val="fr-CA"/>
        </w:rPr>
        <w:t xml:space="preserve">N’oubliez pas </w:t>
      </w:r>
      <w:r w:rsidR="00075D16" w:rsidRPr="007776D9">
        <w:rPr>
          <w:lang w:val="fr-CA"/>
        </w:rPr>
        <w:t xml:space="preserve">qu’étant donné que </w:t>
      </w:r>
      <w:r w:rsidR="00E02C8A" w:rsidRPr="007776D9">
        <w:rPr>
          <w:lang w:val="fr-CA"/>
        </w:rPr>
        <w:t>le Braille informatique</w:t>
      </w:r>
      <w:r w:rsidR="00D706E5" w:rsidRPr="007776D9">
        <w:rPr>
          <w:lang w:val="fr-CA"/>
        </w:rPr>
        <w:t xml:space="preserve"> utilise les 8 points, si vous voulez exécuter des commandes comprenant les touches </w:t>
      </w:r>
      <w:r w:rsidR="000C48E3" w:rsidRPr="007776D9">
        <w:rPr>
          <w:lang w:val="fr-CA"/>
        </w:rPr>
        <w:t>ENTRÉE</w:t>
      </w:r>
      <w:r w:rsidR="00D706E5" w:rsidRPr="007776D9">
        <w:rPr>
          <w:lang w:val="fr-CA"/>
        </w:rPr>
        <w:t xml:space="preserve"> et </w:t>
      </w:r>
      <w:r w:rsidR="000C48E3" w:rsidRPr="007776D9">
        <w:rPr>
          <w:lang w:val="fr-CA"/>
        </w:rPr>
        <w:t>RETOUR ARRIÈRE</w:t>
      </w:r>
      <w:r w:rsidR="00D706E5" w:rsidRPr="007776D9">
        <w:rPr>
          <w:lang w:val="fr-CA"/>
        </w:rPr>
        <w:t xml:space="preserve">, vous devrez </w:t>
      </w:r>
      <w:r w:rsidR="00075D16" w:rsidRPr="007776D9">
        <w:rPr>
          <w:lang w:val="fr-CA"/>
        </w:rPr>
        <w:t xml:space="preserve">y </w:t>
      </w:r>
      <w:r w:rsidR="00D706E5" w:rsidRPr="007776D9">
        <w:rPr>
          <w:lang w:val="fr-CA"/>
        </w:rPr>
        <w:t xml:space="preserve">ajouter un </w:t>
      </w:r>
      <w:r w:rsidR="000C48E3" w:rsidRPr="007776D9">
        <w:rPr>
          <w:lang w:val="fr-CA"/>
        </w:rPr>
        <w:t>ESPACE</w:t>
      </w:r>
      <w:r w:rsidR="00A27D24" w:rsidRPr="007776D9">
        <w:rPr>
          <w:lang w:val="fr-CA"/>
        </w:rPr>
        <w:t xml:space="preserve">. Les commandes qui comprennent les touches </w:t>
      </w:r>
      <w:r w:rsidR="000C48E3" w:rsidRPr="007776D9">
        <w:rPr>
          <w:lang w:val="fr-CA"/>
        </w:rPr>
        <w:t>ENTRÉE</w:t>
      </w:r>
      <w:r w:rsidR="00A27D24" w:rsidRPr="007776D9">
        <w:rPr>
          <w:lang w:val="fr-CA"/>
        </w:rPr>
        <w:t xml:space="preserve"> ou </w:t>
      </w:r>
      <w:r w:rsidR="000C48E3" w:rsidRPr="007776D9">
        <w:rPr>
          <w:lang w:val="fr-CA"/>
        </w:rPr>
        <w:t>RETOUR ARRIÈRE</w:t>
      </w:r>
      <w:r w:rsidR="00A27D24" w:rsidRPr="007776D9">
        <w:rPr>
          <w:lang w:val="fr-CA"/>
        </w:rPr>
        <w:t xml:space="preserve"> qui créent normalement un caractère doivent avoir un </w:t>
      </w:r>
      <w:r w:rsidR="000C48E3" w:rsidRPr="007776D9">
        <w:rPr>
          <w:lang w:val="fr-CA"/>
        </w:rPr>
        <w:t>ESPACE</w:t>
      </w:r>
      <w:r w:rsidR="00A27D24" w:rsidRPr="007776D9">
        <w:rPr>
          <w:lang w:val="fr-CA"/>
        </w:rPr>
        <w:t xml:space="preserve"> ajouté lorsque vous utilisez le Braille informatique. À tout moment lorsque vous saisissez du contenu dans KeyWeb, vous devrez utiliser le Braille informatique.</w:t>
      </w:r>
    </w:p>
    <w:p w14:paraId="1D4388FE" w14:textId="74CE05D7" w:rsidR="00A27D24" w:rsidRPr="007776D9" w:rsidRDefault="00A27D24" w:rsidP="00145A81">
      <w:pPr>
        <w:pStyle w:val="Corpsdetexte"/>
        <w:rPr>
          <w:lang w:val="fr-CA"/>
        </w:rPr>
      </w:pPr>
      <w:r w:rsidRPr="007776D9">
        <w:rPr>
          <w:lang w:val="fr-CA"/>
        </w:rPr>
        <w:t xml:space="preserve">Une fois la barre d’adresse sélectionnée, </w:t>
      </w:r>
      <w:r w:rsidR="00C361CC" w:rsidRPr="007776D9">
        <w:rPr>
          <w:lang w:val="fr-CA"/>
        </w:rPr>
        <w:t>entrez</w:t>
      </w:r>
      <w:r w:rsidRPr="007776D9">
        <w:rPr>
          <w:lang w:val="fr-CA"/>
        </w:rPr>
        <w:t xml:space="preserve"> l’adresse que vous voulez visiter. Si vous n’avez pas d’adresse et que vous voulez simplement exécuter une recherche par thème, écrivez le mot dans la barre d’adresse et appuyez sur </w:t>
      </w:r>
      <w:r w:rsidR="000C48E3" w:rsidRPr="007776D9">
        <w:rPr>
          <w:lang w:val="fr-CA"/>
        </w:rPr>
        <w:t>ENTRÉE</w:t>
      </w:r>
      <w:r w:rsidRPr="007776D9">
        <w:rPr>
          <w:lang w:val="fr-CA"/>
        </w:rPr>
        <w:t>. Vous serez dirigé vers les résultats</w:t>
      </w:r>
      <w:r w:rsidR="00356EDF" w:rsidRPr="007776D9">
        <w:rPr>
          <w:lang w:val="fr-CA"/>
        </w:rPr>
        <w:t xml:space="preserve"> de recherche de ce mot dans votre moteur de recherche par défaut.</w:t>
      </w:r>
    </w:p>
    <w:p w14:paraId="6323028C" w14:textId="1EC2FC33" w:rsidR="00356EDF" w:rsidRPr="007776D9" w:rsidRDefault="00356EDF" w:rsidP="00145A81">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E ou sur le bouton Retour pour retourner à la page précédente.</w:t>
      </w:r>
    </w:p>
    <w:p w14:paraId="2CF68BA0" w14:textId="3951E401" w:rsidR="00356EDF" w:rsidRPr="007776D9" w:rsidRDefault="00356EDF" w:rsidP="00145A81">
      <w:pPr>
        <w:pStyle w:val="Corpsdetexte"/>
        <w:rPr>
          <w:lang w:val="fr-CA"/>
        </w:rPr>
      </w:pPr>
      <w:r w:rsidRPr="007776D9">
        <w:rPr>
          <w:lang w:val="fr-CA"/>
        </w:rPr>
        <w:t xml:space="preserve">Vous pouvez retourner à votre page d’accueil à tout moment en appuyant sur </w:t>
      </w:r>
      <w:r w:rsidR="000C48E3" w:rsidRPr="007776D9">
        <w:rPr>
          <w:lang w:val="fr-CA"/>
        </w:rPr>
        <w:t>ENTRÉE</w:t>
      </w:r>
      <w:r w:rsidRPr="007776D9">
        <w:rPr>
          <w:lang w:val="fr-CA"/>
        </w:rPr>
        <w:t xml:space="preserve"> avec H.</w:t>
      </w:r>
    </w:p>
    <w:p w14:paraId="1C0A0BB5" w14:textId="18B721B4" w:rsidR="00C02438" w:rsidRPr="007776D9" w:rsidRDefault="00311BEB" w:rsidP="00C02438">
      <w:pPr>
        <w:pStyle w:val="Titre2"/>
        <w:rPr>
          <w:lang w:val="fr-CA"/>
        </w:rPr>
      </w:pPr>
      <w:bookmarkStart w:id="190" w:name="bookmark"/>
      <w:bookmarkStart w:id="191" w:name="_Toc450644638"/>
      <w:bookmarkStart w:id="192" w:name="_Toc520793208"/>
      <w:r w:rsidRPr="007776D9">
        <w:rPr>
          <w:lang w:val="fr-CA"/>
        </w:rPr>
        <w:t xml:space="preserve">Menu </w:t>
      </w:r>
      <w:bookmarkEnd w:id="190"/>
      <w:r w:rsidRPr="007776D9">
        <w:rPr>
          <w:lang w:val="fr-CA"/>
        </w:rPr>
        <w:t>des marques-pages</w:t>
      </w:r>
      <w:bookmarkEnd w:id="191"/>
      <w:bookmarkEnd w:id="192"/>
      <w:r w:rsidR="00F66099" w:rsidRPr="007776D9">
        <w:rPr>
          <w:lang w:val="fr-CA"/>
        </w:rPr>
        <w:fldChar w:fldCharType="begin"/>
      </w:r>
      <w:r w:rsidR="00F66099" w:rsidRPr="007776D9">
        <w:rPr>
          <w:lang w:val="fr-CA"/>
        </w:rPr>
        <w:instrText xml:space="preserve"> XE "marques-pages" </w:instrText>
      </w:r>
      <w:r w:rsidR="00F66099" w:rsidRPr="007776D9">
        <w:rPr>
          <w:lang w:val="fr-CA"/>
        </w:rPr>
        <w:fldChar w:fldCharType="end"/>
      </w:r>
    </w:p>
    <w:p w14:paraId="7CD4B246" w14:textId="15A4CC0A" w:rsidR="00356EDF" w:rsidRPr="007776D9" w:rsidRDefault="00356EDF" w:rsidP="00C2075C">
      <w:pPr>
        <w:pStyle w:val="Corpsdetexte"/>
        <w:rPr>
          <w:lang w:val="fr-CA"/>
        </w:rPr>
      </w:pPr>
      <w:r w:rsidRPr="007776D9">
        <w:rPr>
          <w:lang w:val="fr-CA"/>
        </w:rPr>
        <w:t xml:space="preserve">Vous pouvez ajouter des marques-pages aux pages que vous visitez souvent. Pour ajouter un marque-page sur la page courante, appuyez sur </w:t>
      </w:r>
      <w:r w:rsidR="000C48E3" w:rsidRPr="007776D9">
        <w:rPr>
          <w:lang w:val="fr-CA"/>
        </w:rPr>
        <w:t>ENTRÉE</w:t>
      </w:r>
      <w:r w:rsidRPr="007776D9">
        <w:rPr>
          <w:lang w:val="fr-CA"/>
        </w:rPr>
        <w:t xml:space="preserve"> avec M. </w:t>
      </w:r>
    </w:p>
    <w:p w14:paraId="5CDC7DC6" w14:textId="4F11C784" w:rsidR="00023DA1" w:rsidRPr="007776D9" w:rsidRDefault="00023DA1" w:rsidP="00C2075C">
      <w:pPr>
        <w:pStyle w:val="Corpsdetexte"/>
        <w:rPr>
          <w:lang w:val="fr-CA"/>
        </w:rPr>
      </w:pPr>
      <w:r w:rsidRPr="007776D9">
        <w:rPr>
          <w:lang w:val="fr-CA"/>
        </w:rPr>
        <w:t>Exécute</w:t>
      </w:r>
      <w:r w:rsidR="005E5E5E" w:rsidRPr="007776D9">
        <w:rPr>
          <w:lang w:val="fr-CA"/>
        </w:rPr>
        <w:t>z</w:t>
      </w:r>
      <w:r w:rsidRPr="007776D9">
        <w:rPr>
          <w:lang w:val="fr-CA"/>
        </w:rPr>
        <w:t xml:space="preserve"> cette commande à nouveau pour effacer le marque-page. </w:t>
      </w:r>
    </w:p>
    <w:p w14:paraId="1F73606A" w14:textId="67BA779E" w:rsidR="00023DA1" w:rsidRPr="007776D9" w:rsidRDefault="00023DA1" w:rsidP="00C2075C">
      <w:pPr>
        <w:pStyle w:val="Corpsdetexte"/>
        <w:rPr>
          <w:lang w:val="fr-CA"/>
        </w:rPr>
      </w:pPr>
      <w:r w:rsidRPr="007776D9">
        <w:rPr>
          <w:lang w:val="fr-CA"/>
        </w:rPr>
        <w:t xml:space="preserve">Pour aller au menu des marques-pages, appuyez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2-3-5.</w:t>
      </w:r>
    </w:p>
    <w:p w14:paraId="284693F5" w14:textId="5C895F9A" w:rsidR="00023DA1" w:rsidRPr="007776D9" w:rsidRDefault="00023DA1" w:rsidP="00C2075C">
      <w:pPr>
        <w:pStyle w:val="Corpsdetexte"/>
        <w:rPr>
          <w:lang w:val="fr-CA"/>
        </w:rPr>
      </w:pPr>
      <w:r w:rsidRPr="007776D9">
        <w:rPr>
          <w:lang w:val="fr-CA"/>
        </w:rPr>
        <w:t xml:space="preserve">Vous pouvez </w:t>
      </w:r>
      <w:r w:rsidR="009E4FAA" w:rsidRPr="007776D9">
        <w:rPr>
          <w:lang w:val="fr-CA"/>
        </w:rPr>
        <w:t>également accéde</w:t>
      </w:r>
      <w:r w:rsidR="00F50633" w:rsidRPr="007776D9">
        <w:rPr>
          <w:lang w:val="fr-CA"/>
        </w:rPr>
        <w:t>r</w:t>
      </w:r>
      <w:r w:rsidR="009E4FAA" w:rsidRPr="007776D9">
        <w:rPr>
          <w:lang w:val="fr-CA"/>
        </w:rPr>
        <w:t xml:space="preserve"> au menu contextuel ou utiliser la commande Suivant jusqu’à ce que vous </w:t>
      </w:r>
      <w:r w:rsidR="00F50633" w:rsidRPr="007776D9">
        <w:rPr>
          <w:lang w:val="fr-CA"/>
        </w:rPr>
        <w:t>atteigniez</w:t>
      </w:r>
      <w:r w:rsidR="009E4FAA" w:rsidRPr="007776D9">
        <w:rPr>
          <w:lang w:val="fr-CA"/>
        </w:rPr>
        <w:t xml:space="preserve"> </w:t>
      </w:r>
      <w:r w:rsidR="00D338BE" w:rsidRPr="007776D9">
        <w:rPr>
          <w:lang w:val="fr-CA"/>
        </w:rPr>
        <w:t>l’élément</w:t>
      </w:r>
      <w:r w:rsidR="009E4FAA" w:rsidRPr="007776D9">
        <w:rPr>
          <w:lang w:val="fr-CA"/>
        </w:rPr>
        <w:t xml:space="preserve"> marques-pages. Appuyez ensuite sur </w:t>
      </w:r>
      <w:r w:rsidR="000C48E3" w:rsidRPr="007776D9">
        <w:rPr>
          <w:lang w:val="fr-CA"/>
        </w:rPr>
        <w:t>ENTRÉE</w:t>
      </w:r>
      <w:r w:rsidR="009E4FAA" w:rsidRPr="007776D9">
        <w:rPr>
          <w:lang w:val="fr-CA"/>
        </w:rPr>
        <w:t xml:space="preserve">. Le menu des marques-pages affichera tous vos marques-pages. Pour </w:t>
      </w:r>
      <w:r w:rsidR="005E5E5E" w:rsidRPr="007776D9">
        <w:rPr>
          <w:lang w:val="fr-CA"/>
        </w:rPr>
        <w:t>ouvrir</w:t>
      </w:r>
      <w:r w:rsidR="009E4FAA" w:rsidRPr="007776D9">
        <w:rPr>
          <w:lang w:val="fr-CA"/>
        </w:rPr>
        <w:t xml:space="preserve"> un marque-page, utilisez la commande « Suivant » pour vous rendre au bon marque-page, </w:t>
      </w:r>
      <w:r w:rsidR="00C44515" w:rsidRPr="007776D9">
        <w:rPr>
          <w:lang w:val="fr-CA"/>
        </w:rPr>
        <w:t>et</w:t>
      </w:r>
      <w:r w:rsidR="009E4FAA" w:rsidRPr="007776D9">
        <w:rPr>
          <w:lang w:val="fr-CA"/>
        </w:rPr>
        <w:t xml:space="preserve"> appuyez sur </w:t>
      </w:r>
      <w:r w:rsidR="000C48E3" w:rsidRPr="007776D9">
        <w:rPr>
          <w:lang w:val="fr-CA"/>
        </w:rPr>
        <w:t>ENTRÉE</w:t>
      </w:r>
      <w:r w:rsidR="009E4FAA" w:rsidRPr="007776D9">
        <w:rPr>
          <w:lang w:val="fr-CA"/>
        </w:rPr>
        <w:t xml:space="preserve"> ou sur l’un des curseurs éclair. </w:t>
      </w:r>
    </w:p>
    <w:p w14:paraId="486FE111" w14:textId="0CCE835C" w:rsidR="00C02438" w:rsidRPr="007776D9" w:rsidRDefault="004C214A" w:rsidP="00C02438">
      <w:pPr>
        <w:pStyle w:val="Titre2"/>
        <w:rPr>
          <w:lang w:val="fr-CA"/>
        </w:rPr>
      </w:pPr>
      <w:bookmarkStart w:id="193" w:name="_Toc450644639"/>
      <w:bookmarkStart w:id="194" w:name="_Toc520793209"/>
      <w:r w:rsidRPr="007776D9">
        <w:rPr>
          <w:lang w:val="fr-CA"/>
        </w:rPr>
        <w:t xml:space="preserve">Afficher ou effacer l’historique </w:t>
      </w:r>
      <w:bookmarkEnd w:id="193"/>
      <w:r w:rsidRPr="007776D9">
        <w:rPr>
          <w:lang w:val="fr-CA"/>
        </w:rPr>
        <w:t>de navigation</w:t>
      </w:r>
      <w:bookmarkEnd w:id="194"/>
      <w:r w:rsidR="00F66099" w:rsidRPr="007776D9">
        <w:rPr>
          <w:lang w:val="fr-CA"/>
        </w:rPr>
        <w:fldChar w:fldCharType="begin"/>
      </w:r>
      <w:r w:rsidR="00F66099" w:rsidRPr="007776D9">
        <w:rPr>
          <w:lang w:val="fr-CA"/>
        </w:rPr>
        <w:instrText xml:space="preserve"> XE "historique de navigation" </w:instrText>
      </w:r>
      <w:r w:rsidR="00F66099" w:rsidRPr="007776D9">
        <w:rPr>
          <w:lang w:val="fr-CA"/>
        </w:rPr>
        <w:fldChar w:fldCharType="end"/>
      </w:r>
    </w:p>
    <w:p w14:paraId="450481D2" w14:textId="52D1D4D5" w:rsidR="009E4FAA" w:rsidRPr="007776D9" w:rsidRDefault="009E4FAA" w:rsidP="005A6583">
      <w:pPr>
        <w:pStyle w:val="Corpsdetexte"/>
        <w:rPr>
          <w:lang w:val="fr-CA"/>
        </w:rPr>
      </w:pPr>
      <w:r w:rsidRPr="007776D9">
        <w:rPr>
          <w:lang w:val="fr-CA"/>
        </w:rPr>
        <w:t>Vous pouvez accéder</w:t>
      </w:r>
      <w:r w:rsidR="00A341D6" w:rsidRPr="007776D9">
        <w:rPr>
          <w:lang w:val="fr-CA"/>
        </w:rPr>
        <w:t xml:space="preserve"> à</w:t>
      </w:r>
      <w:r w:rsidRPr="007776D9">
        <w:rPr>
          <w:lang w:val="fr-CA"/>
        </w:rPr>
        <w:t xml:space="preserve"> </w:t>
      </w:r>
      <w:r w:rsidR="00FD2B81" w:rsidRPr="007776D9">
        <w:rPr>
          <w:lang w:val="fr-CA"/>
        </w:rPr>
        <w:t xml:space="preserve">votre </w:t>
      </w:r>
      <w:r w:rsidRPr="007776D9">
        <w:rPr>
          <w:lang w:val="fr-CA"/>
        </w:rPr>
        <w:t xml:space="preserve">historique de navigation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2-3-6 ou simplement en naviguant vers le lien Historique sur votre page d’accueil. Pour effacer l’historique, sélectionnez Effacer l’historique de navigation et appuyez sur </w:t>
      </w:r>
      <w:r w:rsidR="000C48E3" w:rsidRPr="007776D9">
        <w:rPr>
          <w:lang w:val="fr-CA"/>
        </w:rPr>
        <w:t>ENTRÉE</w:t>
      </w:r>
      <w:r w:rsidRPr="007776D9">
        <w:rPr>
          <w:lang w:val="fr-CA"/>
        </w:rPr>
        <w:t xml:space="preserve"> ou sur l’un des curseurs éclair. </w:t>
      </w:r>
    </w:p>
    <w:p w14:paraId="4CA8F5B0" w14:textId="4BF1D601" w:rsidR="00F92652" w:rsidRPr="007776D9" w:rsidRDefault="0007597B" w:rsidP="009639D6">
      <w:pPr>
        <w:pStyle w:val="Titre2"/>
        <w:numPr>
          <w:ilvl w:val="1"/>
          <w:numId w:val="1"/>
        </w:numPr>
        <w:rPr>
          <w:lang w:val="fr-CA"/>
        </w:rPr>
      </w:pPr>
      <w:bookmarkStart w:id="195" w:name="_Toc520793210"/>
      <w:r w:rsidRPr="007776D9">
        <w:rPr>
          <w:lang w:val="fr-CA"/>
        </w:rPr>
        <w:t>Téléchargement de fichiers</w:t>
      </w:r>
      <w:bookmarkEnd w:id="195"/>
      <w:r w:rsidR="00F92652" w:rsidRPr="007776D9">
        <w:rPr>
          <w:lang w:val="fr-CA"/>
        </w:rPr>
        <w:t xml:space="preserve"> </w:t>
      </w:r>
    </w:p>
    <w:p w14:paraId="7D0B9755" w14:textId="3F8350DB" w:rsidR="00D82910" w:rsidRPr="007776D9" w:rsidRDefault="00925F2A" w:rsidP="005A6583">
      <w:pPr>
        <w:pStyle w:val="Corpsdetexte"/>
        <w:rPr>
          <w:lang w:val="fr-CA"/>
        </w:rPr>
      </w:pPr>
      <w:r w:rsidRPr="007776D9">
        <w:rPr>
          <w:lang w:val="fr-CA"/>
        </w:rPr>
        <w:t xml:space="preserve">Si vous appuyez sur </w:t>
      </w:r>
      <w:r w:rsidR="000C48E3" w:rsidRPr="007776D9">
        <w:rPr>
          <w:lang w:val="fr-CA"/>
        </w:rPr>
        <w:t>ENTRÉE</w:t>
      </w:r>
      <w:r w:rsidRPr="007776D9">
        <w:rPr>
          <w:lang w:val="fr-CA"/>
        </w:rPr>
        <w:t xml:space="preserve"> sur un lien d’une page web qui active un téléchargement, vous aurez une notification qui dira </w:t>
      </w:r>
      <w:r w:rsidR="00402A39" w:rsidRPr="007776D9">
        <w:rPr>
          <w:lang w:val="fr-CA"/>
        </w:rPr>
        <w:t xml:space="preserve">que le téléchargement est </w:t>
      </w:r>
      <w:r w:rsidR="003764FB" w:rsidRPr="007776D9">
        <w:rPr>
          <w:lang w:val="fr-CA"/>
        </w:rPr>
        <w:t>commencé</w:t>
      </w:r>
      <w:r w:rsidR="00402A39" w:rsidRPr="007776D9">
        <w:rPr>
          <w:lang w:val="fr-CA"/>
        </w:rPr>
        <w:t xml:space="preserve">. Tous les téléchargements sont enregistrés dans le stockage interne du BrailleNote Touch </w:t>
      </w:r>
      <w:r w:rsidR="003764FB" w:rsidRPr="007776D9">
        <w:rPr>
          <w:lang w:val="fr-CA"/>
        </w:rPr>
        <w:t>dans</w:t>
      </w:r>
      <w:r w:rsidR="00402A39" w:rsidRPr="007776D9">
        <w:rPr>
          <w:lang w:val="fr-CA"/>
        </w:rPr>
        <w:t xml:space="preserve"> le dossier Téléchargements. Dans KeyWeb, vous pouvez accéder à la liste des téléchargements en appuyant sur </w:t>
      </w:r>
      <w:r w:rsidR="000C48E3" w:rsidRPr="007776D9">
        <w:rPr>
          <w:lang w:val="fr-CA"/>
        </w:rPr>
        <w:t>ESPACE</w:t>
      </w:r>
      <w:r w:rsidR="00402A39" w:rsidRPr="007776D9">
        <w:rPr>
          <w:lang w:val="fr-CA"/>
        </w:rPr>
        <w:t xml:space="preserve"> avec D ou à partir du menu contextuel de KeyWeb. N’oubliez pas que le menu contextuel de KeyWeb contient toutes les fonctions et leurs commandes associées. </w:t>
      </w:r>
    </w:p>
    <w:p w14:paraId="705BFBFC" w14:textId="77777777" w:rsidR="003764FB" w:rsidRPr="007776D9" w:rsidRDefault="003764FB" w:rsidP="005A6583">
      <w:pPr>
        <w:pStyle w:val="Corpsdetexte"/>
        <w:rPr>
          <w:lang w:val="fr-CA"/>
        </w:rPr>
      </w:pPr>
    </w:p>
    <w:p w14:paraId="344176E7" w14:textId="6DA5C9C8" w:rsidR="00A53399" w:rsidRPr="007776D9" w:rsidRDefault="003764FB" w:rsidP="00124E93">
      <w:pPr>
        <w:pStyle w:val="Titre1"/>
        <w:rPr>
          <w:lang w:val="fr-CA"/>
        </w:rPr>
      </w:pPr>
      <w:bookmarkStart w:id="196" w:name="_Toc450644641"/>
      <w:bookmarkStart w:id="197" w:name="_Toc520793211"/>
      <w:r w:rsidRPr="007776D9">
        <w:rPr>
          <w:lang w:val="fr-CA"/>
        </w:rPr>
        <w:t>Lire un livre avec</w:t>
      </w:r>
      <w:r w:rsidR="006A66AD" w:rsidRPr="007776D9">
        <w:rPr>
          <w:lang w:val="fr-CA"/>
        </w:rPr>
        <w:t xml:space="preserve"> </w:t>
      </w:r>
      <w:bookmarkStart w:id="198" w:name="victor_reader"/>
      <w:r w:rsidR="006A66AD" w:rsidRPr="007776D9">
        <w:rPr>
          <w:lang w:val="fr-CA"/>
        </w:rPr>
        <w:t>VictorReader</w:t>
      </w:r>
      <w:bookmarkEnd w:id="196"/>
      <w:bookmarkEnd w:id="197"/>
      <w:bookmarkEnd w:id="198"/>
      <w:r w:rsidR="00E00A1C" w:rsidRPr="007776D9">
        <w:rPr>
          <w:lang w:val="fr-CA"/>
        </w:rPr>
        <w:fldChar w:fldCharType="begin"/>
      </w:r>
      <w:r w:rsidR="00E00A1C" w:rsidRPr="007776D9">
        <w:rPr>
          <w:lang w:val="fr-CA"/>
        </w:rPr>
        <w:instrText xml:space="preserve"> XE "VictorReader" </w:instrText>
      </w:r>
      <w:r w:rsidR="00E00A1C" w:rsidRPr="007776D9">
        <w:rPr>
          <w:lang w:val="fr-CA"/>
        </w:rPr>
        <w:fldChar w:fldCharType="end"/>
      </w:r>
    </w:p>
    <w:p w14:paraId="5DA029E1" w14:textId="2BC1BA33" w:rsidR="00F6101A" w:rsidRPr="007776D9" w:rsidRDefault="00F6101A" w:rsidP="00025890">
      <w:pPr>
        <w:pStyle w:val="Corpsdetexte"/>
        <w:rPr>
          <w:lang w:val="fr-CA"/>
        </w:rPr>
      </w:pPr>
      <w:r w:rsidRPr="007776D9">
        <w:rPr>
          <w:lang w:val="fr-CA"/>
        </w:rPr>
        <w:t xml:space="preserve">Pour lancer VictorReader, accédez au menu principal, appuyez sur V, ou sélectionnez VictorReader et appuyez sur </w:t>
      </w:r>
      <w:r w:rsidR="000C48E3" w:rsidRPr="007776D9">
        <w:rPr>
          <w:lang w:val="fr-CA"/>
        </w:rPr>
        <w:t>ENTRÉE</w:t>
      </w:r>
      <w:r w:rsidRPr="007776D9">
        <w:rPr>
          <w:lang w:val="fr-CA"/>
        </w:rPr>
        <w:t xml:space="preserve"> ou sur l’un des curseurs éclair. </w:t>
      </w:r>
    </w:p>
    <w:p w14:paraId="400C9D23" w14:textId="42110BCC" w:rsidR="00F6101A" w:rsidRPr="007776D9" w:rsidRDefault="00F6101A" w:rsidP="00025890">
      <w:pPr>
        <w:pStyle w:val="Corpsdetexte"/>
        <w:rPr>
          <w:lang w:val="fr-CA"/>
        </w:rPr>
      </w:pPr>
      <w:r w:rsidRPr="007776D9">
        <w:rPr>
          <w:lang w:val="fr-CA"/>
        </w:rPr>
        <w:t>VictorReader est un lecteur</w:t>
      </w:r>
      <w:r w:rsidR="00F97472" w:rsidRPr="007776D9">
        <w:rPr>
          <w:lang w:val="fr-CA"/>
        </w:rPr>
        <w:t xml:space="preserve"> complexe</w:t>
      </w:r>
      <w:r w:rsidRPr="007776D9">
        <w:rPr>
          <w:lang w:val="fr-CA"/>
        </w:rPr>
        <w:t xml:space="preserve"> de livres parlés </w:t>
      </w:r>
      <w:r w:rsidR="00D101F1" w:rsidRPr="007776D9">
        <w:rPr>
          <w:lang w:val="fr-CA"/>
        </w:rPr>
        <w:t>utilisé dans plusieurs autres produits renommés de HumanWare, comme le Stream et le Stratus. Avec VictorReader, vous pouvez lire des livres parlés dan</w:t>
      </w:r>
      <w:r w:rsidR="002E2932" w:rsidRPr="007776D9">
        <w:rPr>
          <w:lang w:val="fr-CA"/>
        </w:rPr>
        <w:t xml:space="preserve">s plusieurs formats populaires : livres audio, </w:t>
      </w:r>
      <w:r w:rsidR="00D101F1" w:rsidRPr="007776D9">
        <w:rPr>
          <w:lang w:val="fr-CA"/>
        </w:rPr>
        <w:t xml:space="preserve">fichiers textes, pièces musicales, le tout à partir de votre </w:t>
      </w:r>
      <w:r w:rsidR="00A725F7" w:rsidRPr="007776D9">
        <w:rPr>
          <w:lang w:val="fr-CA"/>
        </w:rPr>
        <w:t>carte SD</w:t>
      </w:r>
      <w:r w:rsidR="00D101F1" w:rsidRPr="007776D9">
        <w:rPr>
          <w:lang w:val="fr-CA"/>
        </w:rPr>
        <w:t>, d’une clé USB, ou de la mémoire interne dans le dossier VictorReader.</w:t>
      </w:r>
    </w:p>
    <w:p w14:paraId="615D34D9" w14:textId="49E4A7A0" w:rsidR="00D101F1" w:rsidRPr="007776D9" w:rsidRDefault="00D101F1" w:rsidP="00025890">
      <w:pPr>
        <w:pStyle w:val="Corpsdetexte"/>
        <w:rPr>
          <w:lang w:val="fr-CA"/>
        </w:rPr>
      </w:pPr>
      <w:r w:rsidRPr="007776D9">
        <w:rPr>
          <w:lang w:val="fr-CA"/>
        </w:rPr>
        <w:t xml:space="preserve">VictorReader </w:t>
      </w:r>
      <w:r w:rsidR="00735579" w:rsidRPr="007776D9">
        <w:rPr>
          <w:lang w:val="fr-CA"/>
        </w:rPr>
        <w:t xml:space="preserve">supporte plusieurs </w:t>
      </w:r>
      <w:r w:rsidR="00E84395" w:rsidRPr="007776D9">
        <w:rPr>
          <w:lang w:val="fr-CA"/>
        </w:rPr>
        <w:t xml:space="preserve">formats </w:t>
      </w:r>
      <w:r w:rsidR="00735579" w:rsidRPr="007776D9">
        <w:rPr>
          <w:lang w:val="fr-CA"/>
        </w:rPr>
        <w:t xml:space="preserve">de livres enregistrés dans des dossiers distincts appelés Catalogues. </w:t>
      </w:r>
    </w:p>
    <w:p w14:paraId="5AE96C94" w14:textId="34C78FAB" w:rsidR="00735579" w:rsidRPr="007776D9" w:rsidRDefault="00735579" w:rsidP="00025890">
      <w:pPr>
        <w:pStyle w:val="Corpsdetexte"/>
        <w:rPr>
          <w:lang w:val="fr-CA"/>
        </w:rPr>
      </w:pPr>
      <w:r w:rsidRPr="007776D9">
        <w:rPr>
          <w:lang w:val="fr-CA"/>
        </w:rPr>
        <w:t xml:space="preserve">Voici les </w:t>
      </w:r>
      <w:r w:rsidR="00E84395" w:rsidRPr="007776D9">
        <w:rPr>
          <w:lang w:val="fr-CA"/>
        </w:rPr>
        <w:t>formats</w:t>
      </w:r>
      <w:r w:rsidRPr="007776D9">
        <w:rPr>
          <w:lang w:val="fr-CA"/>
        </w:rPr>
        <w:t xml:space="preserve"> actuellement supportés par VictorReader :</w:t>
      </w:r>
    </w:p>
    <w:p w14:paraId="40F63FFA" w14:textId="46397243" w:rsidR="00D62B72" w:rsidRPr="00DA394A" w:rsidRDefault="00E84395" w:rsidP="00D62B72">
      <w:pPr>
        <w:pStyle w:val="Corpsdetexte"/>
        <w:rPr>
          <w:b/>
          <w:lang w:val="en-US"/>
        </w:rPr>
      </w:pPr>
      <w:r w:rsidRPr="00DA394A">
        <w:rPr>
          <w:b/>
          <w:lang w:val="en-US"/>
        </w:rPr>
        <w:t>DAISY</w:t>
      </w:r>
    </w:p>
    <w:p w14:paraId="420139CE" w14:textId="58925053" w:rsidR="00D62B72" w:rsidRPr="00DA394A" w:rsidRDefault="00D62B72" w:rsidP="00D62B72">
      <w:pPr>
        <w:pStyle w:val="Corpsdetexte"/>
        <w:ind w:firstLine="720"/>
        <w:rPr>
          <w:lang w:val="en-US"/>
        </w:rPr>
      </w:pPr>
      <w:bookmarkStart w:id="199" w:name="daisy_2_x"/>
      <w:r w:rsidRPr="00DA394A">
        <w:rPr>
          <w:lang w:val="en-US"/>
        </w:rPr>
        <w:t>DAISY 2.x</w:t>
      </w:r>
      <w:bookmarkEnd w:id="199"/>
      <w:r w:rsidR="00C12C93" w:rsidRPr="007776D9">
        <w:rPr>
          <w:lang w:val="fr-CA"/>
        </w:rPr>
        <w:fldChar w:fldCharType="begin"/>
      </w:r>
      <w:r w:rsidR="00C12C93" w:rsidRPr="00DA394A">
        <w:rPr>
          <w:lang w:val="en-US"/>
        </w:rPr>
        <w:instrText xml:space="preserve"> XE "DAISY 2.x" </w:instrText>
      </w:r>
      <w:r w:rsidR="00C12C93" w:rsidRPr="007776D9">
        <w:rPr>
          <w:lang w:val="fr-CA"/>
        </w:rPr>
        <w:fldChar w:fldCharType="end"/>
      </w:r>
      <w:r w:rsidRPr="00DA394A">
        <w:rPr>
          <w:lang w:val="en-US"/>
        </w:rPr>
        <w:t xml:space="preserve">, </w:t>
      </w:r>
      <w:bookmarkStart w:id="200" w:name="niso_z39_86"/>
      <w:r w:rsidRPr="00DA394A">
        <w:rPr>
          <w:lang w:val="en-US"/>
        </w:rPr>
        <w:t>NISO Z39.86</w:t>
      </w:r>
      <w:bookmarkEnd w:id="200"/>
      <w:r w:rsidR="0062236B" w:rsidRPr="007776D9">
        <w:rPr>
          <w:lang w:val="fr-CA"/>
        </w:rPr>
        <w:fldChar w:fldCharType="begin"/>
      </w:r>
      <w:r w:rsidR="0062236B" w:rsidRPr="00DA394A">
        <w:rPr>
          <w:lang w:val="en-US"/>
        </w:rPr>
        <w:instrText xml:space="preserve"> XE "NISO Z39.86" </w:instrText>
      </w:r>
      <w:r w:rsidR="0062236B" w:rsidRPr="007776D9">
        <w:rPr>
          <w:lang w:val="fr-CA"/>
        </w:rPr>
        <w:fldChar w:fldCharType="end"/>
      </w:r>
      <w:r w:rsidRPr="00DA394A">
        <w:rPr>
          <w:lang w:val="en-US"/>
        </w:rPr>
        <w:t xml:space="preserve"> (</w:t>
      </w:r>
      <w:bookmarkStart w:id="201" w:name="daisy_3"/>
      <w:r w:rsidRPr="00DA394A">
        <w:rPr>
          <w:lang w:val="en-US"/>
        </w:rPr>
        <w:t>DAISY 3</w:t>
      </w:r>
      <w:bookmarkEnd w:id="201"/>
      <w:r w:rsidR="0062236B" w:rsidRPr="007776D9">
        <w:rPr>
          <w:lang w:val="fr-CA"/>
        </w:rPr>
        <w:fldChar w:fldCharType="begin"/>
      </w:r>
      <w:r w:rsidR="0062236B" w:rsidRPr="00DA394A">
        <w:rPr>
          <w:lang w:val="en-US"/>
        </w:rPr>
        <w:instrText xml:space="preserve"> XE "DAISY 3" </w:instrText>
      </w:r>
      <w:r w:rsidR="0062236B" w:rsidRPr="007776D9">
        <w:rPr>
          <w:lang w:val="fr-CA"/>
        </w:rPr>
        <w:fldChar w:fldCharType="end"/>
      </w:r>
      <w:r w:rsidRPr="00DA394A">
        <w:rPr>
          <w:lang w:val="en-US"/>
        </w:rPr>
        <w:t>)</w:t>
      </w:r>
    </w:p>
    <w:p w14:paraId="44136176" w14:textId="23B830E6" w:rsidR="00D62B72" w:rsidRPr="00DA394A" w:rsidRDefault="00E84395" w:rsidP="00D62B72">
      <w:pPr>
        <w:pStyle w:val="Corpsdetexte"/>
        <w:rPr>
          <w:b/>
          <w:lang w:val="en-US"/>
        </w:rPr>
      </w:pPr>
      <w:r w:rsidRPr="00DA394A">
        <w:rPr>
          <w:b/>
          <w:lang w:val="en-US"/>
        </w:rPr>
        <w:t>Audio</w:t>
      </w:r>
      <w:r w:rsidR="00BD0843" w:rsidRPr="007776D9">
        <w:rPr>
          <w:b/>
          <w:lang w:val="fr-CA"/>
        </w:rPr>
        <w:fldChar w:fldCharType="begin"/>
      </w:r>
      <w:r w:rsidR="00BD0843" w:rsidRPr="00DA394A">
        <w:rPr>
          <w:lang w:val="en-US"/>
        </w:rPr>
        <w:instrText xml:space="preserve"> XE "Livres audio" </w:instrText>
      </w:r>
      <w:r w:rsidR="00BD0843" w:rsidRPr="007776D9">
        <w:rPr>
          <w:b/>
          <w:lang w:val="fr-CA"/>
        </w:rPr>
        <w:fldChar w:fldCharType="end"/>
      </w:r>
    </w:p>
    <w:p w14:paraId="368ECC9A" w14:textId="76C59A0B" w:rsidR="00D62B72" w:rsidRPr="00DA394A" w:rsidRDefault="00D62B72" w:rsidP="00D62B72">
      <w:pPr>
        <w:pStyle w:val="Corpsdetexte"/>
        <w:ind w:firstLine="720"/>
        <w:rPr>
          <w:lang w:val="en-US"/>
        </w:rPr>
      </w:pPr>
      <w:bookmarkStart w:id="202" w:name="mp3"/>
      <w:r w:rsidRPr="00DA394A">
        <w:rPr>
          <w:lang w:val="en-US"/>
        </w:rPr>
        <w:t>MP3</w:t>
      </w:r>
      <w:bookmarkEnd w:id="202"/>
      <w:r w:rsidR="0062236B" w:rsidRPr="007776D9">
        <w:rPr>
          <w:lang w:val="fr-CA"/>
        </w:rPr>
        <w:fldChar w:fldCharType="begin"/>
      </w:r>
      <w:r w:rsidR="0062236B" w:rsidRPr="00DA394A">
        <w:rPr>
          <w:lang w:val="en-US"/>
        </w:rPr>
        <w:instrText xml:space="preserve"> XE "MP3" </w:instrText>
      </w:r>
      <w:r w:rsidR="0062236B" w:rsidRPr="007776D9">
        <w:rPr>
          <w:lang w:val="fr-CA"/>
        </w:rPr>
        <w:fldChar w:fldCharType="end"/>
      </w:r>
      <w:r w:rsidRPr="00DA394A">
        <w:rPr>
          <w:lang w:val="en-US"/>
        </w:rPr>
        <w:t xml:space="preserve">, </w:t>
      </w:r>
      <w:bookmarkStart w:id="203" w:name="wav"/>
      <w:r w:rsidRPr="00DA394A">
        <w:rPr>
          <w:lang w:val="en-US"/>
        </w:rPr>
        <w:t>WAV</w:t>
      </w:r>
      <w:bookmarkEnd w:id="203"/>
      <w:r w:rsidR="0062236B" w:rsidRPr="007776D9">
        <w:rPr>
          <w:lang w:val="fr-CA"/>
        </w:rPr>
        <w:fldChar w:fldCharType="begin"/>
      </w:r>
      <w:r w:rsidR="0062236B" w:rsidRPr="00DA394A">
        <w:rPr>
          <w:lang w:val="en-US"/>
        </w:rPr>
        <w:instrText xml:space="preserve"> XE "WAV" </w:instrText>
      </w:r>
      <w:r w:rsidR="0062236B" w:rsidRPr="007776D9">
        <w:rPr>
          <w:lang w:val="fr-CA"/>
        </w:rPr>
        <w:fldChar w:fldCharType="end"/>
      </w:r>
      <w:r w:rsidRPr="00DA394A">
        <w:rPr>
          <w:lang w:val="en-US"/>
        </w:rPr>
        <w:t xml:space="preserve">, </w:t>
      </w:r>
      <w:bookmarkStart w:id="204" w:name="ogg"/>
      <w:r w:rsidRPr="00DA394A">
        <w:rPr>
          <w:lang w:val="en-US"/>
        </w:rPr>
        <w:t>OGG</w:t>
      </w:r>
      <w:bookmarkEnd w:id="204"/>
      <w:r w:rsidR="0062236B" w:rsidRPr="007776D9">
        <w:rPr>
          <w:lang w:val="fr-CA"/>
        </w:rPr>
        <w:fldChar w:fldCharType="begin"/>
      </w:r>
      <w:r w:rsidR="0062236B" w:rsidRPr="00DA394A">
        <w:rPr>
          <w:lang w:val="en-US"/>
        </w:rPr>
        <w:instrText xml:space="preserve"> XE "OGG" </w:instrText>
      </w:r>
      <w:r w:rsidR="0062236B" w:rsidRPr="007776D9">
        <w:rPr>
          <w:lang w:val="fr-CA"/>
        </w:rPr>
        <w:fldChar w:fldCharType="end"/>
      </w:r>
      <w:r w:rsidRPr="00DA394A">
        <w:rPr>
          <w:lang w:val="en-US"/>
        </w:rPr>
        <w:t xml:space="preserve">, </w:t>
      </w:r>
      <w:bookmarkStart w:id="205" w:name="mp4"/>
      <w:r w:rsidRPr="00DA394A">
        <w:rPr>
          <w:lang w:val="en-US"/>
        </w:rPr>
        <w:t>MP4</w:t>
      </w:r>
      <w:bookmarkEnd w:id="205"/>
      <w:r w:rsidR="0062236B" w:rsidRPr="007776D9">
        <w:rPr>
          <w:lang w:val="fr-CA"/>
        </w:rPr>
        <w:fldChar w:fldCharType="begin"/>
      </w:r>
      <w:r w:rsidR="0062236B" w:rsidRPr="00DA394A">
        <w:rPr>
          <w:lang w:val="en-US"/>
        </w:rPr>
        <w:instrText xml:space="preserve"> XE "MP4" </w:instrText>
      </w:r>
      <w:r w:rsidR="0062236B" w:rsidRPr="007776D9">
        <w:rPr>
          <w:lang w:val="fr-CA"/>
        </w:rPr>
        <w:fldChar w:fldCharType="end"/>
      </w:r>
      <w:r w:rsidR="0062236B" w:rsidRPr="007776D9">
        <w:rPr>
          <w:lang w:val="fr-CA"/>
        </w:rPr>
        <w:fldChar w:fldCharType="begin"/>
      </w:r>
      <w:r w:rsidR="0062236B" w:rsidRPr="00DA394A">
        <w:rPr>
          <w:lang w:val="en-US"/>
        </w:rPr>
        <w:instrText xml:space="preserve"> XE "WMA" </w:instrText>
      </w:r>
      <w:r w:rsidR="0062236B" w:rsidRPr="007776D9">
        <w:rPr>
          <w:lang w:val="fr-CA"/>
        </w:rPr>
        <w:fldChar w:fldCharType="end"/>
      </w:r>
    </w:p>
    <w:p w14:paraId="1F4BF688" w14:textId="55793F70" w:rsidR="00D62B72" w:rsidRPr="007776D9" w:rsidRDefault="00E84395" w:rsidP="00D62B72">
      <w:pPr>
        <w:pStyle w:val="Corpsdetexte"/>
        <w:rPr>
          <w:b/>
          <w:lang w:val="fr-CA"/>
        </w:rPr>
      </w:pPr>
      <w:r w:rsidRPr="007776D9">
        <w:rPr>
          <w:b/>
          <w:lang w:val="fr-CA"/>
        </w:rPr>
        <w:t>Texte</w:t>
      </w:r>
    </w:p>
    <w:p w14:paraId="456A8E4E" w14:textId="7C9D859E" w:rsidR="00D62B72" w:rsidRPr="007776D9" w:rsidRDefault="00D62B72" w:rsidP="00D62B72">
      <w:pPr>
        <w:pStyle w:val="Corpsdetexte"/>
        <w:ind w:firstLine="720"/>
        <w:rPr>
          <w:lang w:val="fr-CA"/>
        </w:rPr>
      </w:pPr>
      <w:bookmarkStart w:id="206" w:name="txt"/>
      <w:r w:rsidRPr="007776D9">
        <w:rPr>
          <w:lang w:val="fr-CA"/>
        </w:rPr>
        <w:t>TXT</w:t>
      </w:r>
      <w:bookmarkEnd w:id="206"/>
      <w:r w:rsidR="0062236B" w:rsidRPr="007776D9">
        <w:rPr>
          <w:lang w:val="fr-CA"/>
        </w:rPr>
        <w:fldChar w:fldCharType="begin"/>
      </w:r>
      <w:r w:rsidR="0062236B" w:rsidRPr="007776D9">
        <w:rPr>
          <w:lang w:val="fr-CA"/>
        </w:rPr>
        <w:instrText xml:space="preserve"> XE "TXT" </w:instrText>
      </w:r>
      <w:r w:rsidR="0062236B" w:rsidRPr="007776D9">
        <w:rPr>
          <w:lang w:val="fr-CA"/>
        </w:rPr>
        <w:fldChar w:fldCharType="end"/>
      </w:r>
      <w:r w:rsidRPr="007776D9">
        <w:rPr>
          <w:lang w:val="fr-CA"/>
        </w:rPr>
        <w:t xml:space="preserve">, </w:t>
      </w:r>
      <w:bookmarkStart w:id="207" w:name="html"/>
      <w:r w:rsidRPr="007776D9">
        <w:rPr>
          <w:lang w:val="fr-CA"/>
        </w:rPr>
        <w:t>HTML</w:t>
      </w:r>
      <w:bookmarkEnd w:id="207"/>
      <w:r w:rsidR="0062236B" w:rsidRPr="007776D9">
        <w:rPr>
          <w:lang w:val="fr-CA"/>
        </w:rPr>
        <w:fldChar w:fldCharType="begin"/>
      </w:r>
      <w:r w:rsidR="0062236B" w:rsidRPr="007776D9">
        <w:rPr>
          <w:lang w:val="fr-CA"/>
        </w:rPr>
        <w:instrText xml:space="preserve"> XE "HTML" </w:instrText>
      </w:r>
      <w:r w:rsidR="0062236B" w:rsidRPr="007776D9">
        <w:rPr>
          <w:lang w:val="fr-CA"/>
        </w:rPr>
        <w:fldChar w:fldCharType="end"/>
      </w:r>
      <w:r w:rsidRPr="007776D9">
        <w:rPr>
          <w:lang w:val="fr-CA"/>
        </w:rPr>
        <w:t xml:space="preserve">, </w:t>
      </w:r>
      <w:bookmarkStart w:id="208" w:name="xml"/>
      <w:r w:rsidRPr="007776D9">
        <w:rPr>
          <w:lang w:val="fr-CA"/>
        </w:rPr>
        <w:t>XML</w:t>
      </w:r>
      <w:bookmarkEnd w:id="208"/>
      <w:r w:rsidR="0062236B" w:rsidRPr="007776D9">
        <w:rPr>
          <w:lang w:val="fr-CA"/>
        </w:rPr>
        <w:fldChar w:fldCharType="begin"/>
      </w:r>
      <w:r w:rsidR="0062236B" w:rsidRPr="007776D9">
        <w:rPr>
          <w:lang w:val="fr-CA"/>
        </w:rPr>
        <w:instrText xml:space="preserve"> XE "XML" </w:instrText>
      </w:r>
      <w:r w:rsidR="0062236B" w:rsidRPr="007776D9">
        <w:rPr>
          <w:lang w:val="fr-CA"/>
        </w:rPr>
        <w:fldChar w:fldCharType="end"/>
      </w:r>
    </w:p>
    <w:p w14:paraId="2C2CE232" w14:textId="13AA915A" w:rsidR="00821819" w:rsidRPr="007776D9" w:rsidRDefault="00821819" w:rsidP="009C769D">
      <w:pPr>
        <w:pStyle w:val="Corpsdetexte"/>
        <w:rPr>
          <w:lang w:val="fr-CA"/>
        </w:rPr>
      </w:pPr>
      <w:r w:rsidRPr="007776D9">
        <w:rPr>
          <w:b/>
          <w:lang w:val="fr-CA"/>
        </w:rPr>
        <w:t xml:space="preserve">IMPORTANT: </w:t>
      </w:r>
      <w:r w:rsidRPr="007776D9">
        <w:rPr>
          <w:lang w:val="fr-CA"/>
        </w:rPr>
        <w:t xml:space="preserve">Vous devez éjecter votre carte SD ou clé USB de façon sécuritaire avant de la retirer physiquement de votre BrailleNote Touch. Pour éjecter votre carte SD ou clé USB de façon sécuritaire, appuyez sur </w:t>
      </w:r>
      <w:r w:rsidR="000C48E3" w:rsidRPr="007776D9">
        <w:rPr>
          <w:lang w:val="fr-CA"/>
        </w:rPr>
        <w:t>ENTRÉE</w:t>
      </w:r>
      <w:r w:rsidRPr="007776D9">
        <w:rPr>
          <w:lang w:val="fr-CA"/>
        </w:rPr>
        <w:t xml:space="preserve"> avec E, sélectionnez le type de périphérique de stockage que vous voulez retirer (</w:t>
      </w:r>
      <w:r w:rsidR="00A725F7" w:rsidRPr="007776D9">
        <w:rPr>
          <w:lang w:val="fr-CA"/>
        </w:rPr>
        <w:t>carte SD</w:t>
      </w:r>
      <w:r w:rsidRPr="007776D9">
        <w:rPr>
          <w:lang w:val="fr-CA"/>
        </w:rPr>
        <w:t xml:space="preserve"> ou clé USB), et attendez le message de confirmation. Vous pouvez maintenant retirer votre périphérique de stockage en toute sécurité.</w:t>
      </w:r>
    </w:p>
    <w:p w14:paraId="5FE40FB5" w14:textId="1196E112" w:rsidR="00821819" w:rsidRPr="007776D9" w:rsidRDefault="00821819" w:rsidP="009C769D">
      <w:pPr>
        <w:pStyle w:val="Corpsdetexte"/>
        <w:rPr>
          <w:lang w:val="fr-CA"/>
        </w:rPr>
      </w:pPr>
      <w:r w:rsidRPr="007776D9">
        <w:rPr>
          <w:lang w:val="fr-CA"/>
        </w:rPr>
        <w:t xml:space="preserve">Prenez note que si </w:t>
      </w:r>
      <w:r w:rsidR="00CC1999" w:rsidRPr="007776D9">
        <w:rPr>
          <w:lang w:val="fr-CA"/>
        </w:rPr>
        <w:t xml:space="preserve">vous possédez un autre produit Victor Reader, vous pouvez simplement insérer sa </w:t>
      </w:r>
      <w:r w:rsidR="00A725F7" w:rsidRPr="007776D9">
        <w:rPr>
          <w:lang w:val="fr-CA"/>
        </w:rPr>
        <w:t>carte SD</w:t>
      </w:r>
      <w:r w:rsidR="00CC1999" w:rsidRPr="007776D9">
        <w:rPr>
          <w:lang w:val="fr-CA"/>
        </w:rPr>
        <w:t xml:space="preserve"> dans votre BrailleNote Touch et il trouvera immédiatement les livres dans l’application VictorReader.</w:t>
      </w:r>
    </w:p>
    <w:p w14:paraId="7374C393" w14:textId="1F32214C" w:rsidR="00E7201C" w:rsidRPr="007776D9" w:rsidRDefault="00CC1999" w:rsidP="00E7201C">
      <w:pPr>
        <w:pStyle w:val="Titre2"/>
        <w:rPr>
          <w:lang w:val="fr-CA"/>
        </w:rPr>
      </w:pPr>
      <w:bookmarkStart w:id="209" w:name="_Toc520793212"/>
      <w:r w:rsidRPr="007776D9">
        <w:rPr>
          <w:lang w:val="fr-CA"/>
        </w:rPr>
        <w:t>Catalogues</w:t>
      </w:r>
      <w:bookmarkEnd w:id="209"/>
    </w:p>
    <w:p w14:paraId="403D4CD8" w14:textId="5C92A550" w:rsidR="00711C02" w:rsidRPr="007776D9" w:rsidRDefault="008F1551" w:rsidP="00025890">
      <w:pPr>
        <w:pStyle w:val="Corpsdetexte"/>
        <w:rPr>
          <w:lang w:val="fr-CA"/>
        </w:rPr>
      </w:pPr>
      <w:r w:rsidRPr="007776D9">
        <w:rPr>
          <w:lang w:val="fr-CA"/>
        </w:rPr>
        <w:t xml:space="preserve">Le BrailleNote Touch supporte plusieurs types de </w:t>
      </w:r>
      <w:r w:rsidR="007157FC" w:rsidRPr="007776D9">
        <w:rPr>
          <w:lang w:val="fr-CA"/>
        </w:rPr>
        <w:t xml:space="preserve">médias </w:t>
      </w:r>
      <w:r w:rsidRPr="007776D9">
        <w:rPr>
          <w:lang w:val="fr-CA"/>
        </w:rPr>
        <w:t xml:space="preserve">enregistrés dans des dossiers séparés appelés Catalogues. </w:t>
      </w:r>
    </w:p>
    <w:p w14:paraId="677184BB" w14:textId="64452BEE" w:rsidR="008F1551" w:rsidRPr="007776D9" w:rsidRDefault="008F1551" w:rsidP="00025890">
      <w:pPr>
        <w:pStyle w:val="Corpsdetexte"/>
        <w:rPr>
          <w:lang w:val="fr-CA"/>
        </w:rPr>
      </w:pPr>
      <w:r w:rsidRPr="007776D9">
        <w:rPr>
          <w:lang w:val="fr-CA"/>
        </w:rPr>
        <w:t xml:space="preserve">Pour accéder au menu Catalogue, appuyez sur </w:t>
      </w:r>
      <w:r w:rsidR="000C48E3" w:rsidRPr="007776D9">
        <w:rPr>
          <w:lang w:val="fr-CA"/>
        </w:rPr>
        <w:t>ESPACE</w:t>
      </w:r>
      <w:r w:rsidRPr="007776D9">
        <w:rPr>
          <w:lang w:val="fr-CA"/>
        </w:rPr>
        <w:t xml:space="preserve"> avec B. </w:t>
      </w:r>
    </w:p>
    <w:p w14:paraId="0E58B198" w14:textId="6251D2B5" w:rsidR="008F1551" w:rsidRPr="007776D9" w:rsidRDefault="008F1551" w:rsidP="00025890">
      <w:pPr>
        <w:pStyle w:val="Corpsdetexte"/>
        <w:rPr>
          <w:lang w:val="fr-CA"/>
        </w:rPr>
      </w:pPr>
      <w:r w:rsidRPr="007776D9">
        <w:rPr>
          <w:lang w:val="fr-CA"/>
        </w:rPr>
        <w:t xml:space="preserve">Les catalogues suivants sont disponibles dans </w:t>
      </w:r>
      <w:r w:rsidR="00FC32F2" w:rsidRPr="007776D9">
        <w:rPr>
          <w:lang w:val="fr-CA"/>
        </w:rPr>
        <w:t>votre</w:t>
      </w:r>
      <w:r w:rsidRPr="007776D9">
        <w:rPr>
          <w:lang w:val="fr-CA"/>
        </w:rPr>
        <w:t xml:space="preserve"> BrailleNote Touch : Livres parlés, Autres livres, Pièces musicales, Podcasts</w:t>
      </w:r>
      <w:r w:rsidR="00FC32F2" w:rsidRPr="007776D9">
        <w:rPr>
          <w:lang w:val="fr-CA"/>
        </w:rPr>
        <w:t xml:space="preserve"> </w:t>
      </w:r>
      <w:r w:rsidR="00191C83" w:rsidRPr="007776D9">
        <w:rPr>
          <w:lang w:val="fr-CA"/>
        </w:rPr>
        <w:t>sauvegardés</w:t>
      </w:r>
      <w:r w:rsidRPr="007776D9">
        <w:rPr>
          <w:lang w:val="fr-CA"/>
        </w:rPr>
        <w:t>, et Fichiers textes.</w:t>
      </w:r>
    </w:p>
    <w:p w14:paraId="41E4F51B" w14:textId="12F2B186" w:rsidR="008F1551" w:rsidRPr="007776D9" w:rsidRDefault="008F1551" w:rsidP="00025890">
      <w:pPr>
        <w:pStyle w:val="Corpsdetexte"/>
        <w:rPr>
          <w:lang w:val="fr-CA"/>
        </w:rPr>
      </w:pPr>
      <w:r w:rsidRPr="007776D9">
        <w:rPr>
          <w:lang w:val="fr-CA"/>
        </w:rPr>
        <w:t xml:space="preserve">Pour que VictorReader </w:t>
      </w:r>
      <w:r w:rsidR="00E751DC" w:rsidRPr="007776D9">
        <w:rPr>
          <w:lang w:val="fr-CA"/>
        </w:rPr>
        <w:t>reconnaissent vos</w:t>
      </w:r>
      <w:r w:rsidRPr="007776D9">
        <w:rPr>
          <w:lang w:val="fr-CA"/>
        </w:rPr>
        <w:t xml:space="preserve"> livres ou médias, ils devront être enregistrés dans </w:t>
      </w:r>
      <w:r w:rsidR="00FC32F2" w:rsidRPr="007776D9">
        <w:rPr>
          <w:lang w:val="fr-CA"/>
        </w:rPr>
        <w:t>leur dossier correspondant</w:t>
      </w:r>
      <w:r w:rsidRPr="007776D9">
        <w:rPr>
          <w:lang w:val="fr-CA"/>
        </w:rPr>
        <w:t xml:space="preserve">. </w:t>
      </w:r>
    </w:p>
    <w:p w14:paraId="70E7C224" w14:textId="4CB332BC" w:rsidR="00233911" w:rsidRPr="007776D9" w:rsidRDefault="00233911" w:rsidP="00025890">
      <w:pPr>
        <w:pStyle w:val="Corpsdetexte"/>
        <w:rPr>
          <w:lang w:val="fr-CA"/>
        </w:rPr>
      </w:pPr>
      <w:r w:rsidRPr="007776D9">
        <w:rPr>
          <w:lang w:val="fr-CA"/>
        </w:rPr>
        <w:t>Par exemple, pour que</w:t>
      </w:r>
      <w:r w:rsidR="00EE4EA6" w:rsidRPr="007776D9">
        <w:rPr>
          <w:lang w:val="fr-CA"/>
        </w:rPr>
        <w:t xml:space="preserve"> VictorReader </w:t>
      </w:r>
      <w:r w:rsidR="002259A4" w:rsidRPr="007776D9">
        <w:rPr>
          <w:lang w:val="fr-CA"/>
        </w:rPr>
        <w:t>reconnaissent</w:t>
      </w:r>
      <w:r w:rsidR="00EE4EA6" w:rsidRPr="007776D9">
        <w:rPr>
          <w:lang w:val="fr-CA"/>
        </w:rPr>
        <w:t xml:space="preserve"> les livres parlés, vos livres parlés devront être enregistrés dans le dossier nommé « $VRDTB » </w:t>
      </w:r>
      <w:r w:rsidR="00D514B4" w:rsidRPr="007776D9">
        <w:rPr>
          <w:lang w:val="fr-CA"/>
        </w:rPr>
        <w:t xml:space="preserve">dans le répertoire racine de votre </w:t>
      </w:r>
      <w:r w:rsidR="00A725F7" w:rsidRPr="007776D9">
        <w:rPr>
          <w:lang w:val="fr-CA"/>
        </w:rPr>
        <w:t>carte SD</w:t>
      </w:r>
      <w:r w:rsidR="00D514B4" w:rsidRPr="007776D9">
        <w:rPr>
          <w:lang w:val="fr-CA"/>
        </w:rPr>
        <w:t xml:space="preserve">. Tous les livres parlés situés dans ce dossier seront disponibles dans le catalogue Livres parlés de VictorReader. </w:t>
      </w:r>
    </w:p>
    <w:p w14:paraId="56DE0E86" w14:textId="0FA1C417" w:rsidR="00D514B4" w:rsidRPr="007776D9" w:rsidRDefault="00D514B4" w:rsidP="00025890">
      <w:pPr>
        <w:pStyle w:val="Corpsdetexte"/>
        <w:rPr>
          <w:lang w:val="fr-CA"/>
        </w:rPr>
      </w:pPr>
      <w:r w:rsidRPr="007776D9">
        <w:rPr>
          <w:lang w:val="fr-CA"/>
        </w:rPr>
        <w:t xml:space="preserve">Pour être détectés par VictorReader, les autres types de livres et médias devront être situés dans les dossiers suivants : </w:t>
      </w:r>
    </w:p>
    <w:p w14:paraId="43E061D4" w14:textId="068EC841" w:rsidR="00D514B4" w:rsidRPr="007776D9" w:rsidRDefault="00D514B4" w:rsidP="00D514B4">
      <w:pPr>
        <w:pStyle w:val="Corpsdetexte"/>
        <w:rPr>
          <w:lang w:val="fr-CA"/>
        </w:rPr>
      </w:pPr>
      <w:r w:rsidRPr="007776D9">
        <w:rPr>
          <w:lang w:val="fr-CA"/>
        </w:rPr>
        <w:t>Livres parlés (DAISY, NISO): $VRDTB</w:t>
      </w:r>
    </w:p>
    <w:p w14:paraId="1215DF74" w14:textId="4B48CD95" w:rsidR="00D514B4" w:rsidRPr="007776D9" w:rsidRDefault="00D514B4" w:rsidP="00D514B4">
      <w:pPr>
        <w:pStyle w:val="Corpsdetexte"/>
        <w:rPr>
          <w:lang w:val="fr-CA"/>
        </w:rPr>
      </w:pPr>
      <w:r w:rsidRPr="007776D9">
        <w:rPr>
          <w:lang w:val="fr-CA"/>
        </w:rPr>
        <w:t>Autres livres (MP3, WAV, OGG, MP4): $VROtherBooks</w:t>
      </w:r>
    </w:p>
    <w:p w14:paraId="6C2A2C05" w14:textId="4E6B96CC" w:rsidR="00D514B4" w:rsidRPr="007776D9" w:rsidRDefault="00D514B4" w:rsidP="00D514B4">
      <w:pPr>
        <w:pStyle w:val="Corpsdetexte"/>
        <w:rPr>
          <w:lang w:val="fr-CA"/>
        </w:rPr>
      </w:pPr>
      <w:r w:rsidRPr="007776D9">
        <w:rPr>
          <w:lang w:val="fr-CA"/>
        </w:rPr>
        <w:t>Pièces musicales: $VRMusic</w:t>
      </w:r>
    </w:p>
    <w:p w14:paraId="28E7B594" w14:textId="08D68695" w:rsidR="00D514B4" w:rsidRPr="007776D9" w:rsidRDefault="00D514B4" w:rsidP="00D514B4">
      <w:pPr>
        <w:pStyle w:val="Corpsdetexte"/>
        <w:rPr>
          <w:lang w:val="fr-CA"/>
        </w:rPr>
      </w:pPr>
      <w:r w:rsidRPr="007776D9">
        <w:rPr>
          <w:lang w:val="fr-CA"/>
        </w:rPr>
        <w:t>Podcasts</w:t>
      </w:r>
      <w:r w:rsidR="00FC32F2" w:rsidRPr="007776D9">
        <w:rPr>
          <w:lang w:val="fr-CA"/>
        </w:rPr>
        <w:t xml:space="preserve"> </w:t>
      </w:r>
      <w:r w:rsidR="00F7108B" w:rsidRPr="007776D9">
        <w:rPr>
          <w:lang w:val="fr-CA"/>
        </w:rPr>
        <w:t>sauvegardés</w:t>
      </w:r>
      <w:r w:rsidRPr="007776D9">
        <w:rPr>
          <w:lang w:val="fr-CA"/>
        </w:rPr>
        <w:t>: $VRPodcasts</w:t>
      </w:r>
    </w:p>
    <w:p w14:paraId="5C2DA8AF" w14:textId="72A0F4B5" w:rsidR="00D514B4" w:rsidRPr="007776D9" w:rsidRDefault="00D514B4" w:rsidP="00D514B4">
      <w:pPr>
        <w:pStyle w:val="Corpsdetexte"/>
        <w:rPr>
          <w:lang w:val="fr-CA"/>
        </w:rPr>
      </w:pPr>
      <w:r w:rsidRPr="007776D9">
        <w:rPr>
          <w:lang w:val="fr-CA"/>
        </w:rPr>
        <w:t>Fichiers textes (TXT, HTML, XML): $VRText</w:t>
      </w:r>
    </w:p>
    <w:p w14:paraId="33526891" w14:textId="7C79E218" w:rsidR="001F273F" w:rsidRPr="007776D9" w:rsidRDefault="00CC1999" w:rsidP="001F273F">
      <w:pPr>
        <w:pStyle w:val="Titre2"/>
        <w:rPr>
          <w:lang w:val="fr-CA"/>
        </w:rPr>
      </w:pPr>
      <w:bookmarkStart w:id="210" w:name="_Toc520793213"/>
      <w:r w:rsidRPr="007776D9">
        <w:rPr>
          <w:lang w:val="fr-CA"/>
        </w:rPr>
        <w:t>Lire un livre</w:t>
      </w:r>
      <w:bookmarkEnd w:id="210"/>
    </w:p>
    <w:p w14:paraId="62AFBD1F" w14:textId="068DD13F" w:rsidR="00224F53" w:rsidRPr="007776D9" w:rsidRDefault="00224F53" w:rsidP="00025890">
      <w:pPr>
        <w:pStyle w:val="Corpsdetexte"/>
        <w:rPr>
          <w:lang w:val="fr-CA"/>
        </w:rPr>
      </w:pPr>
      <w:r w:rsidRPr="007776D9">
        <w:rPr>
          <w:lang w:val="fr-CA"/>
        </w:rPr>
        <w:t xml:space="preserve">À partir du menu Catalogue, sélectionnez votre catégorie de livre ou média. Vous serez dirigé vers une fenêtre montrant tous les livres ou médias de la catégorie sélectionnée. Sélectionnez le livre ou le média que vous voulez lire. </w:t>
      </w:r>
    </w:p>
    <w:p w14:paraId="441D94F6" w14:textId="7B38CAEA" w:rsidR="001841CB" w:rsidRPr="007776D9" w:rsidRDefault="00575577" w:rsidP="00025890">
      <w:pPr>
        <w:pStyle w:val="Corpsdetexte"/>
        <w:rPr>
          <w:lang w:val="fr-CA"/>
        </w:rPr>
      </w:pPr>
      <w:r w:rsidRPr="007776D9">
        <w:rPr>
          <w:lang w:val="fr-CA"/>
        </w:rPr>
        <w:t>Une fois votre livre ouvert, commencez la lecture en appuyant</w:t>
      </w:r>
      <w:r w:rsidR="001841CB" w:rsidRPr="007776D9">
        <w:rPr>
          <w:lang w:val="fr-CA"/>
        </w:rPr>
        <w:t xml:space="preserve"> sur </w:t>
      </w:r>
      <w:r w:rsidR="000C48E3" w:rsidRPr="007776D9">
        <w:rPr>
          <w:lang w:val="fr-CA"/>
        </w:rPr>
        <w:t>ESPACE</w:t>
      </w:r>
      <w:r w:rsidR="001841CB" w:rsidRPr="007776D9">
        <w:rPr>
          <w:lang w:val="fr-CA"/>
        </w:rPr>
        <w:t xml:space="preserve"> avec G. Pour arrêter la lecture</w:t>
      </w:r>
      <w:r w:rsidR="00DA6613" w:rsidRPr="007776D9">
        <w:rPr>
          <w:lang w:val="fr-CA"/>
        </w:rPr>
        <w:t xml:space="preserve">, appuyez sur </w:t>
      </w:r>
      <w:r w:rsidR="000C48E3" w:rsidRPr="007776D9">
        <w:rPr>
          <w:lang w:val="fr-CA"/>
        </w:rPr>
        <w:t>ESPACE</w:t>
      </w:r>
      <w:r w:rsidR="00DA6613" w:rsidRPr="007776D9">
        <w:rPr>
          <w:lang w:val="fr-CA"/>
        </w:rPr>
        <w:t xml:space="preserve"> avec G à nouveau, ou sur </w:t>
      </w:r>
      <w:r w:rsidR="000C48E3" w:rsidRPr="007776D9">
        <w:rPr>
          <w:lang w:val="fr-CA"/>
        </w:rPr>
        <w:t>RETOUR ARRIÈRE</w:t>
      </w:r>
      <w:r w:rsidR="00DA6613" w:rsidRPr="007776D9">
        <w:rPr>
          <w:lang w:val="fr-CA"/>
        </w:rPr>
        <w:t xml:space="preserve"> avec </w:t>
      </w:r>
      <w:r w:rsidR="000C48E3" w:rsidRPr="007776D9">
        <w:rPr>
          <w:lang w:val="fr-CA"/>
        </w:rPr>
        <w:t>ENTRÉE</w:t>
      </w:r>
      <w:r w:rsidR="00DA6613" w:rsidRPr="007776D9">
        <w:rPr>
          <w:lang w:val="fr-CA"/>
        </w:rPr>
        <w:t xml:space="preserve">. Vous pouvez également appuyez sur le bouton </w:t>
      </w:r>
      <w:r w:rsidR="006166B3" w:rsidRPr="007776D9">
        <w:rPr>
          <w:lang w:val="fr-CA"/>
        </w:rPr>
        <w:t xml:space="preserve">Action </w:t>
      </w:r>
      <w:r w:rsidR="00DA6613" w:rsidRPr="007776D9">
        <w:rPr>
          <w:lang w:val="fr-CA"/>
        </w:rPr>
        <w:t xml:space="preserve">(le bouton rectangle avec marqueur tactile sur le côté droit de votre Touch) pour commencer ou arrêter la lecture. </w:t>
      </w:r>
    </w:p>
    <w:p w14:paraId="6774B3C8" w14:textId="16DA21DE" w:rsidR="00DA6613" w:rsidRPr="007776D9" w:rsidRDefault="00DA6613" w:rsidP="00025890">
      <w:pPr>
        <w:pStyle w:val="Corpsdetexte"/>
        <w:rPr>
          <w:lang w:val="fr-CA"/>
        </w:rPr>
      </w:pPr>
      <w:r w:rsidRPr="007776D9">
        <w:rPr>
          <w:lang w:val="fr-CA"/>
        </w:rPr>
        <w:t>Vous pouvez diminuer la vitesse de lecture</w:t>
      </w:r>
      <w:r w:rsidR="00507D28" w:rsidRPr="007776D9">
        <w:rPr>
          <w:lang w:val="fr-CA"/>
        </w:rPr>
        <w:t xml:space="preserve"> en appuyant sur </w:t>
      </w:r>
      <w:r w:rsidR="000C48E3" w:rsidRPr="007776D9">
        <w:rPr>
          <w:lang w:val="fr-CA"/>
        </w:rPr>
        <w:t>ENTRÉE</w:t>
      </w:r>
      <w:r w:rsidR="00507D28" w:rsidRPr="007776D9">
        <w:rPr>
          <w:lang w:val="fr-CA"/>
        </w:rPr>
        <w:t xml:space="preserve"> avec le </w:t>
      </w:r>
      <w:r w:rsidR="000C48E3" w:rsidRPr="007776D9">
        <w:rPr>
          <w:lang w:val="fr-CA"/>
        </w:rPr>
        <w:t>POINT</w:t>
      </w:r>
      <w:r w:rsidR="00507D28" w:rsidRPr="007776D9">
        <w:rPr>
          <w:lang w:val="fr-CA"/>
        </w:rPr>
        <w:t xml:space="preserve"> 3 et augmenter la vitesse de lecture en appuyant sur </w:t>
      </w:r>
      <w:r w:rsidR="000C48E3" w:rsidRPr="007776D9">
        <w:rPr>
          <w:lang w:val="fr-CA"/>
        </w:rPr>
        <w:t>ENTRÉE</w:t>
      </w:r>
      <w:r w:rsidR="00507D28" w:rsidRPr="007776D9">
        <w:rPr>
          <w:lang w:val="fr-CA"/>
        </w:rPr>
        <w:t xml:space="preserve"> avec le </w:t>
      </w:r>
      <w:r w:rsidR="000C48E3" w:rsidRPr="007776D9">
        <w:rPr>
          <w:lang w:val="fr-CA"/>
        </w:rPr>
        <w:t>POINT</w:t>
      </w:r>
      <w:r w:rsidR="00507D28" w:rsidRPr="007776D9">
        <w:rPr>
          <w:lang w:val="fr-CA"/>
        </w:rPr>
        <w:t xml:space="preserve"> 6. </w:t>
      </w:r>
    </w:p>
    <w:p w14:paraId="78C9AE80" w14:textId="7C7F92F2" w:rsidR="00507D28" w:rsidRPr="007776D9" w:rsidRDefault="00507D28" w:rsidP="00025890">
      <w:pPr>
        <w:pStyle w:val="Corpsdetexte"/>
        <w:rPr>
          <w:lang w:val="fr-CA"/>
        </w:rPr>
      </w:pPr>
      <w:r w:rsidRPr="007776D9">
        <w:rPr>
          <w:lang w:val="fr-CA"/>
        </w:rPr>
        <w:t xml:space="preserve">Vous pouvez basculer entre la synthèse vocale et le mode audio enregistré (lorsque disponible) en appuyant sur </w:t>
      </w:r>
      <w:r w:rsidR="000C48E3" w:rsidRPr="007776D9">
        <w:rPr>
          <w:lang w:val="fr-CA"/>
        </w:rPr>
        <w:t>ENTRÉE</w:t>
      </w:r>
      <w:r w:rsidRPr="007776D9">
        <w:rPr>
          <w:lang w:val="fr-CA"/>
        </w:rPr>
        <w:t xml:space="preserve"> avec V </w:t>
      </w:r>
      <w:r w:rsidR="005C1E4E" w:rsidRPr="007776D9">
        <w:rPr>
          <w:lang w:val="fr-CA"/>
        </w:rPr>
        <w:t xml:space="preserve">en lisant </w:t>
      </w:r>
      <w:r w:rsidRPr="007776D9">
        <w:rPr>
          <w:lang w:val="fr-CA"/>
        </w:rPr>
        <w:t xml:space="preserve">votre livre. </w:t>
      </w:r>
    </w:p>
    <w:p w14:paraId="6976A919" w14:textId="406B7131" w:rsidR="004F73E5" w:rsidRPr="007776D9" w:rsidRDefault="00CC1999" w:rsidP="004F73E5">
      <w:pPr>
        <w:pStyle w:val="Titre2"/>
        <w:rPr>
          <w:lang w:val="fr-CA"/>
        </w:rPr>
      </w:pPr>
      <w:bookmarkStart w:id="211" w:name="_Toc520793214"/>
      <w:r w:rsidRPr="007776D9">
        <w:rPr>
          <w:lang w:val="fr-CA"/>
        </w:rPr>
        <w:t>Naviguer dans un livre</w:t>
      </w:r>
      <w:bookmarkEnd w:id="211"/>
    </w:p>
    <w:p w14:paraId="3C28A851" w14:textId="45354F77" w:rsidR="00507D28" w:rsidRPr="007776D9" w:rsidRDefault="00507D28" w:rsidP="00CB344B">
      <w:pPr>
        <w:pStyle w:val="Corpsdetexte"/>
        <w:rPr>
          <w:lang w:val="fr-CA"/>
        </w:rPr>
      </w:pPr>
      <w:r w:rsidRPr="007776D9">
        <w:rPr>
          <w:lang w:val="fr-CA"/>
        </w:rPr>
        <w:t xml:space="preserve">La plupart des commandes de navigation peuvent être accédées à partir du menu </w:t>
      </w:r>
      <w:r w:rsidR="00720478" w:rsidRPr="007776D9">
        <w:rPr>
          <w:lang w:val="fr-CA"/>
        </w:rPr>
        <w:t>Atteindre</w:t>
      </w:r>
      <w:r w:rsidR="00975467" w:rsidRPr="007776D9">
        <w:rPr>
          <w:lang w:val="fr-CA"/>
        </w:rPr>
        <w:t xml:space="preserve"> en appuyant sur </w:t>
      </w:r>
      <w:r w:rsidR="000C48E3" w:rsidRPr="007776D9">
        <w:rPr>
          <w:lang w:val="fr-CA"/>
        </w:rPr>
        <w:t>ENTRÉE</w:t>
      </w:r>
      <w:r w:rsidR="00975467" w:rsidRPr="007776D9">
        <w:rPr>
          <w:lang w:val="fr-CA"/>
        </w:rPr>
        <w:t xml:space="preserve"> avec G. </w:t>
      </w:r>
    </w:p>
    <w:p w14:paraId="3AA03A61" w14:textId="6444567B" w:rsidR="00975467" w:rsidRPr="007776D9" w:rsidRDefault="00975467" w:rsidP="00CB344B">
      <w:pPr>
        <w:pStyle w:val="Corpsdetexte"/>
        <w:rPr>
          <w:lang w:val="fr-CA"/>
        </w:rPr>
      </w:pPr>
      <w:r w:rsidRPr="007776D9">
        <w:rPr>
          <w:lang w:val="fr-CA"/>
        </w:rPr>
        <w:t xml:space="preserve">À partir du menu </w:t>
      </w:r>
      <w:r w:rsidR="00720478" w:rsidRPr="007776D9">
        <w:rPr>
          <w:lang w:val="fr-CA"/>
        </w:rPr>
        <w:t>Atteindre</w:t>
      </w:r>
      <w:r w:rsidRPr="007776D9">
        <w:rPr>
          <w:lang w:val="fr-CA"/>
        </w:rPr>
        <w:t xml:space="preserve">, vous pouvez atteindre un endroit spécifique dans votre livre directement en entrant un en-tête, un numéro de page, ou une heure. </w:t>
      </w:r>
    </w:p>
    <w:p w14:paraId="3C5021C1" w14:textId="077FA575" w:rsidR="00975467" w:rsidRPr="007776D9" w:rsidRDefault="00975467" w:rsidP="00CB344B">
      <w:pPr>
        <w:pStyle w:val="Corpsdetexte"/>
        <w:rPr>
          <w:lang w:val="fr-CA"/>
        </w:rPr>
      </w:pPr>
      <w:r w:rsidRPr="007776D9">
        <w:rPr>
          <w:lang w:val="fr-CA"/>
        </w:rPr>
        <w:t xml:space="preserve">Vous pouvez également naviguer par chapitre, section, page, </w:t>
      </w:r>
      <w:r w:rsidR="00380A4B" w:rsidRPr="007776D9">
        <w:rPr>
          <w:lang w:val="fr-CA"/>
        </w:rPr>
        <w:t xml:space="preserve">saut </w:t>
      </w:r>
      <w:r w:rsidR="00CD0A1D" w:rsidRPr="007776D9">
        <w:rPr>
          <w:lang w:val="fr-CA"/>
        </w:rPr>
        <w:t>dans le</w:t>
      </w:r>
      <w:r w:rsidR="00380A4B" w:rsidRPr="007776D9">
        <w:rPr>
          <w:lang w:val="fr-CA"/>
        </w:rPr>
        <w:t xml:space="preserve"> temps, paragraphe, ou tout autre élément indexé défini par le producteur du livre. </w:t>
      </w:r>
    </w:p>
    <w:p w14:paraId="2CB69643" w14:textId="35EBFB2B" w:rsidR="00720478" w:rsidRPr="007776D9" w:rsidRDefault="00720478" w:rsidP="00CB344B">
      <w:pPr>
        <w:pStyle w:val="Corpsdetexte"/>
        <w:rPr>
          <w:lang w:val="fr-CA"/>
        </w:rPr>
      </w:pPr>
      <w:r w:rsidRPr="007776D9">
        <w:rPr>
          <w:lang w:val="fr-CA"/>
        </w:rPr>
        <w:t xml:space="preserve">Ceux-ci diffèrent selon le livre, mais </w:t>
      </w:r>
      <w:r w:rsidR="00210040" w:rsidRPr="007776D9">
        <w:rPr>
          <w:lang w:val="fr-CA"/>
        </w:rPr>
        <w:t>habituellement</w:t>
      </w:r>
      <w:r w:rsidRPr="007776D9">
        <w:rPr>
          <w:lang w:val="fr-CA"/>
        </w:rPr>
        <w:t>, le niveau 1 représente les chapitre</w:t>
      </w:r>
      <w:r w:rsidR="00880217" w:rsidRPr="007776D9">
        <w:rPr>
          <w:lang w:val="fr-CA"/>
        </w:rPr>
        <w:t>s</w:t>
      </w:r>
      <w:r w:rsidRPr="007776D9">
        <w:rPr>
          <w:lang w:val="fr-CA"/>
        </w:rPr>
        <w:t xml:space="preserve">, le niveau 2; les sections, le niveau 3; les sous-sections, et ainsi de suite. La navigation par page peut ne pas être présente dans tous les livres. La navigation par phrase est habituellement l’élément de navigation le plus petit, </w:t>
      </w:r>
      <w:r w:rsidR="00880217" w:rsidRPr="007776D9">
        <w:rPr>
          <w:lang w:val="fr-CA"/>
        </w:rPr>
        <w:t>toujours selon le</w:t>
      </w:r>
      <w:r w:rsidRPr="007776D9">
        <w:rPr>
          <w:lang w:val="fr-CA"/>
        </w:rPr>
        <w:t xml:space="preserve"> producteur du livre. </w:t>
      </w:r>
      <w:r w:rsidR="00EF689C" w:rsidRPr="007776D9">
        <w:rPr>
          <w:lang w:val="fr-CA"/>
        </w:rPr>
        <w:t xml:space="preserve">Le BrailleNote Touch limite les sauts par phrase d’une durée maximale d’une minute. </w:t>
      </w:r>
    </w:p>
    <w:p w14:paraId="5BD888F4" w14:textId="6948DA76" w:rsidR="00EF689C" w:rsidRPr="007776D9" w:rsidRDefault="00EF689C" w:rsidP="00096ABA">
      <w:pPr>
        <w:pStyle w:val="Corpsdetexte"/>
        <w:rPr>
          <w:lang w:val="fr-CA"/>
        </w:rPr>
      </w:pPr>
      <w:r w:rsidRPr="007776D9">
        <w:rPr>
          <w:lang w:val="fr-CA"/>
        </w:rPr>
        <w:t xml:space="preserve">Premièrement, choisissez votre niveau de navigation (chapitre, page, etc.) en appuyant sur </w:t>
      </w:r>
      <w:r w:rsidR="000C48E3" w:rsidRPr="007776D9">
        <w:rPr>
          <w:lang w:val="fr-CA"/>
        </w:rPr>
        <w:t>ESPACE</w:t>
      </w:r>
      <w:r w:rsidRPr="007776D9">
        <w:rPr>
          <w:lang w:val="fr-CA"/>
        </w:rPr>
        <w:t xml:space="preserve"> avec T. Ensuite, utilisez les commandes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1-3 ou </w:t>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4-6 pour vous déplacer vers l’arrière ou vers l’avant entre les éléments </w:t>
      </w:r>
      <w:r w:rsidR="001976D0" w:rsidRPr="007776D9">
        <w:rPr>
          <w:lang w:val="fr-CA"/>
        </w:rPr>
        <w:t>selon le niveau de navigation</w:t>
      </w:r>
      <w:r w:rsidRPr="007776D9">
        <w:rPr>
          <w:lang w:val="fr-CA"/>
        </w:rPr>
        <w:t xml:space="preserve"> sélectionné. </w:t>
      </w:r>
    </w:p>
    <w:p w14:paraId="13DCD8EC" w14:textId="0E42F11F" w:rsidR="001976D0" w:rsidRPr="007776D9" w:rsidRDefault="001976D0" w:rsidP="00096ABA">
      <w:pPr>
        <w:pStyle w:val="Corpsdetexte"/>
        <w:rPr>
          <w:lang w:val="fr-CA"/>
        </w:rPr>
      </w:pPr>
      <w:r w:rsidRPr="007776D9">
        <w:rPr>
          <w:lang w:val="fr-CA"/>
        </w:rPr>
        <w:t>Lorsque vous lisez un livre</w:t>
      </w:r>
      <w:r w:rsidR="00582E61" w:rsidRPr="007776D9">
        <w:rPr>
          <w:lang w:val="fr-CA"/>
        </w:rPr>
        <w:t xml:space="preserve">, vous pouvez utiliser les touches de façade Précédent et Suivant pour naviguer par élément au niveau sélectionné. </w:t>
      </w:r>
    </w:p>
    <w:p w14:paraId="3928EDD5" w14:textId="2AF1CEDD" w:rsidR="00582E61" w:rsidRPr="007776D9" w:rsidRDefault="00582E61" w:rsidP="00096ABA">
      <w:pPr>
        <w:pStyle w:val="Corpsdetexte"/>
        <w:rPr>
          <w:lang w:val="fr-CA"/>
        </w:rPr>
      </w:pPr>
      <w:r w:rsidRPr="007776D9">
        <w:rPr>
          <w:lang w:val="fr-CA"/>
        </w:rPr>
        <w:t xml:space="preserve">Appuyez sur </w:t>
      </w:r>
      <w:r w:rsidR="000C48E3" w:rsidRPr="007776D9">
        <w:rPr>
          <w:lang w:val="fr-CA"/>
        </w:rPr>
        <w:t>ESPACE</w:t>
      </w:r>
      <w:r w:rsidRPr="007776D9">
        <w:rPr>
          <w:lang w:val="fr-CA"/>
        </w:rPr>
        <w:t xml:space="preserve"> avec T pour afficher les niveaux disponibles pour le livre courant. Le niveau de navigation par phrase est toujours disponible pour les livres DAISY, mais sa portée dépend du producteur du livre. </w:t>
      </w:r>
    </w:p>
    <w:p w14:paraId="3BB38A45" w14:textId="0870669E" w:rsidR="00E7201C" w:rsidRPr="007776D9" w:rsidRDefault="004D08B3" w:rsidP="00E7201C">
      <w:pPr>
        <w:pStyle w:val="Titre3"/>
        <w:rPr>
          <w:lang w:val="fr-CA"/>
        </w:rPr>
      </w:pPr>
      <w:bookmarkStart w:id="212" w:name="_Toc520793215"/>
      <w:r w:rsidRPr="007776D9">
        <w:rPr>
          <w:lang w:val="fr-CA"/>
        </w:rPr>
        <w:t>Annuler la navigation</w:t>
      </w:r>
      <w:bookmarkEnd w:id="212"/>
    </w:p>
    <w:p w14:paraId="5924A4B8" w14:textId="1999C0A4" w:rsidR="00582E61" w:rsidRPr="007776D9" w:rsidRDefault="00582E61" w:rsidP="00CB344B">
      <w:pPr>
        <w:pStyle w:val="Corpsdetexte"/>
        <w:rPr>
          <w:lang w:val="fr-CA"/>
        </w:rPr>
      </w:pPr>
      <w:r w:rsidRPr="007776D9">
        <w:rPr>
          <w:lang w:val="fr-CA"/>
        </w:rPr>
        <w:t xml:space="preserve">Appuyez sur la touche </w:t>
      </w:r>
      <w:r w:rsidR="000C48E3" w:rsidRPr="007776D9">
        <w:rPr>
          <w:lang w:val="fr-CA"/>
        </w:rPr>
        <w:t>RETOUR ARRIÈRE</w:t>
      </w:r>
      <w:r w:rsidRPr="007776D9">
        <w:rPr>
          <w:lang w:val="fr-CA"/>
        </w:rPr>
        <w:t xml:space="preserve"> avec Z dans les 10 secondes suivant un déplacement vers l’arrière ou vers l’avant ou par navigation directe pour annuler l’opération et retourner à votre position précédente dans le livre. </w:t>
      </w:r>
    </w:p>
    <w:p w14:paraId="4DB118FF" w14:textId="3DD566EF" w:rsidR="00DE38B8" w:rsidRPr="007776D9" w:rsidRDefault="00EC551B" w:rsidP="00DE38B8">
      <w:pPr>
        <w:pStyle w:val="Titre3"/>
        <w:rPr>
          <w:lang w:val="fr-CA"/>
        </w:rPr>
      </w:pPr>
      <w:bookmarkStart w:id="213" w:name="_Toc396122229"/>
      <w:bookmarkStart w:id="214" w:name="_Toc450644646"/>
      <w:bookmarkStart w:id="215" w:name="_Toc520793216"/>
      <w:r w:rsidRPr="007776D9">
        <w:rPr>
          <w:lang w:val="fr-CA"/>
        </w:rPr>
        <w:t>Reculer et Avancer rapidement dans un livre parlé</w:t>
      </w:r>
      <w:bookmarkEnd w:id="213"/>
      <w:bookmarkEnd w:id="214"/>
      <w:bookmarkEnd w:id="215"/>
    </w:p>
    <w:p w14:paraId="66134F67" w14:textId="7E6DA78D" w:rsidR="00582E61" w:rsidRPr="007776D9" w:rsidRDefault="00582E61" w:rsidP="00DE38B8">
      <w:pPr>
        <w:spacing w:before="120"/>
        <w:jc w:val="both"/>
        <w:rPr>
          <w:lang w:val="fr-CA"/>
        </w:rPr>
      </w:pPr>
      <w:r w:rsidRPr="007776D9">
        <w:rPr>
          <w:lang w:val="fr-CA"/>
        </w:rPr>
        <w:t xml:space="preserve">Lorsque vous lisez un livre, les touches de façade Gauche ou Droite vous permettront de vous déplacer vers l’arrière ou vers l’avant rapidement. </w:t>
      </w:r>
      <w:r w:rsidR="00004007" w:rsidRPr="007776D9">
        <w:rPr>
          <w:lang w:val="fr-CA"/>
        </w:rPr>
        <w:t>Lorsque la lecture est arrêtée, vous pouvez vous déplacer vers la gauche ou la droite.</w:t>
      </w:r>
    </w:p>
    <w:p w14:paraId="502A3630" w14:textId="7455CD4A" w:rsidR="00004007" w:rsidRPr="007776D9" w:rsidRDefault="00004007" w:rsidP="00DE38B8">
      <w:pPr>
        <w:spacing w:before="120"/>
        <w:jc w:val="both"/>
        <w:rPr>
          <w:lang w:val="fr-CA"/>
        </w:rPr>
      </w:pPr>
      <w:r w:rsidRPr="007776D9">
        <w:rPr>
          <w:lang w:val="fr-CA"/>
        </w:rPr>
        <w:t xml:space="preserve">Gardez votre doigt sur la touche de façade Gauche (reculer) ou Droite (avance rapide) jusqu’à ce que vous atteigniez l’endroit souhaité. Le déplacement des touches Reculer et Avance Rapide s’accélérera plus vous les maintenez enfoncées. Pour chaque 3 secondes, vous vous déplacerez vers l’avant ou l’arrière de 1 minute, 2 minutes, 5 minutes, 10 minutes, 15 minutes, et ainsi de suite. </w:t>
      </w:r>
      <w:r w:rsidR="00C21EC4" w:rsidRPr="007776D9">
        <w:rPr>
          <w:lang w:val="fr-CA"/>
        </w:rPr>
        <w:t xml:space="preserve">Le saut dans le temps le plus grand est de 5 minutes. </w:t>
      </w:r>
      <w:r w:rsidR="00FD6A50" w:rsidRPr="007776D9">
        <w:rPr>
          <w:lang w:val="fr-CA"/>
        </w:rPr>
        <w:t>À chaque</w:t>
      </w:r>
      <w:r w:rsidR="00C21EC4" w:rsidRPr="007776D9">
        <w:rPr>
          <w:lang w:val="fr-CA"/>
        </w:rPr>
        <w:t xml:space="preserve"> 3 secondes, le Touch annoncera le saut dans le temps et lira un </w:t>
      </w:r>
      <w:r w:rsidR="006B6EC9" w:rsidRPr="007776D9">
        <w:rPr>
          <w:lang w:val="fr-CA"/>
        </w:rPr>
        <w:t xml:space="preserve">extrait </w:t>
      </w:r>
      <w:r w:rsidR="00FD6A50" w:rsidRPr="007776D9">
        <w:rPr>
          <w:lang w:val="fr-CA"/>
        </w:rPr>
        <w:t>du livre à une</w:t>
      </w:r>
      <w:r w:rsidR="006B6EC9" w:rsidRPr="007776D9">
        <w:rPr>
          <w:lang w:val="fr-CA"/>
        </w:rPr>
        <w:t xml:space="preserve"> </w:t>
      </w:r>
      <w:r w:rsidR="00C21EC4" w:rsidRPr="007776D9">
        <w:rPr>
          <w:lang w:val="fr-CA"/>
        </w:rPr>
        <w:t xml:space="preserve">vitesse normale. </w:t>
      </w:r>
    </w:p>
    <w:p w14:paraId="4318A7D6" w14:textId="67ECAA3F" w:rsidR="00C21EC4" w:rsidRPr="007776D9" w:rsidRDefault="00C21EC4" w:rsidP="00DE38B8">
      <w:pPr>
        <w:spacing w:before="120"/>
        <w:jc w:val="both"/>
        <w:rPr>
          <w:lang w:val="fr-CA"/>
        </w:rPr>
      </w:pPr>
      <w:r w:rsidRPr="007776D9">
        <w:rPr>
          <w:lang w:val="fr-CA"/>
        </w:rPr>
        <w:t xml:space="preserve">Si vous appuyez simplement les touches de façade Gauche ou Droite au lieu de les maintenir enfoncées, la lecture sautera vers l’arrière ou vers l’avant de 5 secondes. </w:t>
      </w:r>
    </w:p>
    <w:p w14:paraId="2AAC90E1" w14:textId="67B498E1" w:rsidR="00096ABA" w:rsidRPr="007776D9" w:rsidRDefault="004F372F" w:rsidP="0098402A">
      <w:pPr>
        <w:pStyle w:val="Titre2"/>
        <w:rPr>
          <w:lang w:val="fr-CA"/>
        </w:rPr>
      </w:pPr>
      <w:bookmarkStart w:id="216" w:name="_Toc520793217"/>
      <w:r w:rsidRPr="007776D9">
        <w:rPr>
          <w:lang w:val="fr-CA"/>
        </w:rPr>
        <w:t>Signets</w:t>
      </w:r>
      <w:bookmarkEnd w:id="216"/>
      <w:r w:rsidR="00F66099" w:rsidRPr="007776D9">
        <w:rPr>
          <w:lang w:val="fr-CA"/>
        </w:rPr>
        <w:fldChar w:fldCharType="begin"/>
      </w:r>
      <w:r w:rsidR="00F66099" w:rsidRPr="007776D9">
        <w:rPr>
          <w:lang w:val="fr-CA"/>
        </w:rPr>
        <w:instrText xml:space="preserve"> XE "Signets" </w:instrText>
      </w:r>
      <w:r w:rsidR="00F66099" w:rsidRPr="007776D9">
        <w:rPr>
          <w:lang w:val="fr-CA"/>
        </w:rPr>
        <w:fldChar w:fldCharType="end"/>
      </w:r>
    </w:p>
    <w:p w14:paraId="257986A4" w14:textId="37A46DCF" w:rsidR="00147F47" w:rsidRPr="007776D9" w:rsidRDefault="00147F47" w:rsidP="00096ABA">
      <w:pPr>
        <w:pStyle w:val="Corpsdetexte"/>
        <w:rPr>
          <w:lang w:val="fr-CA"/>
        </w:rPr>
      </w:pPr>
      <w:r w:rsidRPr="007776D9">
        <w:rPr>
          <w:lang w:val="fr-CA"/>
        </w:rPr>
        <w:t xml:space="preserve">Les signets vous permettent de retourner à un endroit rapidement et facilement. Vous pouvez insérer un nombre illimité de signets dans un même livre. La touche Signets vous permet d’insérer et d’aller à un signet, d’en afficher la liste, ou de les effacer. </w:t>
      </w:r>
    </w:p>
    <w:p w14:paraId="68CA7BDE" w14:textId="00760940" w:rsidR="005A46B2" w:rsidRPr="007776D9" w:rsidRDefault="005A46B2" w:rsidP="00096ABA">
      <w:pPr>
        <w:pStyle w:val="Corpsdetexte"/>
        <w:rPr>
          <w:lang w:val="fr-CA"/>
        </w:rPr>
      </w:pPr>
      <w:r w:rsidRPr="007776D9">
        <w:rPr>
          <w:b/>
          <w:lang w:val="fr-CA"/>
        </w:rPr>
        <w:t>Note :</w:t>
      </w:r>
      <w:r w:rsidRPr="007776D9">
        <w:rPr>
          <w:lang w:val="fr-CA"/>
        </w:rPr>
        <w:t xml:space="preserve"> Lorsque vous naviguez dans les signets, attendez que VictorReader commence à lire avant </w:t>
      </w:r>
      <w:r w:rsidR="009534F3" w:rsidRPr="007776D9">
        <w:rPr>
          <w:lang w:val="fr-CA"/>
        </w:rPr>
        <w:t xml:space="preserve">de sauter au signet suivant afin d’éviter de surcharger votre BrailleNote Touch. </w:t>
      </w:r>
    </w:p>
    <w:p w14:paraId="55B3BF13" w14:textId="43989F29" w:rsidR="007247FC" w:rsidRPr="007776D9" w:rsidRDefault="00147F47" w:rsidP="00382BDF">
      <w:pPr>
        <w:pStyle w:val="Titre3"/>
        <w:tabs>
          <w:tab w:val="clear" w:pos="1276"/>
        </w:tabs>
        <w:spacing w:before="120" w:after="0"/>
        <w:jc w:val="both"/>
        <w:rPr>
          <w:lang w:val="fr-CA"/>
        </w:rPr>
      </w:pPr>
      <w:bookmarkStart w:id="217" w:name="_Toc520793218"/>
      <w:r w:rsidRPr="007776D9">
        <w:rPr>
          <w:lang w:val="fr-CA"/>
        </w:rPr>
        <w:t>Insérer</w:t>
      </w:r>
      <w:r w:rsidR="004F372F" w:rsidRPr="007776D9">
        <w:rPr>
          <w:lang w:val="fr-CA"/>
        </w:rPr>
        <w:t xml:space="preserve"> un signet</w:t>
      </w:r>
      <w:bookmarkEnd w:id="217"/>
    </w:p>
    <w:p w14:paraId="4B4D94D2" w14:textId="3A800A93" w:rsidR="009534F3" w:rsidRPr="007776D9" w:rsidRDefault="009534F3" w:rsidP="00A837E6">
      <w:pPr>
        <w:jc w:val="both"/>
        <w:rPr>
          <w:lang w:val="fr-CA"/>
        </w:rPr>
      </w:pPr>
      <w:r w:rsidRPr="007776D9">
        <w:rPr>
          <w:lang w:val="fr-CA"/>
        </w:rPr>
        <w:t xml:space="preserve">Pour insérer un signet, ouvrez le menu Signets en appuyant sur </w:t>
      </w:r>
      <w:r w:rsidR="000C48E3" w:rsidRPr="007776D9">
        <w:rPr>
          <w:lang w:val="fr-CA"/>
        </w:rPr>
        <w:t>ENTRÉE</w:t>
      </w:r>
      <w:r w:rsidRPr="007776D9">
        <w:rPr>
          <w:lang w:val="fr-CA"/>
        </w:rPr>
        <w:t xml:space="preserve"> avec M. Sélectionnez Insérer un signet. </w:t>
      </w:r>
    </w:p>
    <w:p w14:paraId="583A2081" w14:textId="55B8E951" w:rsidR="009534F3" w:rsidRPr="007776D9" w:rsidRDefault="009534F3" w:rsidP="00A837E6">
      <w:pPr>
        <w:jc w:val="both"/>
        <w:rPr>
          <w:lang w:val="fr-CA"/>
        </w:rPr>
      </w:pPr>
      <w:r w:rsidRPr="007776D9">
        <w:rPr>
          <w:lang w:val="fr-CA"/>
        </w:rPr>
        <w:t>Entrez le numéro que vous voulez donner au signet. Vous pouvez sauter cette étape; un numéro sera alors assigné automatiquement</w:t>
      </w:r>
      <w:r w:rsidR="006B6EC9" w:rsidRPr="007776D9">
        <w:rPr>
          <w:lang w:val="fr-CA"/>
        </w:rPr>
        <w:t xml:space="preserve"> au signet</w:t>
      </w:r>
      <w:r w:rsidRPr="007776D9">
        <w:rPr>
          <w:lang w:val="fr-CA"/>
        </w:rPr>
        <w:t xml:space="preserve">. </w:t>
      </w:r>
    </w:p>
    <w:p w14:paraId="6040178E" w14:textId="34034E7B" w:rsidR="007247FC" w:rsidRPr="007776D9" w:rsidRDefault="00017BF9" w:rsidP="00382BDF">
      <w:pPr>
        <w:pStyle w:val="Titre3"/>
        <w:tabs>
          <w:tab w:val="clear" w:pos="1276"/>
        </w:tabs>
        <w:spacing w:before="120" w:after="0"/>
        <w:jc w:val="both"/>
        <w:rPr>
          <w:lang w:val="fr-CA"/>
        </w:rPr>
      </w:pPr>
      <w:bookmarkStart w:id="218" w:name="_Toc520793219"/>
      <w:r w:rsidRPr="007776D9">
        <w:rPr>
          <w:lang w:val="fr-CA"/>
        </w:rPr>
        <w:t>Surligner un signet</w:t>
      </w:r>
      <w:bookmarkEnd w:id="218"/>
    </w:p>
    <w:p w14:paraId="0B13E7C0" w14:textId="407C385F" w:rsidR="009534F3" w:rsidRPr="007776D9" w:rsidRDefault="009534F3" w:rsidP="007247FC">
      <w:pPr>
        <w:spacing w:before="120"/>
        <w:jc w:val="both"/>
        <w:rPr>
          <w:lang w:val="fr-CA"/>
        </w:rPr>
      </w:pPr>
      <w:r w:rsidRPr="007776D9">
        <w:rPr>
          <w:lang w:val="fr-CA"/>
        </w:rPr>
        <w:t xml:space="preserve">Les signets </w:t>
      </w:r>
      <w:r w:rsidR="00017BF9" w:rsidRPr="007776D9">
        <w:rPr>
          <w:lang w:val="fr-CA"/>
        </w:rPr>
        <w:t>surlignés</w:t>
      </w:r>
      <w:r w:rsidRPr="007776D9">
        <w:rPr>
          <w:lang w:val="fr-CA"/>
        </w:rPr>
        <w:t xml:space="preserve"> sont utilisés pour définir</w:t>
      </w:r>
      <w:r w:rsidR="008F06D5" w:rsidRPr="007776D9">
        <w:rPr>
          <w:lang w:val="fr-CA"/>
        </w:rPr>
        <w:t xml:space="preserve"> le début et la fin d’un passage pour une lecture ultérieure. Les signets </w:t>
      </w:r>
      <w:r w:rsidR="00017BF9" w:rsidRPr="007776D9">
        <w:rPr>
          <w:lang w:val="fr-CA"/>
        </w:rPr>
        <w:t>surlignés</w:t>
      </w:r>
      <w:r w:rsidR="008F06D5" w:rsidRPr="007776D9">
        <w:rPr>
          <w:lang w:val="fr-CA"/>
        </w:rPr>
        <w:t xml:space="preserve"> sont une façon pratique d’étudier les passages importants d’un manuel scolaire. </w:t>
      </w:r>
    </w:p>
    <w:p w14:paraId="13F8504C" w14:textId="18600102" w:rsidR="007247FC" w:rsidRPr="007776D9" w:rsidRDefault="00017BF9"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Commencer le surlignage du signet</w:t>
      </w:r>
    </w:p>
    <w:p w14:paraId="55E09789" w14:textId="361364B2" w:rsidR="00BB31F6" w:rsidRPr="007776D9" w:rsidRDefault="00BB31F6" w:rsidP="007247FC">
      <w:pPr>
        <w:spacing w:before="120"/>
        <w:jc w:val="both"/>
        <w:rPr>
          <w:lang w:val="fr-CA"/>
        </w:rPr>
      </w:pPr>
      <w:r w:rsidRPr="007776D9">
        <w:rPr>
          <w:lang w:val="fr-CA"/>
        </w:rPr>
        <w:t>Ouvrez le menu</w:t>
      </w:r>
      <w:r w:rsidR="00FE2E23" w:rsidRPr="007776D9">
        <w:rPr>
          <w:lang w:val="fr-CA"/>
        </w:rPr>
        <w:t xml:space="preserve"> Signets en appuyant sur </w:t>
      </w:r>
      <w:r w:rsidR="008E52B3" w:rsidRPr="007776D9">
        <w:rPr>
          <w:lang w:val="fr-CA"/>
        </w:rPr>
        <w:t>ENTRÉE</w:t>
      </w:r>
      <w:r w:rsidR="00FE2E23" w:rsidRPr="007776D9">
        <w:rPr>
          <w:lang w:val="fr-CA"/>
        </w:rPr>
        <w:t xml:space="preserve"> avec M. Sélectionnez </w:t>
      </w:r>
      <w:r w:rsidR="00017BF9" w:rsidRPr="007776D9">
        <w:rPr>
          <w:lang w:val="fr-CA"/>
        </w:rPr>
        <w:t>Commencer le surlignage du signet</w:t>
      </w:r>
      <w:r w:rsidR="00FE2E23" w:rsidRPr="007776D9">
        <w:rPr>
          <w:lang w:val="fr-CA"/>
        </w:rPr>
        <w:t xml:space="preserve">. </w:t>
      </w:r>
    </w:p>
    <w:p w14:paraId="3F93DE9D" w14:textId="404E111F" w:rsidR="00FE2E23" w:rsidRPr="007776D9" w:rsidRDefault="00FE2E23" w:rsidP="007247FC">
      <w:pPr>
        <w:spacing w:before="120"/>
        <w:jc w:val="both"/>
        <w:rPr>
          <w:lang w:val="fr-CA"/>
        </w:rPr>
      </w:pPr>
      <w:r w:rsidRPr="007776D9">
        <w:rPr>
          <w:lang w:val="fr-CA"/>
        </w:rPr>
        <w:t>Entre</w:t>
      </w:r>
      <w:r w:rsidR="004C70F8" w:rsidRPr="007776D9">
        <w:rPr>
          <w:lang w:val="fr-CA"/>
        </w:rPr>
        <w:t>z</w:t>
      </w:r>
      <w:r w:rsidRPr="007776D9">
        <w:rPr>
          <w:lang w:val="fr-CA"/>
        </w:rPr>
        <w:t xml:space="preserve"> le numéro du signet et appuyez sur le bouton OK. </w:t>
      </w:r>
    </w:p>
    <w:p w14:paraId="416469B9" w14:textId="4438BA12" w:rsidR="00FE2E23" w:rsidRPr="007776D9" w:rsidRDefault="00FE2E23" w:rsidP="007247FC">
      <w:pPr>
        <w:spacing w:before="120"/>
        <w:jc w:val="both"/>
        <w:rPr>
          <w:lang w:val="fr-CA"/>
        </w:rPr>
      </w:pPr>
      <w:r w:rsidRPr="007776D9">
        <w:rPr>
          <w:b/>
          <w:lang w:val="fr-CA"/>
        </w:rPr>
        <w:t>Note :</w:t>
      </w:r>
      <w:r w:rsidRPr="007776D9">
        <w:rPr>
          <w:lang w:val="fr-CA"/>
        </w:rPr>
        <w:t xml:space="preserve"> Vous pouvez choisir de ne pas entrer le numéro du signet. Le BrailleNote Touch assignera automatiquement le premier numéro de signet disponible. </w:t>
      </w:r>
    </w:p>
    <w:p w14:paraId="5EB934C3" w14:textId="210AD8A2" w:rsidR="007247FC" w:rsidRPr="007776D9" w:rsidRDefault="00017BF9"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Terminer le surlignage du signet</w:t>
      </w:r>
    </w:p>
    <w:p w14:paraId="4F47128A" w14:textId="110A01E5" w:rsidR="00FE2E23" w:rsidRPr="007776D9" w:rsidRDefault="00FE2E23" w:rsidP="007247FC">
      <w:pPr>
        <w:pStyle w:val="Pieddepage"/>
        <w:spacing w:before="120"/>
        <w:jc w:val="both"/>
        <w:rPr>
          <w:lang w:val="fr-CA"/>
        </w:rPr>
      </w:pPr>
      <w:r w:rsidRPr="007776D9">
        <w:rPr>
          <w:lang w:val="fr-CA"/>
        </w:rPr>
        <w:t xml:space="preserve">Après avoir </w:t>
      </w:r>
      <w:r w:rsidR="00017BF9" w:rsidRPr="007776D9">
        <w:rPr>
          <w:lang w:val="fr-CA"/>
        </w:rPr>
        <w:t>commencé le surlignage du signet</w:t>
      </w:r>
      <w:r w:rsidRPr="007776D9">
        <w:rPr>
          <w:lang w:val="fr-CA"/>
        </w:rPr>
        <w:t xml:space="preserve">, naviguez vers </w:t>
      </w:r>
      <w:r w:rsidR="004C70F8" w:rsidRPr="007776D9">
        <w:rPr>
          <w:lang w:val="fr-CA"/>
        </w:rPr>
        <w:t>l’endroit</w:t>
      </w:r>
      <w:r w:rsidRPr="007776D9">
        <w:rPr>
          <w:lang w:val="fr-CA"/>
        </w:rPr>
        <w:t xml:space="preserve"> où vous voulez </w:t>
      </w:r>
      <w:r w:rsidR="00017BF9" w:rsidRPr="007776D9">
        <w:rPr>
          <w:lang w:val="fr-CA"/>
        </w:rPr>
        <w:t>terminer le surlignage</w:t>
      </w:r>
      <w:r w:rsidRPr="007776D9">
        <w:rPr>
          <w:lang w:val="fr-CA"/>
        </w:rPr>
        <w:t xml:space="preserve">. </w:t>
      </w:r>
    </w:p>
    <w:p w14:paraId="3B39C651" w14:textId="7E3CE5C7" w:rsidR="00FE2E23" w:rsidRPr="007776D9" w:rsidRDefault="00FE2E23" w:rsidP="007247FC">
      <w:pPr>
        <w:pStyle w:val="Pieddepage"/>
        <w:spacing w:before="120"/>
        <w:jc w:val="both"/>
        <w:rPr>
          <w:lang w:val="fr-CA"/>
        </w:rPr>
      </w:pPr>
      <w:r w:rsidRPr="007776D9">
        <w:rPr>
          <w:lang w:val="fr-CA"/>
        </w:rPr>
        <w:t xml:space="preserve">Ouvrez le menu Signets </w:t>
      </w:r>
      <w:r w:rsidR="00FC5A3A" w:rsidRPr="007776D9">
        <w:rPr>
          <w:lang w:val="fr-CA"/>
        </w:rPr>
        <w:t>en appuyant</w:t>
      </w:r>
      <w:r w:rsidRPr="007776D9">
        <w:rPr>
          <w:lang w:val="fr-CA"/>
        </w:rPr>
        <w:t xml:space="preserve"> sur </w:t>
      </w:r>
      <w:r w:rsidR="000C48E3" w:rsidRPr="007776D9">
        <w:rPr>
          <w:lang w:val="fr-CA"/>
        </w:rPr>
        <w:t>ENTRÉE</w:t>
      </w:r>
      <w:r w:rsidRPr="007776D9">
        <w:rPr>
          <w:lang w:val="fr-CA"/>
        </w:rPr>
        <w:t xml:space="preserve"> avec M. Sélectionnez </w:t>
      </w:r>
      <w:r w:rsidR="00017BF9" w:rsidRPr="007776D9">
        <w:rPr>
          <w:lang w:val="fr-CA"/>
        </w:rPr>
        <w:t>Terminer le surlignage du signet</w:t>
      </w:r>
      <w:r w:rsidRPr="007776D9">
        <w:rPr>
          <w:lang w:val="fr-CA"/>
        </w:rPr>
        <w:t xml:space="preserve">. La position courante sera réglée en tant que fin </w:t>
      </w:r>
      <w:r w:rsidR="00017BF9" w:rsidRPr="007776D9">
        <w:rPr>
          <w:lang w:val="fr-CA"/>
        </w:rPr>
        <w:t>du surlignage</w:t>
      </w:r>
      <w:r w:rsidRPr="007776D9">
        <w:rPr>
          <w:lang w:val="fr-CA"/>
        </w:rPr>
        <w:t>. Si cette position est située avant la position de départ, elles seront inversées. Le message « </w:t>
      </w:r>
      <w:r w:rsidR="000A3EF2" w:rsidRPr="007776D9">
        <w:rPr>
          <w:lang w:val="fr-CA"/>
        </w:rPr>
        <w:t>Surlignage du signet #</w:t>
      </w:r>
      <w:r w:rsidR="00D905A5" w:rsidRPr="007776D9">
        <w:rPr>
          <w:lang w:val="fr-CA"/>
        </w:rPr>
        <w:t xml:space="preserve"> inséré » sera annoncé. </w:t>
      </w:r>
    </w:p>
    <w:p w14:paraId="124E00CA" w14:textId="4247F60F" w:rsidR="00D905A5" w:rsidRPr="007776D9" w:rsidRDefault="00D905A5" w:rsidP="007247FC">
      <w:pPr>
        <w:pStyle w:val="Pieddepage"/>
        <w:spacing w:before="120"/>
        <w:jc w:val="both"/>
        <w:rPr>
          <w:lang w:val="fr-CA"/>
        </w:rPr>
      </w:pPr>
      <w:r w:rsidRPr="007776D9">
        <w:rPr>
          <w:b/>
          <w:lang w:val="fr-CA"/>
        </w:rPr>
        <w:t>Note :</w:t>
      </w:r>
      <w:r w:rsidRPr="007776D9">
        <w:rPr>
          <w:lang w:val="fr-CA"/>
        </w:rPr>
        <w:t xml:space="preserve"> Lorsqu’une position de début de </w:t>
      </w:r>
      <w:r w:rsidR="001F042B" w:rsidRPr="007776D9">
        <w:rPr>
          <w:lang w:val="fr-CA"/>
        </w:rPr>
        <w:t xml:space="preserve">surlignage </w:t>
      </w:r>
      <w:r w:rsidRPr="007776D9">
        <w:rPr>
          <w:lang w:val="fr-CA"/>
        </w:rPr>
        <w:t xml:space="preserve">est réglée mais qu’il n’y a pas de position de fin, le numéro du signet </w:t>
      </w:r>
      <w:r w:rsidR="001F042B" w:rsidRPr="007776D9">
        <w:rPr>
          <w:lang w:val="fr-CA"/>
        </w:rPr>
        <w:t>surligné</w:t>
      </w:r>
      <w:r w:rsidRPr="007776D9">
        <w:rPr>
          <w:lang w:val="fr-CA"/>
        </w:rPr>
        <w:t xml:space="preserve"> ne sera pas disponible. Le BrailleNote Touch annoncera « Le Signet « X » existe déjà » si vous entrez un signet avec ce numéro. </w:t>
      </w:r>
    </w:p>
    <w:p w14:paraId="6EC063DC" w14:textId="2DA621F7" w:rsidR="00D905A5" w:rsidRPr="007776D9" w:rsidRDefault="00D905A5" w:rsidP="007247FC">
      <w:pPr>
        <w:pStyle w:val="Pieddepage"/>
        <w:spacing w:before="120"/>
        <w:jc w:val="both"/>
        <w:rPr>
          <w:lang w:val="fr-CA"/>
        </w:rPr>
      </w:pPr>
      <w:r w:rsidRPr="007776D9">
        <w:rPr>
          <w:b/>
          <w:lang w:val="fr-CA"/>
        </w:rPr>
        <w:t>Note :</w:t>
      </w:r>
      <w:r w:rsidRPr="007776D9">
        <w:rPr>
          <w:lang w:val="fr-CA"/>
        </w:rPr>
        <w:t xml:space="preserve"> Si vous </w:t>
      </w:r>
      <w:r w:rsidR="00CF50A0" w:rsidRPr="007776D9">
        <w:rPr>
          <w:lang w:val="fr-CA"/>
        </w:rPr>
        <w:t>retirez votre carte SD</w:t>
      </w:r>
      <w:r w:rsidRPr="007776D9">
        <w:rPr>
          <w:lang w:val="fr-CA"/>
        </w:rPr>
        <w:t xml:space="preserve"> </w:t>
      </w:r>
      <w:r w:rsidR="00E6430F" w:rsidRPr="007776D9">
        <w:rPr>
          <w:lang w:val="fr-CA"/>
        </w:rPr>
        <w:t xml:space="preserve">(et que votre livre se trouve sur la carte SD) </w:t>
      </w:r>
      <w:r w:rsidRPr="007776D9">
        <w:rPr>
          <w:lang w:val="fr-CA"/>
        </w:rPr>
        <w:t xml:space="preserve">ou </w:t>
      </w:r>
      <w:r w:rsidR="00E6430F" w:rsidRPr="007776D9">
        <w:rPr>
          <w:lang w:val="fr-CA"/>
        </w:rPr>
        <w:t xml:space="preserve">que vous </w:t>
      </w:r>
      <w:r w:rsidRPr="007776D9">
        <w:rPr>
          <w:lang w:val="fr-CA"/>
        </w:rPr>
        <w:t xml:space="preserve">éteignez le BrailleNote Touch avant de mettre fin à </w:t>
      </w:r>
      <w:r w:rsidR="001F042B" w:rsidRPr="007776D9">
        <w:rPr>
          <w:lang w:val="fr-CA"/>
        </w:rPr>
        <w:t>un surlignage</w:t>
      </w:r>
      <w:r w:rsidRPr="007776D9">
        <w:rPr>
          <w:lang w:val="fr-CA"/>
        </w:rPr>
        <w:t xml:space="preserve">, </w:t>
      </w:r>
      <w:r w:rsidR="001F042B" w:rsidRPr="007776D9">
        <w:rPr>
          <w:lang w:val="fr-CA"/>
        </w:rPr>
        <w:t>le surlignage</w:t>
      </w:r>
      <w:r w:rsidRPr="007776D9">
        <w:rPr>
          <w:lang w:val="fr-CA"/>
        </w:rPr>
        <w:t xml:space="preserve"> sera terminé automatiquement. Si cela se produit, la position courante sera utilisée en tant que fin d</w:t>
      </w:r>
      <w:r w:rsidR="001F042B" w:rsidRPr="007776D9">
        <w:rPr>
          <w:lang w:val="fr-CA"/>
        </w:rPr>
        <w:t>u surlignage</w:t>
      </w:r>
      <w:r w:rsidRPr="007776D9">
        <w:rPr>
          <w:lang w:val="fr-CA"/>
        </w:rPr>
        <w:t xml:space="preserve">. </w:t>
      </w:r>
    </w:p>
    <w:p w14:paraId="3AFD85BD" w14:textId="5971BB66" w:rsidR="007247FC" w:rsidRPr="007776D9" w:rsidRDefault="008F06D5"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 xml:space="preserve">Liste des signets </w:t>
      </w:r>
      <w:r w:rsidR="001F042B" w:rsidRPr="007776D9">
        <w:rPr>
          <w:rFonts w:cs="Arial"/>
          <w:i/>
          <w:sz w:val="20"/>
          <w:lang w:val="fr-CA"/>
        </w:rPr>
        <w:t>surlignés</w:t>
      </w:r>
    </w:p>
    <w:p w14:paraId="1B5831EA" w14:textId="319C36FB" w:rsidR="00D905A5" w:rsidRPr="007776D9" w:rsidRDefault="00D905A5" w:rsidP="007247FC">
      <w:pPr>
        <w:spacing w:before="120"/>
        <w:jc w:val="both"/>
        <w:rPr>
          <w:lang w:val="fr-CA"/>
        </w:rPr>
      </w:pPr>
      <w:r w:rsidRPr="007776D9">
        <w:rPr>
          <w:lang w:val="fr-CA"/>
        </w:rPr>
        <w:t xml:space="preserve">Si un signet </w:t>
      </w:r>
      <w:r w:rsidR="001F042B" w:rsidRPr="007776D9">
        <w:rPr>
          <w:lang w:val="fr-CA"/>
        </w:rPr>
        <w:t>surligné</w:t>
      </w:r>
      <w:r w:rsidRPr="007776D9">
        <w:rPr>
          <w:lang w:val="fr-CA"/>
        </w:rPr>
        <w:t xml:space="preserve"> est atteint à partir de la liste de signets, la lecture s’arrêtera à la position de fin </w:t>
      </w:r>
      <w:r w:rsidR="001F042B" w:rsidRPr="007776D9">
        <w:rPr>
          <w:lang w:val="fr-CA"/>
        </w:rPr>
        <w:t>du surlignage</w:t>
      </w:r>
      <w:r w:rsidRPr="007776D9">
        <w:rPr>
          <w:lang w:val="fr-CA"/>
        </w:rPr>
        <w:t xml:space="preserve">. </w:t>
      </w:r>
      <w:r w:rsidR="001F042B" w:rsidRPr="007776D9">
        <w:rPr>
          <w:lang w:val="fr-CA"/>
        </w:rPr>
        <w:t>Un surlignage</w:t>
      </w:r>
      <w:r w:rsidRPr="007776D9">
        <w:rPr>
          <w:lang w:val="fr-CA"/>
        </w:rPr>
        <w:t xml:space="preserve"> qui a été commencée mais qui n’a pas été fermé ne sera pas affiché. </w:t>
      </w:r>
    </w:p>
    <w:p w14:paraId="4AAAE264" w14:textId="50F61087" w:rsidR="007247FC" w:rsidRPr="007776D9" w:rsidRDefault="00062FAE" w:rsidP="007247FC">
      <w:pPr>
        <w:pStyle w:val="Titre4"/>
        <w:tabs>
          <w:tab w:val="clear" w:pos="1418"/>
        </w:tabs>
        <w:spacing w:before="120" w:after="0"/>
        <w:ind w:left="862" w:hanging="862"/>
        <w:jc w:val="both"/>
        <w:rPr>
          <w:rFonts w:cs="Arial"/>
          <w:i/>
          <w:sz w:val="20"/>
          <w:lang w:val="fr-CA"/>
        </w:rPr>
      </w:pPr>
      <w:r w:rsidRPr="007776D9">
        <w:rPr>
          <w:rFonts w:cs="Arial"/>
          <w:i/>
          <w:sz w:val="20"/>
          <w:lang w:val="fr-CA"/>
        </w:rPr>
        <w:t xml:space="preserve">Effacer un signet </w:t>
      </w:r>
      <w:r w:rsidR="001F042B" w:rsidRPr="007776D9">
        <w:rPr>
          <w:rFonts w:cs="Arial"/>
          <w:i/>
          <w:sz w:val="20"/>
          <w:lang w:val="fr-CA"/>
        </w:rPr>
        <w:t>surligné</w:t>
      </w:r>
    </w:p>
    <w:p w14:paraId="7032F118" w14:textId="61BE6874" w:rsidR="00D905A5" w:rsidRPr="007776D9" w:rsidRDefault="00D905A5" w:rsidP="007247FC">
      <w:pPr>
        <w:spacing w:before="120"/>
        <w:jc w:val="both"/>
        <w:rPr>
          <w:lang w:val="fr-CA"/>
        </w:rPr>
      </w:pPr>
      <w:r w:rsidRPr="007776D9">
        <w:rPr>
          <w:lang w:val="fr-CA"/>
        </w:rPr>
        <w:t xml:space="preserve">Lorsque vous effacez un signet </w:t>
      </w:r>
      <w:r w:rsidR="001F042B" w:rsidRPr="007776D9">
        <w:rPr>
          <w:lang w:val="fr-CA"/>
        </w:rPr>
        <w:t>surligné</w:t>
      </w:r>
      <w:r w:rsidRPr="007776D9">
        <w:rPr>
          <w:lang w:val="fr-CA"/>
        </w:rPr>
        <w:t xml:space="preserve">, le message </w:t>
      </w:r>
      <w:r w:rsidR="009E7E79" w:rsidRPr="007776D9">
        <w:rPr>
          <w:lang w:val="fr-CA"/>
        </w:rPr>
        <w:t xml:space="preserve">« Le signet </w:t>
      </w:r>
      <w:r w:rsidR="001F042B" w:rsidRPr="007776D9">
        <w:rPr>
          <w:lang w:val="fr-CA"/>
        </w:rPr>
        <w:t>surligné</w:t>
      </w:r>
      <w:r w:rsidR="009E7E79" w:rsidRPr="007776D9">
        <w:rPr>
          <w:lang w:val="fr-CA"/>
        </w:rPr>
        <w:t xml:space="preserve"> « X » a été effacé » sera annoncé. Il est possible d’effacer un signet </w:t>
      </w:r>
      <w:r w:rsidR="001F042B" w:rsidRPr="007776D9">
        <w:rPr>
          <w:lang w:val="fr-CA"/>
        </w:rPr>
        <w:t>surligné</w:t>
      </w:r>
      <w:r w:rsidR="009E7E79" w:rsidRPr="007776D9">
        <w:rPr>
          <w:lang w:val="fr-CA"/>
        </w:rPr>
        <w:t xml:space="preserve"> qui a été commencé mais pas terminé. Cette action transformera l’état du signet </w:t>
      </w:r>
      <w:r w:rsidR="001F042B" w:rsidRPr="007776D9">
        <w:rPr>
          <w:lang w:val="fr-CA"/>
        </w:rPr>
        <w:t>surligné</w:t>
      </w:r>
      <w:r w:rsidR="009E7E79" w:rsidRPr="007776D9">
        <w:rPr>
          <w:lang w:val="fr-CA"/>
        </w:rPr>
        <w:t xml:space="preserve"> à Début. </w:t>
      </w:r>
    </w:p>
    <w:p w14:paraId="7C9A978F" w14:textId="074F7A8D" w:rsidR="007247FC" w:rsidRPr="007776D9" w:rsidRDefault="004F372F" w:rsidP="007247FC">
      <w:pPr>
        <w:pStyle w:val="Titre3"/>
        <w:tabs>
          <w:tab w:val="clear" w:pos="1276"/>
        </w:tabs>
        <w:spacing w:after="0"/>
        <w:jc w:val="both"/>
        <w:rPr>
          <w:lang w:val="fr-CA"/>
        </w:rPr>
      </w:pPr>
      <w:bookmarkStart w:id="219" w:name="_Toc520793220"/>
      <w:r w:rsidRPr="007776D9">
        <w:rPr>
          <w:lang w:val="fr-CA"/>
        </w:rPr>
        <w:t>Liste des signets</w:t>
      </w:r>
      <w:bookmarkEnd w:id="219"/>
    </w:p>
    <w:p w14:paraId="26EFF467" w14:textId="1D760850" w:rsidR="009E7E79" w:rsidRPr="007776D9" w:rsidRDefault="009E7E79" w:rsidP="007247FC">
      <w:pPr>
        <w:jc w:val="both"/>
        <w:rPr>
          <w:lang w:val="fr-CA"/>
        </w:rPr>
      </w:pPr>
      <w:r w:rsidRPr="007776D9">
        <w:rPr>
          <w:lang w:val="fr-CA"/>
        </w:rPr>
        <w:t xml:space="preserve">Accédez au menu Signets en appuyant sur </w:t>
      </w:r>
      <w:r w:rsidR="000C48E3" w:rsidRPr="007776D9">
        <w:rPr>
          <w:lang w:val="fr-CA"/>
        </w:rPr>
        <w:t>ENTRÉE</w:t>
      </w:r>
      <w:r w:rsidRPr="007776D9">
        <w:rPr>
          <w:lang w:val="fr-CA"/>
        </w:rPr>
        <w:t xml:space="preserve"> avec M. Sélectionnez Liste des signets. Appuyez sur les touches de façade pour naviguer d’un signet à l’autre. Chaque fois que vous appuierez sur </w:t>
      </w:r>
      <w:r w:rsidR="00755A86" w:rsidRPr="007776D9">
        <w:rPr>
          <w:lang w:val="fr-CA"/>
        </w:rPr>
        <w:t>une</w:t>
      </w:r>
      <w:r w:rsidRPr="007776D9">
        <w:rPr>
          <w:lang w:val="fr-CA"/>
        </w:rPr>
        <w:t xml:space="preserve"> touche, vous entendrez le numéro du prochain signet et la lecture commencera. Appuyez sur OK pour confirmer la position courante et continuer la lecture. </w:t>
      </w:r>
    </w:p>
    <w:p w14:paraId="4BD1E2FE" w14:textId="208C1BF2" w:rsidR="009E7E79" w:rsidRPr="007776D9" w:rsidRDefault="00A257FA" w:rsidP="007247FC">
      <w:pPr>
        <w:jc w:val="both"/>
        <w:rPr>
          <w:lang w:val="fr-CA"/>
        </w:rPr>
      </w:pPr>
      <w:r w:rsidRPr="007776D9">
        <w:rPr>
          <w:lang w:val="fr-CA"/>
        </w:rPr>
        <w:t xml:space="preserve">Appuyez sur la touche Retour pour sortir de la liste des signets. </w:t>
      </w:r>
    </w:p>
    <w:p w14:paraId="3A18E483" w14:textId="4D72B4AD" w:rsidR="00A257FA" w:rsidRPr="007776D9" w:rsidRDefault="00A257FA" w:rsidP="007247FC">
      <w:pPr>
        <w:jc w:val="both"/>
        <w:rPr>
          <w:lang w:val="fr-CA"/>
        </w:rPr>
      </w:pPr>
      <w:r w:rsidRPr="007776D9">
        <w:rPr>
          <w:b/>
          <w:lang w:val="fr-CA"/>
        </w:rPr>
        <w:t>Note :</w:t>
      </w:r>
      <w:r w:rsidRPr="007776D9">
        <w:rPr>
          <w:lang w:val="fr-CA"/>
        </w:rPr>
        <w:t xml:space="preserve"> La liste des signets contient toujours un signet pour le début et la fin du livre. Les signets sont classés par leur position dans le livre et non par leur numéro. </w:t>
      </w:r>
    </w:p>
    <w:p w14:paraId="75FAA758" w14:textId="3CB58EFD" w:rsidR="007247FC" w:rsidRPr="007776D9" w:rsidRDefault="004F372F" w:rsidP="00DE0811">
      <w:pPr>
        <w:pStyle w:val="Titre3"/>
        <w:tabs>
          <w:tab w:val="clear" w:pos="1276"/>
        </w:tabs>
        <w:spacing w:after="0"/>
        <w:jc w:val="both"/>
        <w:rPr>
          <w:lang w:val="fr-CA"/>
        </w:rPr>
      </w:pPr>
      <w:bookmarkStart w:id="220" w:name="_Toc520793221"/>
      <w:r w:rsidRPr="007776D9">
        <w:rPr>
          <w:lang w:val="fr-CA"/>
        </w:rPr>
        <w:t>Effacer un signet</w:t>
      </w:r>
      <w:bookmarkEnd w:id="220"/>
    </w:p>
    <w:p w14:paraId="484B61DD" w14:textId="55F83D78" w:rsidR="00EE2CB1" w:rsidRPr="007776D9" w:rsidRDefault="00EE2CB1" w:rsidP="007247FC">
      <w:pPr>
        <w:spacing w:before="120"/>
        <w:jc w:val="both"/>
        <w:rPr>
          <w:lang w:val="fr-CA"/>
        </w:rPr>
      </w:pPr>
      <w:r w:rsidRPr="007776D9">
        <w:rPr>
          <w:lang w:val="fr-CA"/>
        </w:rPr>
        <w:t xml:space="preserve">Accédez au menu Signets en appuyant sur </w:t>
      </w:r>
      <w:r w:rsidR="000C48E3" w:rsidRPr="007776D9">
        <w:rPr>
          <w:lang w:val="fr-CA"/>
        </w:rPr>
        <w:t>ENTRÉE</w:t>
      </w:r>
      <w:r w:rsidRPr="007776D9">
        <w:rPr>
          <w:lang w:val="fr-CA"/>
        </w:rPr>
        <w:t xml:space="preserve"> avec M. Sélectionnez Effacer un signet. Entrez le numéro du signet à effacer. Appuyez sur OK. </w:t>
      </w:r>
    </w:p>
    <w:p w14:paraId="4B22B704" w14:textId="38C51B37" w:rsidR="006C2E29" w:rsidRPr="007776D9" w:rsidRDefault="00EE2CB1" w:rsidP="004E7DA7">
      <w:pPr>
        <w:spacing w:before="120"/>
        <w:jc w:val="both"/>
        <w:rPr>
          <w:lang w:val="fr-CA"/>
        </w:rPr>
      </w:pPr>
      <w:r w:rsidRPr="007776D9">
        <w:rPr>
          <w:lang w:val="fr-CA"/>
        </w:rPr>
        <w:t xml:space="preserve">Pour effacer tous les signets d’un livre, appuyez sur 9 cinq fois (entrez le nombre 99999). Appuyez ensuite sur OK. </w:t>
      </w:r>
    </w:p>
    <w:p w14:paraId="393EC182" w14:textId="6C9D8B45" w:rsidR="00096ABA" w:rsidRPr="007776D9" w:rsidRDefault="004F372F" w:rsidP="0056770D">
      <w:pPr>
        <w:pStyle w:val="Titre2"/>
        <w:rPr>
          <w:lang w:val="fr-CA"/>
        </w:rPr>
      </w:pPr>
      <w:bookmarkStart w:id="221" w:name="_Toc520793222"/>
      <w:r w:rsidRPr="007776D9">
        <w:rPr>
          <w:lang w:val="fr-CA"/>
        </w:rPr>
        <w:t>Mode veille</w:t>
      </w:r>
      <w:bookmarkEnd w:id="221"/>
      <w:r w:rsidR="00F66099" w:rsidRPr="007776D9">
        <w:rPr>
          <w:lang w:val="fr-CA"/>
        </w:rPr>
        <w:fldChar w:fldCharType="begin"/>
      </w:r>
      <w:r w:rsidR="00F66099" w:rsidRPr="007776D9">
        <w:rPr>
          <w:lang w:val="fr-CA"/>
        </w:rPr>
        <w:instrText xml:space="preserve"> XE "Mode veille" </w:instrText>
      </w:r>
      <w:r w:rsidR="00F66099" w:rsidRPr="007776D9">
        <w:rPr>
          <w:lang w:val="fr-CA"/>
        </w:rPr>
        <w:fldChar w:fldCharType="end"/>
      </w:r>
    </w:p>
    <w:p w14:paraId="1654E59F" w14:textId="750F2527" w:rsidR="00EE2CB1" w:rsidRPr="007776D9" w:rsidRDefault="00EE2CB1" w:rsidP="00096ABA">
      <w:pPr>
        <w:pStyle w:val="Corpsdetexte"/>
        <w:rPr>
          <w:lang w:val="fr-CA"/>
        </w:rPr>
      </w:pPr>
      <w:r w:rsidRPr="007776D9">
        <w:rPr>
          <w:lang w:val="fr-CA"/>
        </w:rPr>
        <w:t xml:space="preserve">VictorReader offre un mode veille utilisé pour régler une </w:t>
      </w:r>
      <w:r w:rsidR="00D2511B" w:rsidRPr="007776D9">
        <w:rPr>
          <w:lang w:val="fr-CA"/>
        </w:rPr>
        <w:t>mise en</w:t>
      </w:r>
      <w:r w:rsidRPr="007776D9">
        <w:rPr>
          <w:lang w:val="fr-CA"/>
        </w:rPr>
        <w:t xml:space="preserve"> sommeil qui arrête la lecture d’un livre lorsqu’expirée. </w:t>
      </w:r>
    </w:p>
    <w:p w14:paraId="4AADDA6F" w14:textId="5C638A7D" w:rsidR="00EE2CB1" w:rsidRPr="007776D9" w:rsidRDefault="00EE2CB1" w:rsidP="00096ABA">
      <w:pPr>
        <w:pStyle w:val="Corpsdetexte"/>
        <w:rPr>
          <w:lang w:val="fr-CA"/>
        </w:rPr>
      </w:pPr>
      <w:r w:rsidRPr="007776D9">
        <w:rPr>
          <w:lang w:val="fr-CA"/>
        </w:rPr>
        <w:t xml:space="preserve">Pour activer le mode veille, appuyez sur </w:t>
      </w:r>
      <w:r w:rsidR="000C48E3" w:rsidRPr="007776D9">
        <w:rPr>
          <w:lang w:val="fr-CA"/>
        </w:rPr>
        <w:t>ESPACE</w:t>
      </w:r>
      <w:r w:rsidRPr="007776D9">
        <w:rPr>
          <w:lang w:val="fr-CA"/>
        </w:rPr>
        <w:t xml:space="preserve"> avec S. Une fenêtre apparaitra et vous invitera à entrer le nombre de minutes avant que VictorReader n’arrête de lire. Entrez ce nombre et sélectionnez le bouton OK. Vous entendrez un message vous confirmant que la </w:t>
      </w:r>
      <w:r w:rsidR="00636383" w:rsidRPr="007776D9">
        <w:rPr>
          <w:lang w:val="fr-CA"/>
        </w:rPr>
        <w:t>mise en</w:t>
      </w:r>
      <w:r w:rsidRPr="007776D9">
        <w:rPr>
          <w:lang w:val="fr-CA"/>
        </w:rPr>
        <w:t xml:space="preserve"> sommeil est activée</w:t>
      </w:r>
      <w:r w:rsidR="00636383" w:rsidRPr="007776D9">
        <w:rPr>
          <w:lang w:val="fr-CA"/>
        </w:rPr>
        <w:t xml:space="preserve"> ainsi que le nombre de minutes</w:t>
      </w:r>
      <w:r w:rsidRPr="007776D9">
        <w:rPr>
          <w:lang w:val="fr-CA"/>
        </w:rPr>
        <w:t xml:space="preserve">. Vous remarquerez aussi que </w:t>
      </w:r>
      <w:r w:rsidR="00450072" w:rsidRPr="007776D9">
        <w:rPr>
          <w:lang w:val="fr-CA"/>
        </w:rPr>
        <w:t>le temps restant en minutes</w:t>
      </w:r>
      <w:r w:rsidR="00F13C29" w:rsidRPr="007776D9">
        <w:rPr>
          <w:lang w:val="fr-CA"/>
        </w:rPr>
        <w:t xml:space="preserve"> sera écrit sur l’afficheur Braille.</w:t>
      </w:r>
    </w:p>
    <w:p w14:paraId="73E33A25" w14:textId="77777777" w:rsidR="00E3584E" w:rsidRPr="007776D9" w:rsidRDefault="00E3584E" w:rsidP="00E3584E">
      <w:pPr>
        <w:pStyle w:val="Corpsdetexte"/>
        <w:rPr>
          <w:lang w:val="fr-CA"/>
        </w:rPr>
      </w:pPr>
    </w:p>
    <w:p w14:paraId="08D03D20" w14:textId="42CC13FE" w:rsidR="00A53399" w:rsidRPr="007776D9" w:rsidRDefault="000C22AC" w:rsidP="00124E93">
      <w:pPr>
        <w:pStyle w:val="Titre1"/>
        <w:rPr>
          <w:lang w:val="fr-CA"/>
        </w:rPr>
      </w:pPr>
      <w:bookmarkStart w:id="222" w:name="_Toc450644653"/>
      <w:bookmarkStart w:id="223" w:name="_Toc520793223"/>
      <w:r w:rsidRPr="007776D9">
        <w:rPr>
          <w:lang w:val="fr-CA"/>
        </w:rPr>
        <w:t>Gérer les contacts avec</w:t>
      </w:r>
      <w:r w:rsidR="006A66AD" w:rsidRPr="007776D9">
        <w:rPr>
          <w:lang w:val="fr-CA"/>
        </w:rPr>
        <w:t xml:space="preserve"> </w:t>
      </w:r>
      <w:bookmarkStart w:id="224" w:name="keylist"/>
      <w:bookmarkStart w:id="225" w:name="contacts"/>
      <w:r w:rsidR="006A66AD" w:rsidRPr="007776D9">
        <w:rPr>
          <w:lang w:val="fr-CA"/>
        </w:rPr>
        <w:t>KeyList</w:t>
      </w:r>
      <w:bookmarkEnd w:id="222"/>
      <w:bookmarkEnd w:id="223"/>
      <w:bookmarkEnd w:id="224"/>
      <w:bookmarkEnd w:id="225"/>
      <w:r w:rsidR="00E00A1C" w:rsidRPr="007776D9">
        <w:rPr>
          <w:lang w:val="fr-CA"/>
        </w:rPr>
        <w:fldChar w:fldCharType="begin"/>
      </w:r>
      <w:r w:rsidR="00E00A1C" w:rsidRPr="007776D9">
        <w:rPr>
          <w:lang w:val="fr-CA"/>
        </w:rPr>
        <w:instrText xml:space="preserve"> XE "KeyList" </w:instrText>
      </w:r>
      <w:r w:rsidR="00E00A1C" w:rsidRPr="007776D9">
        <w:rPr>
          <w:lang w:val="fr-CA"/>
        </w:rPr>
        <w:fldChar w:fldCharType="end"/>
      </w:r>
      <w:r w:rsidR="008D35BD" w:rsidRPr="007776D9">
        <w:rPr>
          <w:lang w:val="fr-CA"/>
        </w:rPr>
        <w:fldChar w:fldCharType="begin"/>
      </w:r>
      <w:r w:rsidR="008D35BD" w:rsidRPr="007776D9">
        <w:rPr>
          <w:lang w:val="fr-CA"/>
        </w:rPr>
        <w:instrText xml:space="preserve"> XE "Contacts" </w:instrText>
      </w:r>
      <w:r w:rsidR="008D35BD" w:rsidRPr="007776D9">
        <w:rPr>
          <w:lang w:val="fr-CA"/>
        </w:rPr>
        <w:fldChar w:fldCharType="end"/>
      </w:r>
    </w:p>
    <w:p w14:paraId="11870A3E" w14:textId="023F9C6C" w:rsidR="00363F56" w:rsidRPr="007776D9" w:rsidRDefault="00363F56" w:rsidP="00BA4B54">
      <w:pPr>
        <w:pStyle w:val="Corpsdetexte"/>
        <w:rPr>
          <w:lang w:val="fr-CA"/>
        </w:rPr>
      </w:pPr>
      <w:r w:rsidRPr="007776D9">
        <w:rPr>
          <w:lang w:val="fr-CA"/>
        </w:rPr>
        <w:t xml:space="preserve">Pour lancer KeyList, accédez au menu principal, appuyez sur C, ou sélectionnez </w:t>
      </w:r>
      <w:r w:rsidR="00B57B4C" w:rsidRPr="007776D9">
        <w:rPr>
          <w:lang w:val="fr-CA"/>
        </w:rPr>
        <w:t xml:space="preserve">Contacts : </w:t>
      </w:r>
      <w:r w:rsidRPr="007776D9">
        <w:rPr>
          <w:lang w:val="fr-CA"/>
        </w:rPr>
        <w:t xml:space="preserve">KeyList et appuyez sur </w:t>
      </w:r>
      <w:r w:rsidR="000C48E3" w:rsidRPr="007776D9">
        <w:rPr>
          <w:lang w:val="fr-CA"/>
        </w:rPr>
        <w:t>ENTRÉE</w:t>
      </w:r>
      <w:r w:rsidRPr="007776D9">
        <w:rPr>
          <w:lang w:val="fr-CA"/>
        </w:rPr>
        <w:t xml:space="preserve"> ou sur l’un des curseurs éclair. </w:t>
      </w:r>
    </w:p>
    <w:p w14:paraId="37C5B597" w14:textId="2203A943" w:rsidR="009378C4" w:rsidRPr="007776D9" w:rsidRDefault="000C22AC" w:rsidP="005C4A82">
      <w:pPr>
        <w:pStyle w:val="Titre2"/>
        <w:ind w:right="1847"/>
        <w:rPr>
          <w:lang w:val="fr-CA"/>
        </w:rPr>
      </w:pPr>
      <w:bookmarkStart w:id="226" w:name="_Toc520793224"/>
      <w:bookmarkStart w:id="227" w:name="_Toc450644654"/>
      <w:r w:rsidRPr="007776D9">
        <w:rPr>
          <w:lang w:val="fr-CA"/>
        </w:rPr>
        <w:t>Créer, rechercher, modifier et effacer un contact</w:t>
      </w:r>
      <w:bookmarkEnd w:id="226"/>
      <w:r w:rsidRPr="007776D9">
        <w:rPr>
          <w:lang w:val="fr-CA"/>
        </w:rPr>
        <w:t xml:space="preserve"> </w:t>
      </w:r>
      <w:bookmarkEnd w:id="227"/>
    </w:p>
    <w:p w14:paraId="6933893E" w14:textId="7924F7D2" w:rsidR="00363F56" w:rsidRPr="007776D9" w:rsidRDefault="00363F56" w:rsidP="00A6073A">
      <w:pPr>
        <w:pStyle w:val="Corpsdetexte"/>
        <w:rPr>
          <w:lang w:val="fr-CA"/>
        </w:rPr>
      </w:pPr>
      <w:r w:rsidRPr="007776D9">
        <w:rPr>
          <w:lang w:val="fr-CA"/>
        </w:rPr>
        <w:t xml:space="preserve">KeyList est une application qui vous permet de gérer efficacement vos contacts sur votre BrailleNote Touch. </w:t>
      </w:r>
    </w:p>
    <w:p w14:paraId="1A442D80" w14:textId="5D608006" w:rsidR="00363F56" w:rsidRPr="007776D9" w:rsidRDefault="00363F56" w:rsidP="00A6073A">
      <w:pPr>
        <w:pStyle w:val="Corpsdetexte"/>
        <w:rPr>
          <w:lang w:val="fr-CA"/>
        </w:rPr>
      </w:pPr>
      <w:r w:rsidRPr="007776D9">
        <w:rPr>
          <w:lang w:val="fr-CA"/>
        </w:rPr>
        <w:t xml:space="preserve">Pour créer un nouveau contact, appuyez sur </w:t>
      </w:r>
      <w:r w:rsidR="000C48E3" w:rsidRPr="007776D9">
        <w:rPr>
          <w:lang w:val="fr-CA"/>
        </w:rPr>
        <w:t>ESPACE</w:t>
      </w:r>
      <w:r w:rsidRPr="007776D9">
        <w:rPr>
          <w:lang w:val="fr-CA"/>
        </w:rPr>
        <w:t xml:space="preserve"> avec N. Vous serez dirigé vers la fenêtre Nouveau Contact où vous pourrez entrer les coordonnées de votre nouveau contact. Une fois les informations entrées, sélectionnez le bouton Enregistrer </w:t>
      </w:r>
      <w:r w:rsidR="00B57B4C" w:rsidRPr="007776D9">
        <w:rPr>
          <w:lang w:val="fr-CA"/>
        </w:rPr>
        <w:t xml:space="preserve">le contact </w:t>
      </w:r>
      <w:r w:rsidRPr="007776D9">
        <w:rPr>
          <w:lang w:val="fr-CA"/>
        </w:rPr>
        <w:t xml:space="preserve">ou appuyez sur </w:t>
      </w:r>
      <w:r w:rsidR="000C48E3" w:rsidRPr="007776D9">
        <w:rPr>
          <w:lang w:val="fr-CA"/>
        </w:rPr>
        <w:t>ESPACE</w:t>
      </w:r>
      <w:r w:rsidRPr="007776D9">
        <w:rPr>
          <w:lang w:val="fr-CA"/>
        </w:rPr>
        <w:t xml:space="preserve"> avec S. </w:t>
      </w:r>
    </w:p>
    <w:p w14:paraId="009DDEEC" w14:textId="3D9545B6" w:rsidR="00363F56" w:rsidRPr="007776D9" w:rsidRDefault="00363F56" w:rsidP="00A6073A">
      <w:pPr>
        <w:pStyle w:val="Corpsdetexte"/>
        <w:rPr>
          <w:lang w:val="fr-CA"/>
        </w:rPr>
      </w:pPr>
      <w:r w:rsidRPr="007776D9">
        <w:rPr>
          <w:lang w:val="fr-CA"/>
        </w:rPr>
        <w:t xml:space="preserve">Pour trouver un contact dans votre liste de contacts, appuyez sur </w:t>
      </w:r>
      <w:r w:rsidR="000C48E3" w:rsidRPr="007776D9">
        <w:rPr>
          <w:lang w:val="fr-CA"/>
        </w:rPr>
        <w:t>ESPACE</w:t>
      </w:r>
      <w:r w:rsidRPr="007776D9">
        <w:rPr>
          <w:lang w:val="fr-CA"/>
        </w:rPr>
        <w:t xml:space="preserve"> avec F. Vous serez dirigé vers la fenêtre </w:t>
      </w:r>
      <w:r w:rsidR="00B57B4C" w:rsidRPr="007776D9">
        <w:rPr>
          <w:lang w:val="fr-CA"/>
        </w:rPr>
        <w:t>Rechercher</w:t>
      </w:r>
      <w:r w:rsidRPr="007776D9">
        <w:rPr>
          <w:lang w:val="fr-CA"/>
        </w:rPr>
        <w:t xml:space="preserve"> un contact, où vous pourrez entrer vos paramètres de recherche.</w:t>
      </w:r>
    </w:p>
    <w:p w14:paraId="028B3EDE" w14:textId="4695D0DE" w:rsidR="00363F56" w:rsidRPr="007776D9" w:rsidRDefault="00363F56" w:rsidP="00A6073A">
      <w:pPr>
        <w:pStyle w:val="Corpsdetexte"/>
        <w:rPr>
          <w:lang w:val="fr-CA"/>
        </w:rPr>
      </w:pPr>
      <w:r w:rsidRPr="007776D9">
        <w:rPr>
          <w:lang w:val="fr-CA"/>
        </w:rPr>
        <w:t xml:space="preserve">Pour modifier les informations d’un contact, appuyez sur </w:t>
      </w:r>
      <w:r w:rsidR="000C48E3" w:rsidRPr="007776D9">
        <w:rPr>
          <w:lang w:val="fr-CA"/>
        </w:rPr>
        <w:t>RETOUR ARRIÈRE</w:t>
      </w:r>
      <w:r w:rsidRPr="007776D9">
        <w:rPr>
          <w:lang w:val="fr-CA"/>
        </w:rPr>
        <w:t xml:space="preserve"> avec E. Vous serez dirigé vers la fenêtre </w:t>
      </w:r>
      <w:r w:rsidR="009D37E7" w:rsidRPr="007776D9">
        <w:rPr>
          <w:lang w:val="fr-CA"/>
        </w:rPr>
        <w:t>de modification</w:t>
      </w:r>
      <w:r w:rsidRPr="007776D9">
        <w:rPr>
          <w:lang w:val="fr-CA"/>
        </w:rPr>
        <w:t>.</w:t>
      </w:r>
    </w:p>
    <w:p w14:paraId="58863AE9" w14:textId="09C9BFFB" w:rsidR="00363F56" w:rsidRPr="007776D9" w:rsidRDefault="00161611" w:rsidP="00A6073A">
      <w:pPr>
        <w:pStyle w:val="Corpsdetexte"/>
        <w:rPr>
          <w:lang w:val="fr-CA"/>
        </w:rPr>
      </w:pPr>
      <w:r w:rsidRPr="007776D9">
        <w:rPr>
          <w:lang w:val="fr-CA"/>
        </w:rPr>
        <w:t xml:space="preserve">Pour effacer un contact,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Confirmez ensuite la suppression. </w:t>
      </w:r>
    </w:p>
    <w:p w14:paraId="6284F0EE" w14:textId="3BC35C5B" w:rsidR="00161611" w:rsidRPr="007776D9" w:rsidRDefault="00161611" w:rsidP="00A6073A">
      <w:pPr>
        <w:pStyle w:val="Corpsdetexte"/>
        <w:rPr>
          <w:lang w:val="fr-CA"/>
        </w:rPr>
      </w:pPr>
      <w:r w:rsidRPr="007776D9">
        <w:rPr>
          <w:lang w:val="fr-CA"/>
        </w:rPr>
        <w:t xml:space="preserve">Accédez au menu contextuel de KeyList pour </w:t>
      </w:r>
      <w:r w:rsidR="006547E1" w:rsidRPr="007776D9">
        <w:rPr>
          <w:lang w:val="fr-CA"/>
        </w:rPr>
        <w:t xml:space="preserve">avoir accès à </w:t>
      </w:r>
      <w:r w:rsidRPr="007776D9">
        <w:rPr>
          <w:lang w:val="fr-CA"/>
        </w:rPr>
        <w:t xml:space="preserve">plus de fonctionnalités en appuyant sur </w:t>
      </w:r>
      <w:r w:rsidR="000C48E3" w:rsidRPr="007776D9">
        <w:rPr>
          <w:lang w:val="fr-CA"/>
        </w:rPr>
        <w:t>ESPACE</w:t>
      </w:r>
      <w:r w:rsidRPr="007776D9">
        <w:rPr>
          <w:lang w:val="fr-CA"/>
        </w:rPr>
        <w:t xml:space="preserve"> avec M</w:t>
      </w:r>
      <w:r w:rsidR="006547E1" w:rsidRPr="007776D9">
        <w:rPr>
          <w:lang w:val="fr-CA"/>
        </w:rPr>
        <w:t>. Vous pourrez notamment</w:t>
      </w:r>
      <w:r w:rsidR="0096120C" w:rsidRPr="007776D9">
        <w:rPr>
          <w:lang w:val="fr-CA"/>
        </w:rPr>
        <w:t xml:space="preserve"> envoyer un message à un contact ou afficher </w:t>
      </w:r>
      <w:r w:rsidR="006547E1" w:rsidRPr="007776D9">
        <w:rPr>
          <w:lang w:val="fr-CA"/>
        </w:rPr>
        <w:t>les coordonnées d’</w:t>
      </w:r>
      <w:r w:rsidR="0096120C" w:rsidRPr="007776D9">
        <w:rPr>
          <w:lang w:val="fr-CA"/>
        </w:rPr>
        <w:t xml:space="preserve">un contact. Dans le menu contextuel, vous </w:t>
      </w:r>
      <w:r w:rsidR="006547E1" w:rsidRPr="007776D9">
        <w:rPr>
          <w:lang w:val="fr-CA"/>
        </w:rPr>
        <w:t>pourre</w:t>
      </w:r>
      <w:r w:rsidR="0096120C" w:rsidRPr="007776D9">
        <w:rPr>
          <w:lang w:val="fr-CA"/>
        </w:rPr>
        <w:t xml:space="preserve">z également </w:t>
      </w:r>
      <w:r w:rsidR="00B57B4C" w:rsidRPr="007776D9">
        <w:rPr>
          <w:lang w:val="fr-CA"/>
        </w:rPr>
        <w:t>rafraîchir la liste de vos</w:t>
      </w:r>
      <w:r w:rsidR="0096120C" w:rsidRPr="007776D9">
        <w:rPr>
          <w:lang w:val="fr-CA"/>
        </w:rPr>
        <w:t xml:space="preserve"> contact</w:t>
      </w:r>
      <w:r w:rsidR="00B57B4C" w:rsidRPr="007776D9">
        <w:rPr>
          <w:lang w:val="fr-CA"/>
        </w:rPr>
        <w:t>s</w:t>
      </w:r>
      <w:r w:rsidR="0096120C" w:rsidRPr="007776D9">
        <w:rPr>
          <w:lang w:val="fr-CA"/>
        </w:rPr>
        <w:t xml:space="preserve"> en appuyant sur </w:t>
      </w:r>
      <w:r w:rsidR="000C48E3" w:rsidRPr="007776D9">
        <w:rPr>
          <w:lang w:val="fr-CA"/>
        </w:rPr>
        <w:t>ENTRÉE</w:t>
      </w:r>
      <w:r w:rsidR="0096120C" w:rsidRPr="007776D9">
        <w:rPr>
          <w:lang w:val="fr-CA"/>
        </w:rPr>
        <w:t xml:space="preserve"> avec R.</w:t>
      </w:r>
    </w:p>
    <w:p w14:paraId="36D427D7" w14:textId="0F05EBFC" w:rsidR="009378C4" w:rsidRPr="007776D9" w:rsidRDefault="009F7F29" w:rsidP="009378C4">
      <w:pPr>
        <w:pStyle w:val="Titre2"/>
        <w:rPr>
          <w:lang w:val="fr-CA"/>
        </w:rPr>
      </w:pPr>
      <w:bookmarkStart w:id="228" w:name="_Toc520793225"/>
      <w:r w:rsidRPr="007776D9">
        <w:rPr>
          <w:lang w:val="fr-CA"/>
        </w:rPr>
        <w:t>Afficher les coordonnées d’un contact</w:t>
      </w:r>
      <w:bookmarkEnd w:id="228"/>
    </w:p>
    <w:p w14:paraId="2DDFD5CE" w14:textId="5E721262" w:rsidR="009F7F29" w:rsidRPr="007776D9" w:rsidRDefault="009F7F29" w:rsidP="0093714A">
      <w:pPr>
        <w:pStyle w:val="Corpsdetexte"/>
        <w:rPr>
          <w:lang w:val="fr-CA"/>
        </w:rPr>
      </w:pPr>
      <w:r w:rsidRPr="007776D9">
        <w:rPr>
          <w:lang w:val="fr-CA"/>
        </w:rPr>
        <w:t xml:space="preserve">Pour afficher les coordonnées d’un contact, sélectionnez le contact et appuyez sur </w:t>
      </w:r>
      <w:r w:rsidR="000C48E3" w:rsidRPr="007776D9">
        <w:rPr>
          <w:lang w:val="fr-CA"/>
        </w:rPr>
        <w:t>ENTRÉE</w:t>
      </w:r>
      <w:r w:rsidRPr="007776D9">
        <w:rPr>
          <w:lang w:val="fr-CA"/>
        </w:rPr>
        <w:t xml:space="preserve"> ou sur l’un des curseurs éclair. </w:t>
      </w:r>
    </w:p>
    <w:p w14:paraId="6FB18DAD" w14:textId="77777777" w:rsidR="00B73B3A" w:rsidRPr="007776D9" w:rsidRDefault="00B73B3A" w:rsidP="0093714A">
      <w:pPr>
        <w:pStyle w:val="Corpsdetexte"/>
        <w:rPr>
          <w:lang w:val="fr-CA"/>
        </w:rPr>
      </w:pPr>
    </w:p>
    <w:p w14:paraId="04092F9C" w14:textId="253F1D9E" w:rsidR="00A53399" w:rsidRPr="007776D9" w:rsidRDefault="000C22AC" w:rsidP="00124E93">
      <w:pPr>
        <w:pStyle w:val="Titre1"/>
        <w:rPr>
          <w:lang w:val="fr-CA"/>
        </w:rPr>
      </w:pPr>
      <w:bookmarkStart w:id="229" w:name="_Toc450644656"/>
      <w:bookmarkStart w:id="230" w:name="_Toc520793226"/>
      <w:r w:rsidRPr="007776D9">
        <w:rPr>
          <w:lang w:val="fr-CA"/>
        </w:rPr>
        <w:t xml:space="preserve">Utiliser </w:t>
      </w:r>
      <w:r w:rsidR="000E6A71" w:rsidRPr="007776D9">
        <w:rPr>
          <w:lang w:val="fr-CA"/>
        </w:rPr>
        <w:t>l’agenda</w:t>
      </w:r>
      <w:r w:rsidR="002B2618" w:rsidRPr="007776D9">
        <w:rPr>
          <w:lang w:val="fr-CA"/>
        </w:rPr>
        <w:fldChar w:fldCharType="begin"/>
      </w:r>
      <w:r w:rsidR="002B2618" w:rsidRPr="007776D9">
        <w:rPr>
          <w:lang w:val="fr-CA"/>
        </w:rPr>
        <w:instrText xml:space="preserve"> XE "Agenda" </w:instrText>
      </w:r>
      <w:r w:rsidR="002B2618" w:rsidRPr="007776D9">
        <w:rPr>
          <w:lang w:val="fr-CA"/>
        </w:rPr>
        <w:fldChar w:fldCharType="end"/>
      </w:r>
      <w:r w:rsidR="006A66AD" w:rsidRPr="007776D9">
        <w:rPr>
          <w:lang w:val="fr-CA"/>
        </w:rPr>
        <w:t xml:space="preserve">: </w:t>
      </w:r>
      <w:bookmarkStart w:id="231" w:name="keyplan"/>
      <w:bookmarkStart w:id="232" w:name="calendar"/>
      <w:r w:rsidR="006A66AD" w:rsidRPr="007776D9">
        <w:rPr>
          <w:lang w:val="fr-CA"/>
        </w:rPr>
        <w:t>KeyPlan</w:t>
      </w:r>
      <w:bookmarkEnd w:id="229"/>
      <w:bookmarkEnd w:id="230"/>
      <w:bookmarkEnd w:id="231"/>
      <w:bookmarkEnd w:id="232"/>
      <w:r w:rsidR="00E00A1C" w:rsidRPr="007776D9">
        <w:rPr>
          <w:lang w:val="fr-CA"/>
        </w:rPr>
        <w:fldChar w:fldCharType="begin"/>
      </w:r>
      <w:r w:rsidR="00E00A1C" w:rsidRPr="007776D9">
        <w:rPr>
          <w:lang w:val="fr-CA"/>
        </w:rPr>
        <w:instrText xml:space="preserve"> XE "KeyPlan" </w:instrText>
      </w:r>
      <w:r w:rsidR="00E00A1C" w:rsidRPr="007776D9">
        <w:rPr>
          <w:lang w:val="fr-CA"/>
        </w:rPr>
        <w:fldChar w:fldCharType="end"/>
      </w:r>
    </w:p>
    <w:p w14:paraId="430B5D20" w14:textId="38472242" w:rsidR="009C095C" w:rsidRPr="007776D9" w:rsidRDefault="009C095C" w:rsidP="008830A1">
      <w:pPr>
        <w:pStyle w:val="Corpsdetexte"/>
        <w:rPr>
          <w:lang w:val="fr-CA"/>
        </w:rPr>
      </w:pPr>
      <w:r w:rsidRPr="007776D9">
        <w:rPr>
          <w:lang w:val="fr-CA"/>
        </w:rPr>
        <w:t xml:space="preserve">Pour lancer KeyPlan, accédez au menu principal, appuyez sur </w:t>
      </w:r>
      <w:r w:rsidR="00B57B4C" w:rsidRPr="007776D9">
        <w:rPr>
          <w:lang w:val="fr-CA"/>
        </w:rPr>
        <w:t>A</w:t>
      </w:r>
      <w:r w:rsidRPr="007776D9">
        <w:rPr>
          <w:lang w:val="fr-CA"/>
        </w:rPr>
        <w:t xml:space="preserve">, ou sélectionnez </w:t>
      </w:r>
      <w:r w:rsidR="00B57B4C" w:rsidRPr="007776D9">
        <w:rPr>
          <w:lang w:val="fr-CA"/>
        </w:rPr>
        <w:t xml:space="preserve">Agenda : </w:t>
      </w:r>
      <w:r w:rsidRPr="007776D9">
        <w:rPr>
          <w:lang w:val="fr-CA"/>
        </w:rPr>
        <w:t xml:space="preserve">KeyPlan et appuyez sur </w:t>
      </w:r>
      <w:r w:rsidR="000C48E3" w:rsidRPr="007776D9">
        <w:rPr>
          <w:lang w:val="fr-CA"/>
        </w:rPr>
        <w:t>ENTRÉE</w:t>
      </w:r>
      <w:r w:rsidRPr="007776D9">
        <w:rPr>
          <w:lang w:val="fr-CA"/>
        </w:rPr>
        <w:t xml:space="preserve"> ou sur l’un des curseurs éclair. </w:t>
      </w:r>
    </w:p>
    <w:p w14:paraId="6F74389A" w14:textId="57FCA9B6" w:rsidR="009378C4" w:rsidRPr="007776D9" w:rsidRDefault="000C22AC" w:rsidP="009378C4">
      <w:pPr>
        <w:pStyle w:val="Titre2"/>
        <w:rPr>
          <w:lang w:val="fr-CA"/>
        </w:rPr>
      </w:pPr>
      <w:bookmarkStart w:id="233" w:name="_Toc450644657"/>
      <w:bookmarkStart w:id="234" w:name="_Toc520793227"/>
      <w:r w:rsidRPr="007776D9">
        <w:rPr>
          <w:lang w:val="fr-CA"/>
        </w:rPr>
        <w:t>Créer un rendez-vous</w:t>
      </w:r>
      <w:bookmarkEnd w:id="233"/>
      <w:bookmarkEnd w:id="234"/>
      <w:r w:rsidR="00F66099" w:rsidRPr="007776D9">
        <w:rPr>
          <w:lang w:val="fr-CA"/>
        </w:rPr>
        <w:fldChar w:fldCharType="begin"/>
      </w:r>
      <w:r w:rsidR="00F66099" w:rsidRPr="007776D9">
        <w:rPr>
          <w:lang w:val="fr-CA"/>
        </w:rPr>
        <w:instrText xml:space="preserve"> XE "rendez-vous" </w:instrText>
      </w:r>
      <w:r w:rsidR="00F66099" w:rsidRPr="007776D9">
        <w:rPr>
          <w:lang w:val="fr-CA"/>
        </w:rPr>
        <w:fldChar w:fldCharType="end"/>
      </w:r>
    </w:p>
    <w:p w14:paraId="777A7A42" w14:textId="19C0483B" w:rsidR="00245842" w:rsidRPr="007776D9" w:rsidRDefault="00245842" w:rsidP="00A56F47">
      <w:pPr>
        <w:pStyle w:val="Corpsdetexte"/>
        <w:rPr>
          <w:lang w:val="fr-CA"/>
        </w:rPr>
      </w:pPr>
      <w:r w:rsidRPr="007776D9">
        <w:rPr>
          <w:lang w:val="fr-CA"/>
        </w:rPr>
        <w:t xml:space="preserve">KeyPlan est une façon rapide et facile de créer, modifier, et gérer vos rendez-vous. </w:t>
      </w:r>
    </w:p>
    <w:p w14:paraId="009FBC6E" w14:textId="5BB854E5" w:rsidR="00245842" w:rsidRPr="007776D9" w:rsidRDefault="00245842" w:rsidP="00A56F47">
      <w:pPr>
        <w:pStyle w:val="Corpsdetexte"/>
        <w:rPr>
          <w:lang w:val="fr-CA"/>
        </w:rPr>
      </w:pPr>
      <w:r w:rsidRPr="007776D9">
        <w:rPr>
          <w:lang w:val="fr-CA"/>
        </w:rPr>
        <w:t xml:space="preserve">Pour créer un nouveau rendez-vous, appuyez sur </w:t>
      </w:r>
      <w:r w:rsidR="000C48E3" w:rsidRPr="007776D9">
        <w:rPr>
          <w:lang w:val="fr-CA"/>
        </w:rPr>
        <w:t>ESPACE</w:t>
      </w:r>
      <w:r w:rsidRPr="007776D9">
        <w:rPr>
          <w:lang w:val="fr-CA"/>
        </w:rPr>
        <w:t xml:space="preserve"> avec N. Vous serez dirigé vers la fenêtre Nouveau rendez-vous où vous pourrez entrer les détails de votre rendez-vous. </w:t>
      </w:r>
    </w:p>
    <w:p w14:paraId="58AC7058" w14:textId="2473EE32" w:rsidR="009378C4" w:rsidRPr="007776D9" w:rsidRDefault="000C22AC" w:rsidP="009378C4">
      <w:pPr>
        <w:pStyle w:val="Titre2"/>
        <w:rPr>
          <w:lang w:val="fr-CA"/>
        </w:rPr>
      </w:pPr>
      <w:bookmarkStart w:id="235" w:name="_Toc450644658"/>
      <w:bookmarkStart w:id="236" w:name="_Toc520793228"/>
      <w:r w:rsidRPr="007776D9">
        <w:rPr>
          <w:lang w:val="fr-CA"/>
        </w:rPr>
        <w:t>Afficher, modifier, et effacer un rendez-vous</w:t>
      </w:r>
      <w:bookmarkEnd w:id="235"/>
      <w:bookmarkEnd w:id="236"/>
      <w:r w:rsidR="009378C4" w:rsidRPr="007776D9">
        <w:rPr>
          <w:lang w:val="fr-CA"/>
        </w:rPr>
        <w:t xml:space="preserve"> </w:t>
      </w:r>
    </w:p>
    <w:p w14:paraId="6B502EFB" w14:textId="3BEC6BFB" w:rsidR="00C811AA" w:rsidRPr="007776D9" w:rsidRDefault="00C811AA" w:rsidP="00190072">
      <w:pPr>
        <w:pStyle w:val="Corpsdetexte"/>
        <w:rPr>
          <w:lang w:val="fr-CA"/>
        </w:rPr>
      </w:pPr>
      <w:r w:rsidRPr="007776D9">
        <w:rPr>
          <w:lang w:val="fr-CA"/>
        </w:rPr>
        <w:t xml:space="preserve">L’affichage par défaut lorsque vous lancerez KeyPlan est l’affichage Agenda. Cet </w:t>
      </w:r>
      <w:r w:rsidR="006C751C" w:rsidRPr="007776D9">
        <w:rPr>
          <w:lang w:val="fr-CA"/>
        </w:rPr>
        <w:t>affichage</w:t>
      </w:r>
      <w:r w:rsidRPr="007776D9">
        <w:rPr>
          <w:lang w:val="fr-CA"/>
        </w:rPr>
        <w:t xml:space="preserve"> vous permet de repérer facilement vos prochains rendez-vous. Vous pouvez également accéder au menu contextuel pour basculer en affichage Jour </w:t>
      </w:r>
      <w:r w:rsidR="00097828" w:rsidRPr="007776D9">
        <w:rPr>
          <w:lang w:val="fr-CA"/>
        </w:rPr>
        <w:t>selon votre préférence</w:t>
      </w:r>
      <w:r w:rsidRPr="007776D9">
        <w:rPr>
          <w:lang w:val="fr-CA"/>
        </w:rPr>
        <w:t xml:space="preserve">. </w:t>
      </w:r>
    </w:p>
    <w:p w14:paraId="7F487E7F" w14:textId="499DCCA0" w:rsidR="00097828" w:rsidRPr="007776D9" w:rsidRDefault="00097828" w:rsidP="00190072">
      <w:pPr>
        <w:pStyle w:val="Corpsdetexte"/>
        <w:rPr>
          <w:lang w:val="fr-CA"/>
        </w:rPr>
      </w:pPr>
      <w:r w:rsidRPr="007776D9">
        <w:rPr>
          <w:lang w:val="fr-CA"/>
        </w:rPr>
        <w:t xml:space="preserve">Sélectionnez le rendez-vous que vous voulez afficher et appuyez sur </w:t>
      </w:r>
      <w:r w:rsidR="000C48E3" w:rsidRPr="007776D9">
        <w:rPr>
          <w:lang w:val="fr-CA"/>
        </w:rPr>
        <w:t>ENTRÉE</w:t>
      </w:r>
      <w:r w:rsidRPr="007776D9">
        <w:rPr>
          <w:lang w:val="fr-CA"/>
        </w:rPr>
        <w:t xml:space="preserve">. Tous les </w:t>
      </w:r>
      <w:r w:rsidR="00437ED8" w:rsidRPr="007776D9">
        <w:rPr>
          <w:lang w:val="fr-CA"/>
        </w:rPr>
        <w:t>détails</w:t>
      </w:r>
      <w:r w:rsidRPr="007776D9">
        <w:rPr>
          <w:lang w:val="fr-CA"/>
        </w:rPr>
        <w:t xml:space="preserve"> du rendez-vous seront affichés. Utilisez les touches de façade Précédent et Suivant pour parcourir </w:t>
      </w:r>
      <w:r w:rsidR="00437ED8" w:rsidRPr="007776D9">
        <w:rPr>
          <w:lang w:val="fr-CA"/>
        </w:rPr>
        <w:t>et afficher les détails</w:t>
      </w:r>
      <w:r w:rsidR="000D5104" w:rsidRPr="007776D9">
        <w:rPr>
          <w:lang w:val="fr-CA"/>
        </w:rPr>
        <w:t xml:space="preserve"> du rendez-vous</w:t>
      </w:r>
      <w:r w:rsidRPr="007776D9">
        <w:rPr>
          <w:lang w:val="fr-CA"/>
        </w:rPr>
        <w:t xml:space="preserve">. </w:t>
      </w:r>
    </w:p>
    <w:p w14:paraId="3230031F" w14:textId="727944F7" w:rsidR="00097828" w:rsidRPr="007776D9" w:rsidRDefault="00097828" w:rsidP="00190072">
      <w:pPr>
        <w:pStyle w:val="Corpsdetexte"/>
        <w:rPr>
          <w:lang w:val="fr-CA"/>
        </w:rPr>
      </w:pPr>
      <w:r w:rsidRPr="007776D9">
        <w:rPr>
          <w:lang w:val="fr-CA"/>
        </w:rPr>
        <w:t xml:space="preserve">Pour modifier les </w:t>
      </w:r>
      <w:r w:rsidR="00437ED8" w:rsidRPr="007776D9">
        <w:rPr>
          <w:lang w:val="fr-CA"/>
        </w:rPr>
        <w:t>détails</w:t>
      </w:r>
      <w:r w:rsidRPr="007776D9">
        <w:rPr>
          <w:lang w:val="fr-CA"/>
        </w:rPr>
        <w:t xml:space="preserve"> d’un rendez-vous, sélectionnez le bouton Modifier et appuyez sur </w:t>
      </w:r>
      <w:r w:rsidR="000C48E3" w:rsidRPr="007776D9">
        <w:rPr>
          <w:lang w:val="fr-CA"/>
        </w:rPr>
        <w:t>ENTRÉE</w:t>
      </w:r>
      <w:r w:rsidRPr="007776D9">
        <w:rPr>
          <w:lang w:val="fr-CA"/>
        </w:rPr>
        <w:t>. Vous serez dirigé vers une fenêtre de modification</w:t>
      </w:r>
      <w:r w:rsidR="00437ED8" w:rsidRPr="007776D9">
        <w:rPr>
          <w:lang w:val="fr-CA"/>
        </w:rPr>
        <w:t xml:space="preserve"> où vous pourrez sélectionner et modifier </w:t>
      </w:r>
      <w:r w:rsidR="000D5104" w:rsidRPr="007776D9">
        <w:rPr>
          <w:lang w:val="fr-CA"/>
        </w:rPr>
        <w:t>les</w:t>
      </w:r>
      <w:r w:rsidR="00437ED8" w:rsidRPr="007776D9">
        <w:rPr>
          <w:lang w:val="fr-CA"/>
        </w:rPr>
        <w:t xml:space="preserve"> détails d</w:t>
      </w:r>
      <w:r w:rsidR="000D5104" w:rsidRPr="007776D9">
        <w:rPr>
          <w:lang w:val="fr-CA"/>
        </w:rPr>
        <w:t>u</w:t>
      </w:r>
      <w:r w:rsidR="00437ED8" w:rsidRPr="007776D9">
        <w:rPr>
          <w:lang w:val="fr-CA"/>
        </w:rPr>
        <w:t xml:space="preserve"> rendez-vous. Vous pouvez également modifier un rendez-vous en appuyant sur </w:t>
      </w:r>
      <w:r w:rsidR="000C48E3" w:rsidRPr="007776D9">
        <w:rPr>
          <w:lang w:val="fr-CA"/>
        </w:rPr>
        <w:t>RETOUR ARRIÈRE</w:t>
      </w:r>
      <w:r w:rsidR="00437ED8" w:rsidRPr="007776D9">
        <w:rPr>
          <w:lang w:val="fr-CA"/>
        </w:rPr>
        <w:t xml:space="preserve"> avec E avant d’afficher </w:t>
      </w:r>
      <w:r w:rsidR="000D5104" w:rsidRPr="007776D9">
        <w:rPr>
          <w:lang w:val="fr-CA"/>
        </w:rPr>
        <w:t>s</w:t>
      </w:r>
      <w:r w:rsidR="00437ED8" w:rsidRPr="007776D9">
        <w:rPr>
          <w:lang w:val="fr-CA"/>
        </w:rPr>
        <w:t xml:space="preserve">es détails. </w:t>
      </w:r>
    </w:p>
    <w:p w14:paraId="12AE8CC7" w14:textId="09BBEDA1" w:rsidR="00437ED8" w:rsidRPr="007776D9" w:rsidRDefault="00437ED8" w:rsidP="00190072">
      <w:pPr>
        <w:pStyle w:val="Corpsdetexte"/>
        <w:rPr>
          <w:lang w:val="fr-CA"/>
        </w:rPr>
      </w:pPr>
      <w:r w:rsidRPr="007776D9">
        <w:rPr>
          <w:lang w:val="fr-CA"/>
        </w:rPr>
        <w:t xml:space="preserve">Pour effacer un rendez-vous, appuyez sur </w:t>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 ou sélectionnez le bouton </w:t>
      </w:r>
      <w:r w:rsidR="00A55803" w:rsidRPr="007776D9">
        <w:rPr>
          <w:lang w:val="fr-CA"/>
        </w:rPr>
        <w:t>Supprimer</w:t>
      </w:r>
      <w:r w:rsidRPr="007776D9">
        <w:rPr>
          <w:lang w:val="fr-CA"/>
        </w:rPr>
        <w:t xml:space="preserve">, </w:t>
      </w:r>
      <w:r w:rsidR="000D5104" w:rsidRPr="007776D9">
        <w:rPr>
          <w:lang w:val="fr-CA"/>
        </w:rPr>
        <w:t>qui suit</w:t>
      </w:r>
      <w:r w:rsidRPr="007776D9">
        <w:rPr>
          <w:lang w:val="fr-CA"/>
        </w:rPr>
        <w:t xml:space="preserve"> le bouton Modifier, et appuyez sur </w:t>
      </w:r>
      <w:r w:rsidR="000C48E3" w:rsidRPr="007776D9">
        <w:rPr>
          <w:lang w:val="fr-CA"/>
        </w:rPr>
        <w:t>ENTRÉE</w:t>
      </w:r>
      <w:r w:rsidRPr="007776D9">
        <w:rPr>
          <w:lang w:val="fr-CA"/>
        </w:rPr>
        <w:t xml:space="preserve">. </w:t>
      </w:r>
    </w:p>
    <w:p w14:paraId="4F1DA951" w14:textId="6613A519" w:rsidR="00437ED8" w:rsidRPr="007776D9" w:rsidRDefault="00437ED8" w:rsidP="00190072">
      <w:pPr>
        <w:pStyle w:val="Corpsdetexte"/>
        <w:rPr>
          <w:lang w:val="fr-CA"/>
        </w:rPr>
      </w:pPr>
      <w:r w:rsidRPr="007776D9">
        <w:rPr>
          <w:lang w:val="fr-CA"/>
        </w:rPr>
        <w:t xml:space="preserve">À partir du menu contextuel, vous pouvez </w:t>
      </w:r>
      <w:r w:rsidR="00A230BE" w:rsidRPr="007776D9">
        <w:rPr>
          <w:lang w:val="fr-CA"/>
        </w:rPr>
        <w:t>rafraîchir la liste de vos</w:t>
      </w:r>
      <w:r w:rsidRPr="007776D9">
        <w:rPr>
          <w:lang w:val="fr-CA"/>
        </w:rPr>
        <w:t xml:space="preserve"> rendez-vous en appuyant sur </w:t>
      </w:r>
      <w:r w:rsidR="000C48E3" w:rsidRPr="007776D9">
        <w:rPr>
          <w:lang w:val="fr-CA"/>
        </w:rPr>
        <w:t>ENTRÉE</w:t>
      </w:r>
      <w:r w:rsidRPr="007776D9">
        <w:rPr>
          <w:lang w:val="fr-CA"/>
        </w:rPr>
        <w:t xml:space="preserve"> avec R. </w:t>
      </w:r>
    </w:p>
    <w:p w14:paraId="6A5EB84F" w14:textId="4C3314D3" w:rsidR="009378C4" w:rsidRPr="007776D9" w:rsidRDefault="000C22AC" w:rsidP="009378C4">
      <w:pPr>
        <w:pStyle w:val="Titre2"/>
        <w:rPr>
          <w:lang w:val="fr-CA"/>
        </w:rPr>
      </w:pPr>
      <w:bookmarkStart w:id="237" w:name="_Toc450644659"/>
      <w:bookmarkStart w:id="238" w:name="_Toc520793229"/>
      <w:r w:rsidRPr="007776D9">
        <w:rPr>
          <w:lang w:val="fr-CA"/>
        </w:rPr>
        <w:t>Naviguer dans l’agenda</w:t>
      </w:r>
      <w:bookmarkEnd w:id="237"/>
      <w:bookmarkEnd w:id="238"/>
    </w:p>
    <w:p w14:paraId="673040A5" w14:textId="176F7417" w:rsidR="00437ED8" w:rsidRPr="007776D9" w:rsidRDefault="00437ED8" w:rsidP="00C04C40">
      <w:pPr>
        <w:pStyle w:val="Corpsdetexte"/>
        <w:rPr>
          <w:lang w:val="fr-CA"/>
        </w:rPr>
      </w:pPr>
      <w:r w:rsidRPr="007776D9">
        <w:rPr>
          <w:lang w:val="fr-CA"/>
        </w:rPr>
        <w:t xml:space="preserve">Comme dans toutes les applications KeySoft, vous pouvez naviguer dans l’agenda en utilisant les touches de façade </w:t>
      </w:r>
      <w:r w:rsidR="000D5104" w:rsidRPr="007776D9">
        <w:rPr>
          <w:lang w:val="fr-CA"/>
        </w:rPr>
        <w:t>ou</w:t>
      </w:r>
      <w:r w:rsidRPr="007776D9">
        <w:rPr>
          <w:lang w:val="fr-CA"/>
        </w:rPr>
        <w:t xml:space="preserve"> en glissant votre doigt sur l’écran en mode Explorer au toucher. </w:t>
      </w:r>
    </w:p>
    <w:p w14:paraId="169215B6" w14:textId="7104F500" w:rsidR="00D86B6A" w:rsidRPr="007776D9" w:rsidRDefault="000C22AC" w:rsidP="00D86B6A">
      <w:pPr>
        <w:pStyle w:val="Titre2"/>
        <w:numPr>
          <w:ilvl w:val="1"/>
          <w:numId w:val="1"/>
        </w:numPr>
        <w:rPr>
          <w:lang w:val="fr-CA"/>
        </w:rPr>
      </w:pPr>
      <w:bookmarkStart w:id="239" w:name="_Toc450644660"/>
      <w:bookmarkStart w:id="240" w:name="_Toc520793230"/>
      <w:r w:rsidRPr="007776D9">
        <w:rPr>
          <w:lang w:val="fr-CA"/>
        </w:rPr>
        <w:t xml:space="preserve">Naviguer dans l’affichage </w:t>
      </w:r>
      <w:bookmarkEnd w:id="239"/>
      <w:r w:rsidR="00245842" w:rsidRPr="007776D9">
        <w:rPr>
          <w:lang w:val="fr-CA"/>
        </w:rPr>
        <w:t>Jour</w:t>
      </w:r>
      <w:bookmarkEnd w:id="240"/>
      <w:r w:rsidR="00D86B6A" w:rsidRPr="007776D9">
        <w:rPr>
          <w:lang w:val="fr-CA"/>
        </w:rPr>
        <w:t xml:space="preserve"> </w:t>
      </w:r>
    </w:p>
    <w:p w14:paraId="7BC0E3E4" w14:textId="0330FDA2" w:rsidR="00437ED8" w:rsidRPr="007776D9" w:rsidRDefault="009557D4" w:rsidP="00D86B6A">
      <w:pPr>
        <w:pStyle w:val="Corpsdetexte"/>
        <w:rPr>
          <w:lang w:val="fr-CA"/>
        </w:rPr>
      </w:pPr>
      <w:r w:rsidRPr="007776D9">
        <w:rPr>
          <w:lang w:val="fr-CA"/>
        </w:rPr>
        <w:t xml:space="preserve">Alternativement à l’affichage Agenda, vous pouvez basculer à l’affichage Jour pour </w:t>
      </w:r>
      <w:r w:rsidR="000D5104" w:rsidRPr="007776D9">
        <w:rPr>
          <w:lang w:val="fr-CA"/>
        </w:rPr>
        <w:t>voir</w:t>
      </w:r>
      <w:r w:rsidR="00097561" w:rsidRPr="007776D9">
        <w:rPr>
          <w:lang w:val="fr-CA"/>
        </w:rPr>
        <w:t xml:space="preserve"> </w:t>
      </w:r>
      <w:r w:rsidRPr="007776D9">
        <w:rPr>
          <w:lang w:val="fr-CA"/>
        </w:rPr>
        <w:t xml:space="preserve">les rendez-vous </w:t>
      </w:r>
      <w:r w:rsidR="00097561" w:rsidRPr="007776D9">
        <w:rPr>
          <w:lang w:val="fr-CA"/>
        </w:rPr>
        <w:t>de la</w:t>
      </w:r>
      <w:r w:rsidRPr="007776D9">
        <w:rPr>
          <w:lang w:val="fr-CA"/>
        </w:rPr>
        <w:t xml:space="preserve"> journée. </w:t>
      </w:r>
      <w:r w:rsidR="00097561" w:rsidRPr="007776D9">
        <w:rPr>
          <w:lang w:val="fr-CA"/>
        </w:rPr>
        <w:t xml:space="preserve">Pour basculer en affichage Jour, accédez au menu contextuel en appuyant sur </w:t>
      </w:r>
      <w:r w:rsidR="000C48E3" w:rsidRPr="007776D9">
        <w:rPr>
          <w:lang w:val="fr-CA"/>
        </w:rPr>
        <w:t>ESPACE</w:t>
      </w:r>
      <w:r w:rsidR="00097561" w:rsidRPr="007776D9">
        <w:rPr>
          <w:lang w:val="fr-CA"/>
        </w:rPr>
        <w:t xml:space="preserve"> avec M, et sélectionnez Affichage Jour. Prenez note qu’en affichage Jour, vos commandes de navigation habituelles </w:t>
      </w:r>
      <w:r w:rsidR="000D5104" w:rsidRPr="007776D9">
        <w:rPr>
          <w:lang w:val="fr-CA"/>
        </w:rPr>
        <w:t>(</w:t>
      </w:r>
      <w:r w:rsidR="000C48E3" w:rsidRPr="007776D9">
        <w:rPr>
          <w:lang w:val="fr-CA"/>
        </w:rPr>
        <w:t>ESPACE</w:t>
      </w:r>
      <w:r w:rsidR="00097561" w:rsidRPr="007776D9">
        <w:rPr>
          <w:lang w:val="fr-CA"/>
        </w:rPr>
        <w:t xml:space="preserve"> </w:t>
      </w:r>
      <w:r w:rsidR="00032E92" w:rsidRPr="007776D9">
        <w:rPr>
          <w:lang w:val="fr-CA"/>
        </w:rPr>
        <w:t>ou RETOUR ARRIÈRE</w:t>
      </w:r>
      <w:r w:rsidR="00097561" w:rsidRPr="007776D9">
        <w:rPr>
          <w:lang w:val="fr-CA"/>
        </w:rPr>
        <w:t xml:space="preserve"> pour aller à l’élément suivant ou précédent</w:t>
      </w:r>
      <w:r w:rsidR="000D5104" w:rsidRPr="007776D9">
        <w:rPr>
          <w:lang w:val="fr-CA"/>
        </w:rPr>
        <w:t>)</w:t>
      </w:r>
      <w:r w:rsidR="00097561" w:rsidRPr="007776D9">
        <w:rPr>
          <w:lang w:val="fr-CA"/>
        </w:rPr>
        <w:t xml:space="preserve"> changeront pour vous permettre </w:t>
      </w:r>
      <w:r w:rsidR="000D5104" w:rsidRPr="007776D9">
        <w:rPr>
          <w:lang w:val="fr-CA"/>
        </w:rPr>
        <w:t>d’atteindre rapidement</w:t>
      </w:r>
      <w:r w:rsidR="00097561" w:rsidRPr="007776D9">
        <w:rPr>
          <w:lang w:val="fr-CA"/>
        </w:rPr>
        <w:t xml:space="preserve"> différentes dates </w:t>
      </w:r>
      <w:r w:rsidR="002B2618" w:rsidRPr="007776D9">
        <w:rPr>
          <w:lang w:val="fr-CA"/>
        </w:rPr>
        <w:t>de l’agenda</w:t>
      </w:r>
      <w:r w:rsidR="00097561" w:rsidRPr="007776D9">
        <w:rPr>
          <w:lang w:val="fr-CA"/>
        </w:rPr>
        <w:t xml:space="preserve">. En affichage Agenda et sur tous les autres écrans, ces commandes fonctionneront normalement. </w:t>
      </w:r>
    </w:p>
    <w:p w14:paraId="64FABD1A" w14:textId="0D12BEE3" w:rsidR="00097561" w:rsidRPr="007776D9" w:rsidRDefault="00097561" w:rsidP="00D86B6A">
      <w:pPr>
        <w:pStyle w:val="Corpsdetexte"/>
        <w:rPr>
          <w:lang w:val="fr-CA"/>
        </w:rPr>
      </w:pPr>
      <w:r w:rsidRPr="007776D9">
        <w:rPr>
          <w:lang w:val="fr-CA"/>
        </w:rPr>
        <w:t xml:space="preserve">Les commandes suivantes vous </w:t>
      </w:r>
      <w:r w:rsidR="000D5104" w:rsidRPr="007776D9">
        <w:rPr>
          <w:lang w:val="fr-CA"/>
        </w:rPr>
        <w:t>permettront d’atteindre des dates spécifiques</w:t>
      </w:r>
      <w:r w:rsidRPr="007776D9">
        <w:rPr>
          <w:lang w:val="fr-CA"/>
        </w:rPr>
        <w:t xml:space="preserve"> en affichage Jour : </w:t>
      </w:r>
    </w:p>
    <w:p w14:paraId="27FC0E17" w14:textId="3BA872C4"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3 ou 6</w:t>
      </w:r>
      <w:r w:rsidR="00097561" w:rsidRPr="007776D9">
        <w:rPr>
          <w:lang w:val="fr-CA"/>
        </w:rPr>
        <w:tab/>
      </w:r>
      <w:r w:rsidR="00097561" w:rsidRPr="007776D9">
        <w:rPr>
          <w:lang w:val="fr-CA"/>
        </w:rPr>
        <w:tab/>
        <w:t>Aller au jour précédent ou suivant</w:t>
      </w:r>
    </w:p>
    <w:p w14:paraId="0BB54F2B" w14:textId="7EE4F310"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 ou 5</w:t>
      </w:r>
      <w:r w:rsidR="00097561" w:rsidRPr="007776D9">
        <w:rPr>
          <w:lang w:val="fr-CA"/>
        </w:rPr>
        <w:tab/>
      </w:r>
      <w:r w:rsidR="00097561" w:rsidRPr="007776D9">
        <w:rPr>
          <w:lang w:val="fr-CA"/>
        </w:rPr>
        <w:tab/>
        <w:t>Aller à la semaine précédente ou suivante</w:t>
      </w:r>
    </w:p>
    <w:p w14:paraId="442E7FE7" w14:textId="2CE25BFF"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1 ou 4</w:t>
      </w:r>
      <w:r w:rsidR="00097561" w:rsidRPr="007776D9">
        <w:rPr>
          <w:lang w:val="fr-CA"/>
        </w:rPr>
        <w:tab/>
      </w:r>
      <w:r w:rsidR="00097561" w:rsidRPr="007776D9">
        <w:rPr>
          <w:lang w:val="fr-CA"/>
        </w:rPr>
        <w:tab/>
        <w:t>Aller au mois précédent ou suivant</w:t>
      </w:r>
    </w:p>
    <w:p w14:paraId="2595E7CC" w14:textId="50958142" w:rsidR="00097561" w:rsidRPr="007776D9" w:rsidRDefault="000C48E3" w:rsidP="00D86B6A">
      <w:pPr>
        <w:pStyle w:val="Corpsdetexte"/>
        <w:rPr>
          <w:lang w:val="fr-CA"/>
        </w:rPr>
      </w:pPr>
      <w:r w:rsidRPr="007776D9">
        <w:rPr>
          <w:lang w:val="fr-CA"/>
        </w:rPr>
        <w:t>ESPACE</w:t>
      </w:r>
      <w:r w:rsidR="00097561" w:rsidRPr="007776D9">
        <w:rPr>
          <w:lang w:val="fr-CA"/>
        </w:rPr>
        <w:t xml:space="preserve"> avec les </w:t>
      </w:r>
      <w:r w:rsidRPr="007776D9">
        <w:rPr>
          <w:lang w:val="fr-CA"/>
        </w:rPr>
        <w:t>POINTS</w:t>
      </w:r>
      <w:r w:rsidR="00097561" w:rsidRPr="007776D9">
        <w:rPr>
          <w:lang w:val="fr-CA"/>
        </w:rPr>
        <w:t xml:space="preserve"> 2-3 ou 5-6</w:t>
      </w:r>
      <w:r w:rsidR="00097561" w:rsidRPr="007776D9">
        <w:rPr>
          <w:lang w:val="fr-CA"/>
        </w:rPr>
        <w:tab/>
        <w:t>Aller à l’année précédente ou suivante</w:t>
      </w:r>
    </w:p>
    <w:p w14:paraId="17245BF9" w14:textId="2A080FE0" w:rsidR="00DC321C" w:rsidRPr="007776D9" w:rsidRDefault="00DC321C" w:rsidP="00C04C40">
      <w:pPr>
        <w:pStyle w:val="Corpsdetexte"/>
        <w:rPr>
          <w:lang w:val="fr-CA"/>
        </w:rPr>
      </w:pPr>
    </w:p>
    <w:p w14:paraId="4ED18E75" w14:textId="7C25050D" w:rsidR="00A53399" w:rsidRPr="007776D9" w:rsidRDefault="00822BD3" w:rsidP="00124E93">
      <w:pPr>
        <w:pStyle w:val="Titre1"/>
        <w:rPr>
          <w:lang w:val="fr-CA"/>
        </w:rPr>
      </w:pPr>
      <w:bookmarkStart w:id="241" w:name="_Toc450644661"/>
      <w:bookmarkStart w:id="242" w:name="_Toc520793231"/>
      <w:r w:rsidRPr="007776D9">
        <w:rPr>
          <w:lang w:val="fr-CA"/>
        </w:rPr>
        <w:t>Gérer les fichiers</w:t>
      </w:r>
      <w:r w:rsidR="00F66099" w:rsidRPr="007776D9">
        <w:rPr>
          <w:lang w:val="fr-CA"/>
        </w:rPr>
        <w:fldChar w:fldCharType="begin"/>
      </w:r>
      <w:r w:rsidR="00F66099" w:rsidRPr="007776D9">
        <w:rPr>
          <w:lang w:val="fr-CA"/>
        </w:rPr>
        <w:instrText xml:space="preserve"> XE "Gérer les fichiers" </w:instrText>
      </w:r>
      <w:r w:rsidR="00F66099" w:rsidRPr="007776D9">
        <w:rPr>
          <w:lang w:val="fr-CA"/>
        </w:rPr>
        <w:fldChar w:fldCharType="end"/>
      </w:r>
      <w:r w:rsidRPr="007776D9">
        <w:rPr>
          <w:lang w:val="fr-CA"/>
        </w:rPr>
        <w:t xml:space="preserve"> avec </w:t>
      </w:r>
      <w:bookmarkStart w:id="243" w:name="keyfiles"/>
      <w:bookmarkStart w:id="244" w:name="file_manager"/>
      <w:r w:rsidR="006A66AD" w:rsidRPr="007776D9">
        <w:rPr>
          <w:lang w:val="fr-CA"/>
        </w:rPr>
        <w:t>KeyFiles</w:t>
      </w:r>
      <w:bookmarkEnd w:id="241"/>
      <w:bookmarkEnd w:id="242"/>
      <w:bookmarkEnd w:id="243"/>
      <w:bookmarkEnd w:id="244"/>
      <w:r w:rsidR="00E00A1C" w:rsidRPr="007776D9">
        <w:rPr>
          <w:lang w:val="fr-CA"/>
        </w:rPr>
        <w:fldChar w:fldCharType="begin"/>
      </w:r>
      <w:r w:rsidR="00E00A1C" w:rsidRPr="007776D9">
        <w:rPr>
          <w:lang w:val="fr-CA"/>
        </w:rPr>
        <w:instrText xml:space="preserve"> XE "KeyFiles" </w:instrText>
      </w:r>
      <w:r w:rsidR="00E00A1C" w:rsidRPr="007776D9">
        <w:rPr>
          <w:lang w:val="fr-CA"/>
        </w:rPr>
        <w:fldChar w:fldCharType="end"/>
      </w:r>
    </w:p>
    <w:p w14:paraId="621F4BC1" w14:textId="611291BD" w:rsidR="00875584" w:rsidRPr="007776D9" w:rsidRDefault="00875584" w:rsidP="008830A1">
      <w:pPr>
        <w:pStyle w:val="Corpsdetexte"/>
        <w:rPr>
          <w:lang w:val="fr-CA"/>
        </w:rPr>
      </w:pPr>
      <w:r w:rsidRPr="007776D9">
        <w:rPr>
          <w:lang w:val="fr-CA"/>
        </w:rPr>
        <w:t xml:space="preserve">Pour lancer KeyFiles, accédez au menu principal, appuyez sur </w:t>
      </w:r>
      <w:r w:rsidR="00904D2E" w:rsidRPr="007776D9">
        <w:rPr>
          <w:lang w:val="fr-CA"/>
        </w:rPr>
        <w:t>G</w:t>
      </w:r>
      <w:r w:rsidRPr="007776D9">
        <w:rPr>
          <w:lang w:val="fr-CA"/>
        </w:rPr>
        <w:t>, ou sélectionnez</w:t>
      </w:r>
      <w:r w:rsidR="004515B4" w:rsidRPr="007776D9">
        <w:rPr>
          <w:lang w:val="fr-CA"/>
        </w:rPr>
        <w:t xml:space="preserve"> Gestionnaire de fichiers :</w:t>
      </w:r>
      <w:r w:rsidRPr="007776D9">
        <w:rPr>
          <w:lang w:val="fr-CA"/>
        </w:rPr>
        <w:t xml:space="preserve"> KeyFiles et appuyez sur </w:t>
      </w:r>
      <w:r w:rsidR="000C48E3" w:rsidRPr="007776D9">
        <w:rPr>
          <w:lang w:val="fr-CA"/>
        </w:rPr>
        <w:t>ENTRÉE</w:t>
      </w:r>
      <w:r w:rsidRPr="007776D9">
        <w:rPr>
          <w:lang w:val="fr-CA"/>
        </w:rPr>
        <w:t xml:space="preserve"> ou sur l’un des curseurs éclair. </w:t>
      </w:r>
    </w:p>
    <w:p w14:paraId="5852FD96" w14:textId="3FF18FAA" w:rsidR="009378C4" w:rsidRPr="007776D9" w:rsidRDefault="008D2180" w:rsidP="009378C4">
      <w:pPr>
        <w:pStyle w:val="Titre2"/>
        <w:rPr>
          <w:lang w:val="fr-CA"/>
        </w:rPr>
      </w:pPr>
      <w:bookmarkStart w:id="245" w:name="_Toc520793232"/>
      <w:bookmarkStart w:id="246" w:name="_Toc450644662"/>
      <w:r w:rsidRPr="007776D9">
        <w:rPr>
          <w:lang w:val="fr-CA"/>
        </w:rPr>
        <w:t>Naviguer dans les fichiers</w:t>
      </w:r>
      <w:bookmarkEnd w:id="245"/>
      <w:r w:rsidRPr="007776D9">
        <w:rPr>
          <w:lang w:val="fr-CA"/>
        </w:rPr>
        <w:t xml:space="preserve"> </w:t>
      </w:r>
      <w:bookmarkEnd w:id="246"/>
    </w:p>
    <w:p w14:paraId="01821CB5" w14:textId="0E4504E9" w:rsidR="00875584" w:rsidRPr="007776D9" w:rsidRDefault="008B5EB9" w:rsidP="0000226C">
      <w:pPr>
        <w:pStyle w:val="Corpsdetexte"/>
        <w:rPr>
          <w:lang w:val="fr-CA"/>
        </w:rPr>
      </w:pPr>
      <w:r w:rsidRPr="007776D9">
        <w:rPr>
          <w:lang w:val="fr-CA"/>
        </w:rPr>
        <w:t xml:space="preserve">Vous pouvez naviguer dans vos fichiers en utilisant les touches de façade, en faisant glisser votre doigt sur l’écran en mode Explorer au toucher, en utilisant la navigation par première lettre avec le clavier Braille, ou en utilisant les </w:t>
      </w:r>
      <w:r w:rsidR="00AD410F" w:rsidRPr="007776D9">
        <w:rPr>
          <w:lang w:val="fr-CA"/>
        </w:rPr>
        <w:t xml:space="preserve">touches </w:t>
      </w:r>
      <w:r w:rsidR="000C48E3" w:rsidRPr="007776D9">
        <w:rPr>
          <w:lang w:val="fr-CA"/>
        </w:rPr>
        <w:t>ESPACE</w:t>
      </w:r>
      <w:r w:rsidRPr="007776D9">
        <w:rPr>
          <w:lang w:val="fr-CA"/>
        </w:rPr>
        <w:t xml:space="preserve"> ou </w:t>
      </w:r>
      <w:r w:rsidR="00AD410F" w:rsidRPr="007776D9">
        <w:rPr>
          <w:lang w:val="fr-CA"/>
        </w:rPr>
        <w:t>RETOUR ARRIÈRE</w:t>
      </w:r>
      <w:r w:rsidRPr="007776D9">
        <w:rPr>
          <w:lang w:val="fr-CA"/>
        </w:rPr>
        <w:t>.</w:t>
      </w:r>
    </w:p>
    <w:p w14:paraId="3D21000D" w14:textId="4C237BED" w:rsidR="008B5EB9" w:rsidRPr="007776D9" w:rsidRDefault="008B5EB9" w:rsidP="0000226C">
      <w:pPr>
        <w:pStyle w:val="Corpsdetexte"/>
        <w:rPr>
          <w:lang w:val="fr-CA"/>
        </w:rPr>
      </w:pPr>
      <w:r w:rsidRPr="007776D9">
        <w:rPr>
          <w:lang w:val="fr-CA"/>
        </w:rPr>
        <w:t xml:space="preserve">Pour ouvrir un fichier, sélectionnez-le et appuyez sur </w:t>
      </w:r>
      <w:r w:rsidR="000C48E3" w:rsidRPr="007776D9">
        <w:rPr>
          <w:lang w:val="fr-CA"/>
        </w:rPr>
        <w:t>ENTRÉE</w:t>
      </w:r>
      <w:r w:rsidRPr="007776D9">
        <w:rPr>
          <w:lang w:val="fr-CA"/>
        </w:rPr>
        <w:t xml:space="preserve"> ou sur l’un des curseurs éclair. Si vous voulez retourner au</w:t>
      </w:r>
      <w:r w:rsidR="00AB189B" w:rsidRPr="007776D9">
        <w:rPr>
          <w:lang w:val="fr-CA"/>
        </w:rPr>
        <w:t xml:space="preserve"> dossier parent, appuyez sur le bouton Retour sur la face avant </w:t>
      </w:r>
      <w:r w:rsidR="0025395B" w:rsidRPr="007776D9">
        <w:rPr>
          <w:lang w:val="fr-CA"/>
        </w:rPr>
        <w:t>du</w:t>
      </w:r>
      <w:r w:rsidR="00AB189B" w:rsidRPr="007776D9">
        <w:rPr>
          <w:lang w:val="fr-CA"/>
        </w:rPr>
        <w:t xml:space="preserve"> BrailleNote Touch, ou sélectionnez le premier élément </w:t>
      </w:r>
      <w:r w:rsidR="004515B4" w:rsidRPr="007776D9">
        <w:rPr>
          <w:lang w:val="fr-CA"/>
        </w:rPr>
        <w:t>de</w:t>
      </w:r>
      <w:r w:rsidR="00AB189B" w:rsidRPr="007776D9">
        <w:rPr>
          <w:lang w:val="fr-CA"/>
        </w:rPr>
        <w:t xml:space="preserve"> votre liste, </w:t>
      </w:r>
      <w:r w:rsidR="0025395B" w:rsidRPr="007776D9">
        <w:rPr>
          <w:lang w:val="fr-CA"/>
        </w:rPr>
        <w:t>nommé Aller au dossier parent, et a</w:t>
      </w:r>
      <w:r w:rsidR="00AB189B" w:rsidRPr="007776D9">
        <w:rPr>
          <w:lang w:val="fr-CA"/>
        </w:rPr>
        <w:t xml:space="preserve">ppuyez sur </w:t>
      </w:r>
      <w:r w:rsidR="000C48E3" w:rsidRPr="007776D9">
        <w:rPr>
          <w:lang w:val="fr-CA"/>
        </w:rPr>
        <w:t>ENTRÉE</w:t>
      </w:r>
      <w:r w:rsidR="00AB189B" w:rsidRPr="007776D9">
        <w:rPr>
          <w:lang w:val="fr-CA"/>
        </w:rPr>
        <w:t xml:space="preserve"> ou sur l’un des curseurs éclairs. Vous pouvez également utiliser la commande </w:t>
      </w:r>
      <w:r w:rsidR="000C48E3" w:rsidRPr="007776D9">
        <w:rPr>
          <w:lang w:val="fr-CA"/>
        </w:rPr>
        <w:t>ESPACE</w:t>
      </w:r>
      <w:r w:rsidR="00AB189B" w:rsidRPr="007776D9">
        <w:rPr>
          <w:lang w:val="fr-CA"/>
        </w:rPr>
        <w:t xml:space="preserve"> avec E pour reculer d’un </w:t>
      </w:r>
      <w:r w:rsidR="004515B4" w:rsidRPr="007776D9">
        <w:rPr>
          <w:lang w:val="fr-CA"/>
        </w:rPr>
        <w:t>niveau</w:t>
      </w:r>
      <w:r w:rsidR="00AB189B" w:rsidRPr="007776D9">
        <w:rPr>
          <w:lang w:val="fr-CA"/>
        </w:rPr>
        <w:t xml:space="preserve"> jusqu’à ce que vous atteigniez la liste des disques sur votre BrailleNote Touch. </w:t>
      </w:r>
    </w:p>
    <w:p w14:paraId="02D75098" w14:textId="075AC1D3" w:rsidR="009378C4" w:rsidRPr="007776D9" w:rsidRDefault="008D2180" w:rsidP="009378C4">
      <w:pPr>
        <w:pStyle w:val="Titre2"/>
        <w:rPr>
          <w:lang w:val="fr-CA"/>
        </w:rPr>
      </w:pPr>
      <w:bookmarkStart w:id="247" w:name="_Toc520793233"/>
      <w:bookmarkStart w:id="248" w:name="_Toc450644663"/>
      <w:r w:rsidRPr="007776D9">
        <w:rPr>
          <w:lang w:val="fr-CA"/>
        </w:rPr>
        <w:t>Les différences entre les disques, les dossiers et les fichiers</w:t>
      </w:r>
      <w:bookmarkEnd w:id="247"/>
      <w:r w:rsidRPr="007776D9">
        <w:rPr>
          <w:lang w:val="fr-CA"/>
        </w:rPr>
        <w:t xml:space="preserve"> </w:t>
      </w:r>
      <w:bookmarkEnd w:id="248"/>
    </w:p>
    <w:p w14:paraId="58521B14" w14:textId="1E076861" w:rsidR="00AB189B" w:rsidRPr="007776D9" w:rsidRDefault="00AB189B" w:rsidP="00B90396">
      <w:pPr>
        <w:pStyle w:val="Corpsdetexte"/>
        <w:rPr>
          <w:lang w:val="fr-CA"/>
        </w:rPr>
      </w:pPr>
      <w:r w:rsidRPr="007776D9">
        <w:rPr>
          <w:lang w:val="fr-CA"/>
        </w:rPr>
        <w:t xml:space="preserve">Les différents </w:t>
      </w:r>
      <w:r w:rsidR="00737824" w:rsidRPr="007776D9">
        <w:rPr>
          <w:lang w:val="fr-CA"/>
        </w:rPr>
        <w:t>périphériques</w:t>
      </w:r>
      <w:r w:rsidRPr="007776D9">
        <w:rPr>
          <w:lang w:val="fr-CA"/>
        </w:rPr>
        <w:t xml:space="preserve"> de stockage (la mémoire interne de l’appareil</w:t>
      </w:r>
      <w:r w:rsidR="002E5058" w:rsidRPr="007776D9">
        <w:rPr>
          <w:lang w:val="fr-CA"/>
        </w:rPr>
        <w:t xml:space="preserve"> (Stockage)</w:t>
      </w:r>
      <w:r w:rsidRPr="007776D9">
        <w:rPr>
          <w:lang w:val="fr-CA"/>
        </w:rPr>
        <w:t>, la carte SD, et la clé USB) se trouvent dans le répertoire racine</w:t>
      </w:r>
      <w:r w:rsidR="00951868" w:rsidRPr="007776D9">
        <w:rPr>
          <w:lang w:val="fr-CA"/>
        </w:rPr>
        <w:t xml:space="preserve"> de votre BrailleNote Touch</w:t>
      </w:r>
      <w:r w:rsidRPr="007776D9">
        <w:rPr>
          <w:lang w:val="fr-CA"/>
        </w:rPr>
        <w:t xml:space="preserve">. Sélectionnez l’un de ces </w:t>
      </w:r>
      <w:r w:rsidR="00737824" w:rsidRPr="007776D9">
        <w:rPr>
          <w:lang w:val="fr-CA"/>
        </w:rPr>
        <w:t>périphériques</w:t>
      </w:r>
      <w:r w:rsidRPr="007776D9">
        <w:rPr>
          <w:lang w:val="fr-CA"/>
        </w:rPr>
        <w:t xml:space="preserve"> pour en afficher le contenu. </w:t>
      </w:r>
    </w:p>
    <w:p w14:paraId="38A9A16C" w14:textId="36AEA63A" w:rsidR="005E4521" w:rsidRPr="007776D9" w:rsidRDefault="005E4521" w:rsidP="00B90396">
      <w:pPr>
        <w:pStyle w:val="Corpsdetexte"/>
        <w:rPr>
          <w:lang w:val="fr-CA"/>
        </w:rPr>
      </w:pPr>
      <w:r w:rsidRPr="007776D9">
        <w:rPr>
          <w:lang w:val="fr-CA"/>
        </w:rPr>
        <w:t xml:space="preserve">La carte SD et la clé USB seront affichés dans le répertoire racine de votre navigateur de fichiers </w:t>
      </w:r>
      <w:r w:rsidR="00951868" w:rsidRPr="007776D9">
        <w:rPr>
          <w:lang w:val="fr-CA"/>
        </w:rPr>
        <w:t xml:space="preserve">même s’ils ne sont pas insérés dans votre BrailleNote Touch. </w:t>
      </w:r>
    </w:p>
    <w:p w14:paraId="193B7651" w14:textId="01DCB98C" w:rsidR="009378C4" w:rsidRPr="007776D9" w:rsidRDefault="008D2180" w:rsidP="009378C4">
      <w:pPr>
        <w:pStyle w:val="Titre2"/>
        <w:rPr>
          <w:lang w:val="fr-CA"/>
        </w:rPr>
      </w:pPr>
      <w:bookmarkStart w:id="249" w:name="_Toc450644664"/>
      <w:bookmarkStart w:id="250" w:name="_Toc520793234"/>
      <w:r w:rsidRPr="007776D9">
        <w:rPr>
          <w:lang w:val="fr-CA"/>
        </w:rPr>
        <w:t>Créer des dossiers</w:t>
      </w:r>
      <w:bookmarkEnd w:id="249"/>
      <w:bookmarkEnd w:id="250"/>
    </w:p>
    <w:p w14:paraId="10F57EEE" w14:textId="7A39A672" w:rsidR="00951868" w:rsidRPr="007776D9" w:rsidRDefault="00951868" w:rsidP="0068035E">
      <w:pPr>
        <w:pStyle w:val="Corpsdetexte"/>
        <w:rPr>
          <w:lang w:val="fr-CA"/>
        </w:rPr>
      </w:pPr>
      <w:r w:rsidRPr="007776D9">
        <w:rPr>
          <w:lang w:val="fr-CA"/>
        </w:rPr>
        <w:t xml:space="preserve">Pour créer un dossier, appuyez sur </w:t>
      </w:r>
      <w:r w:rsidR="000C48E3" w:rsidRPr="007776D9">
        <w:rPr>
          <w:lang w:val="fr-CA"/>
        </w:rPr>
        <w:t>ESPACE</w:t>
      </w:r>
      <w:r w:rsidRPr="007776D9">
        <w:rPr>
          <w:lang w:val="fr-CA"/>
        </w:rPr>
        <w:t xml:space="preserve"> avec N. Entrez le nom du dossier et appuyez sur OK ou sur </w:t>
      </w:r>
      <w:r w:rsidR="000C48E3" w:rsidRPr="007776D9">
        <w:rPr>
          <w:lang w:val="fr-CA"/>
        </w:rPr>
        <w:t>ENTRÉE</w:t>
      </w:r>
      <w:r w:rsidRPr="007776D9">
        <w:rPr>
          <w:lang w:val="fr-CA"/>
        </w:rPr>
        <w:t xml:space="preserve"> pour confirmer. </w:t>
      </w:r>
    </w:p>
    <w:p w14:paraId="1936C384" w14:textId="2B12FD2A" w:rsidR="009378C4" w:rsidRPr="007776D9" w:rsidRDefault="00EE54BB" w:rsidP="000274CD">
      <w:pPr>
        <w:pStyle w:val="Titre2"/>
        <w:ind w:right="1422"/>
        <w:rPr>
          <w:lang w:val="fr-CA"/>
        </w:rPr>
      </w:pPr>
      <w:bookmarkStart w:id="251" w:name="_Toc450644665"/>
      <w:bookmarkStart w:id="252" w:name="_Toc520793235"/>
      <w:r w:rsidRPr="007776D9">
        <w:rPr>
          <w:lang w:val="fr-CA"/>
        </w:rPr>
        <w:t>Commandes de manipulation de fichier</w:t>
      </w:r>
      <w:r w:rsidR="00462D08" w:rsidRPr="007776D9">
        <w:rPr>
          <w:lang w:val="fr-CA"/>
        </w:rPr>
        <w:t>s</w:t>
      </w:r>
      <w:r w:rsidRPr="007776D9">
        <w:rPr>
          <w:lang w:val="fr-CA"/>
        </w:rPr>
        <w:t xml:space="preserve"> et de dossier</w:t>
      </w:r>
      <w:bookmarkEnd w:id="251"/>
      <w:r w:rsidR="00462D08" w:rsidRPr="007776D9">
        <w:rPr>
          <w:lang w:val="fr-CA"/>
        </w:rPr>
        <w:t>s</w:t>
      </w:r>
      <w:bookmarkEnd w:id="252"/>
    </w:p>
    <w:p w14:paraId="1CC6EB22" w14:textId="10B34E31" w:rsidR="00EE1C5F" w:rsidRPr="007776D9" w:rsidRDefault="00EE1C5F" w:rsidP="00115EC3">
      <w:pPr>
        <w:pStyle w:val="Corpsdetexte"/>
        <w:rPr>
          <w:lang w:val="fr-CA"/>
        </w:rPr>
      </w:pPr>
      <w:r w:rsidRPr="007776D9">
        <w:rPr>
          <w:lang w:val="fr-CA"/>
        </w:rPr>
        <w:t xml:space="preserve">KeyFiles offre une grande variété de commandes </w:t>
      </w:r>
      <w:r w:rsidR="00131E5A" w:rsidRPr="007776D9">
        <w:rPr>
          <w:lang w:val="fr-CA"/>
        </w:rPr>
        <w:t xml:space="preserve">pour manipuler les fichiers et les dossiers, </w:t>
      </w:r>
      <w:r w:rsidRPr="007776D9">
        <w:rPr>
          <w:lang w:val="fr-CA"/>
        </w:rPr>
        <w:t xml:space="preserve">accessibles à partir du menu contextuel en appuyant sur </w:t>
      </w:r>
      <w:r w:rsidR="000C48E3" w:rsidRPr="007776D9">
        <w:rPr>
          <w:lang w:val="fr-CA"/>
        </w:rPr>
        <w:t>ESPACE</w:t>
      </w:r>
      <w:r w:rsidRPr="007776D9">
        <w:rPr>
          <w:lang w:val="fr-CA"/>
        </w:rPr>
        <w:t xml:space="preserve"> avec M ou sur le bouton Menu contextuel. </w:t>
      </w:r>
    </w:p>
    <w:p w14:paraId="725165A8" w14:textId="6A75A996" w:rsidR="00EE1C5F" w:rsidRPr="007776D9" w:rsidRDefault="00EE1C5F" w:rsidP="00115EC3">
      <w:pPr>
        <w:pStyle w:val="Corpsdetexte"/>
        <w:rPr>
          <w:lang w:val="fr-CA"/>
        </w:rPr>
      </w:pPr>
      <w:r w:rsidRPr="007776D9">
        <w:rPr>
          <w:lang w:val="fr-CA"/>
        </w:rPr>
        <w:t xml:space="preserve">Voici </w:t>
      </w:r>
      <w:r w:rsidR="00131E5A" w:rsidRPr="007776D9">
        <w:rPr>
          <w:lang w:val="fr-CA"/>
        </w:rPr>
        <w:t>la</w:t>
      </w:r>
      <w:r w:rsidRPr="007776D9">
        <w:rPr>
          <w:lang w:val="fr-CA"/>
        </w:rPr>
        <w:t xml:space="preserve"> liste des commandes : </w:t>
      </w:r>
    </w:p>
    <w:p w14:paraId="618EB425" w14:textId="670CF1FA" w:rsidR="00EE1C5F" w:rsidRPr="007776D9" w:rsidRDefault="002D12CD" w:rsidP="00115EC3">
      <w:pPr>
        <w:pStyle w:val="Corpsdetexte"/>
        <w:rPr>
          <w:lang w:val="fr-CA"/>
        </w:rPr>
      </w:pPr>
      <w:r w:rsidRPr="007776D9">
        <w:rPr>
          <w:lang w:val="fr-CA"/>
        </w:rPr>
        <w:t>Sélectionner/Désélectionner</w:t>
      </w:r>
      <w:r w:rsidR="00EE1C5F" w:rsidRPr="007776D9">
        <w:rPr>
          <w:lang w:val="fr-CA"/>
        </w:rPr>
        <w:tab/>
      </w:r>
      <w:r w:rsidR="000C48E3" w:rsidRPr="007776D9">
        <w:rPr>
          <w:lang w:val="fr-CA"/>
        </w:rPr>
        <w:t>RETOUR ARRIÈRE</w:t>
      </w:r>
      <w:r w:rsidR="00EE1C5F" w:rsidRPr="007776D9">
        <w:rPr>
          <w:lang w:val="fr-CA"/>
        </w:rPr>
        <w:t xml:space="preserve"> avec L</w:t>
      </w:r>
    </w:p>
    <w:p w14:paraId="6E909FD9" w14:textId="1C885B9C" w:rsidR="00EE1C5F" w:rsidRPr="007776D9" w:rsidRDefault="002D12CD" w:rsidP="00115EC3">
      <w:pPr>
        <w:pStyle w:val="Corpsdetexte"/>
        <w:rPr>
          <w:lang w:val="fr-CA"/>
        </w:rPr>
      </w:pPr>
      <w:r w:rsidRPr="007776D9">
        <w:rPr>
          <w:lang w:val="fr-CA"/>
        </w:rPr>
        <w:t>Sélectionner/Désélectionner</w:t>
      </w:r>
      <w:r w:rsidR="00EE1C5F" w:rsidRPr="007776D9">
        <w:rPr>
          <w:lang w:val="fr-CA"/>
        </w:rPr>
        <w:t xml:space="preserve"> tout</w:t>
      </w:r>
      <w:r w:rsidR="00EE1C5F" w:rsidRPr="007776D9">
        <w:rPr>
          <w:lang w:val="fr-CA"/>
        </w:rPr>
        <w:tab/>
      </w:r>
      <w:r w:rsidR="000C48E3" w:rsidRPr="007776D9">
        <w:rPr>
          <w:lang w:val="fr-CA"/>
        </w:rPr>
        <w:t>ENTRÉE</w:t>
      </w:r>
      <w:r w:rsidR="00EE1C5F" w:rsidRPr="007776D9">
        <w:rPr>
          <w:lang w:val="fr-CA"/>
        </w:rPr>
        <w:t xml:space="preserve"> avec les </w:t>
      </w:r>
      <w:r w:rsidR="000C48E3" w:rsidRPr="007776D9">
        <w:rPr>
          <w:lang w:val="fr-CA"/>
        </w:rPr>
        <w:t>POINTS</w:t>
      </w:r>
      <w:r w:rsidR="00EE1C5F" w:rsidRPr="007776D9">
        <w:rPr>
          <w:lang w:val="fr-CA"/>
        </w:rPr>
        <w:t xml:space="preserve"> 1-2-3-4-5-6</w:t>
      </w:r>
    </w:p>
    <w:p w14:paraId="6FF24DB6" w14:textId="1E38E95D" w:rsidR="00EE1C5F" w:rsidRPr="007776D9" w:rsidRDefault="006E7111" w:rsidP="00115EC3">
      <w:pPr>
        <w:pStyle w:val="Corpsdetexte"/>
        <w:rPr>
          <w:lang w:val="fr-CA"/>
        </w:rPr>
      </w:pPr>
      <w:r w:rsidRPr="007776D9">
        <w:rPr>
          <w:lang w:val="fr-CA"/>
        </w:rPr>
        <w:t>Informations</w:t>
      </w:r>
      <w:r w:rsidR="00EE1C5F" w:rsidRPr="007776D9">
        <w:rPr>
          <w:lang w:val="fr-CA"/>
        </w:rPr>
        <w:tab/>
      </w:r>
      <w:r w:rsidR="005F2C0E" w:rsidRPr="007776D9">
        <w:rPr>
          <w:lang w:val="fr-CA"/>
        </w:rPr>
        <w:tab/>
      </w:r>
      <w:r w:rsidR="005F2C0E" w:rsidRPr="007776D9">
        <w:rPr>
          <w:lang w:val="fr-CA"/>
        </w:rPr>
        <w:tab/>
      </w:r>
      <w:r w:rsidR="000C48E3" w:rsidRPr="007776D9">
        <w:rPr>
          <w:lang w:val="fr-CA"/>
        </w:rPr>
        <w:t>ESPACE</w:t>
      </w:r>
      <w:r w:rsidR="00EE1C5F" w:rsidRPr="007776D9">
        <w:rPr>
          <w:lang w:val="fr-CA"/>
        </w:rPr>
        <w:t xml:space="preserve"> avec I</w:t>
      </w:r>
    </w:p>
    <w:p w14:paraId="4CC8A18F" w14:textId="085D4E69" w:rsidR="00EE1C5F" w:rsidRPr="007776D9" w:rsidRDefault="00EE1C5F" w:rsidP="00115EC3">
      <w:pPr>
        <w:pStyle w:val="Corpsdetexte"/>
        <w:rPr>
          <w:lang w:val="fr-CA"/>
        </w:rPr>
      </w:pPr>
      <w:r w:rsidRPr="007776D9">
        <w:rPr>
          <w:lang w:val="fr-CA"/>
        </w:rPr>
        <w:t>Renommer</w:t>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R</w:t>
      </w:r>
    </w:p>
    <w:p w14:paraId="792602F7" w14:textId="50F6AB83" w:rsidR="00EE1C5F" w:rsidRPr="007776D9" w:rsidRDefault="00EE1C5F" w:rsidP="00115EC3">
      <w:pPr>
        <w:pStyle w:val="Corpsdetexte"/>
        <w:rPr>
          <w:lang w:val="fr-CA"/>
        </w:rPr>
      </w:pPr>
      <w:r w:rsidRPr="007776D9">
        <w:rPr>
          <w:lang w:val="fr-CA"/>
        </w:rPr>
        <w:t>Effacer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D668F3E" w14:textId="221EAD9D" w:rsidR="00EE1C5F" w:rsidRPr="007776D9" w:rsidRDefault="00EE1C5F" w:rsidP="00115EC3">
      <w:pPr>
        <w:pStyle w:val="Corpsdetexte"/>
        <w:rPr>
          <w:lang w:val="fr-CA"/>
        </w:rPr>
      </w:pPr>
      <w:r w:rsidRPr="007776D9">
        <w:rPr>
          <w:lang w:val="fr-CA"/>
        </w:rPr>
        <w:t>Copier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Y</w:t>
      </w:r>
    </w:p>
    <w:p w14:paraId="1C20172E" w14:textId="0DF71E87" w:rsidR="00EE1C5F" w:rsidRPr="007776D9" w:rsidRDefault="00EE1C5F" w:rsidP="00115EC3">
      <w:pPr>
        <w:pStyle w:val="Corpsdetexte"/>
        <w:rPr>
          <w:lang w:val="fr-CA"/>
        </w:rPr>
      </w:pPr>
      <w:r w:rsidRPr="007776D9">
        <w:rPr>
          <w:lang w:val="fr-CA"/>
        </w:rPr>
        <w:t>Couper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RETOUR ARRIÈRE</w:t>
      </w:r>
      <w:r w:rsidRPr="007776D9">
        <w:rPr>
          <w:lang w:val="fr-CA"/>
        </w:rPr>
        <w:t xml:space="preserve"> avec X</w:t>
      </w:r>
    </w:p>
    <w:p w14:paraId="542EF3D3" w14:textId="5C5AE740" w:rsidR="00EE1C5F" w:rsidRPr="007776D9" w:rsidRDefault="003234A2" w:rsidP="00115EC3">
      <w:pPr>
        <w:pStyle w:val="Corpsdetexte"/>
        <w:rPr>
          <w:lang w:val="fr-CA"/>
        </w:rPr>
      </w:pPr>
      <w:r w:rsidRPr="007776D9">
        <w:rPr>
          <w:lang w:val="fr-CA"/>
        </w:rPr>
        <w:t>Rec</w:t>
      </w:r>
      <w:r w:rsidR="00EE1C5F" w:rsidRPr="007776D9">
        <w:rPr>
          <w:lang w:val="fr-CA"/>
        </w:rPr>
        <w:t>hercher</w:t>
      </w:r>
      <w:r w:rsidR="00EE1C5F" w:rsidRPr="007776D9">
        <w:rPr>
          <w:lang w:val="fr-CA"/>
        </w:rPr>
        <w:tab/>
      </w:r>
      <w:r w:rsidR="00EE1C5F" w:rsidRPr="007776D9">
        <w:rPr>
          <w:lang w:val="fr-CA"/>
        </w:rPr>
        <w:tab/>
      </w:r>
      <w:r w:rsidR="00EE1C5F" w:rsidRPr="007776D9">
        <w:rPr>
          <w:lang w:val="fr-CA"/>
        </w:rPr>
        <w:tab/>
      </w:r>
      <w:r w:rsidR="000C48E3" w:rsidRPr="007776D9">
        <w:rPr>
          <w:lang w:val="fr-CA"/>
        </w:rPr>
        <w:t>ESPACE</w:t>
      </w:r>
      <w:r w:rsidR="00EE1C5F" w:rsidRPr="007776D9">
        <w:rPr>
          <w:lang w:val="fr-CA"/>
        </w:rPr>
        <w:t xml:space="preserve"> avec F</w:t>
      </w:r>
    </w:p>
    <w:p w14:paraId="0FBC810D" w14:textId="266663A9" w:rsidR="00EE1C5F" w:rsidRPr="007776D9" w:rsidRDefault="00EE1C5F" w:rsidP="00115EC3">
      <w:pPr>
        <w:pStyle w:val="Corpsdetexte"/>
        <w:rPr>
          <w:lang w:val="fr-CA"/>
        </w:rPr>
      </w:pPr>
      <w:r w:rsidRPr="007776D9">
        <w:rPr>
          <w:lang w:val="fr-CA"/>
        </w:rPr>
        <w:t>Trier</w:t>
      </w:r>
      <w:r w:rsidRPr="007776D9">
        <w:rPr>
          <w:lang w:val="fr-CA"/>
        </w:rPr>
        <w:tab/>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V</w:t>
      </w:r>
    </w:p>
    <w:p w14:paraId="4DAF842C" w14:textId="38209CE4" w:rsidR="00EE1C5F" w:rsidRPr="007776D9" w:rsidRDefault="00EE1C5F" w:rsidP="00115EC3">
      <w:pPr>
        <w:pStyle w:val="Corpsdetexte"/>
        <w:rPr>
          <w:lang w:val="fr-CA"/>
        </w:rPr>
      </w:pPr>
      <w:r w:rsidRPr="007776D9">
        <w:rPr>
          <w:lang w:val="fr-CA"/>
        </w:rPr>
        <w:t>Où suis-je</w:t>
      </w:r>
      <w:r w:rsidR="00476D45" w:rsidRPr="007776D9">
        <w:rPr>
          <w:lang w:val="fr-CA"/>
        </w:rPr>
        <w:t>?</w:t>
      </w:r>
      <w:r w:rsidRPr="007776D9">
        <w:rPr>
          <w:lang w:val="fr-CA"/>
        </w:rPr>
        <w:tab/>
      </w:r>
      <w:r w:rsidRPr="007776D9">
        <w:rPr>
          <w:lang w:val="fr-CA"/>
        </w:rPr>
        <w:tab/>
      </w:r>
      <w:r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6A1D0A3B" w14:textId="60FB77E7" w:rsidR="00EE1C5F" w:rsidRPr="007776D9" w:rsidRDefault="00EE1C5F" w:rsidP="00115EC3">
      <w:pPr>
        <w:pStyle w:val="Corpsdetexte"/>
        <w:rPr>
          <w:lang w:val="fr-CA"/>
        </w:rPr>
      </w:pPr>
      <w:r w:rsidRPr="007776D9">
        <w:rPr>
          <w:lang w:val="fr-CA"/>
        </w:rPr>
        <w:t xml:space="preserve">Sélectionner </w:t>
      </w:r>
      <w:r w:rsidR="00D52C27" w:rsidRPr="007776D9">
        <w:rPr>
          <w:lang w:val="fr-CA"/>
        </w:rPr>
        <w:t>un</w:t>
      </w:r>
      <w:r w:rsidRPr="007776D9">
        <w:rPr>
          <w:lang w:val="fr-CA"/>
        </w:rPr>
        <w:t xml:space="preserve"> disque</w:t>
      </w:r>
      <w:r w:rsidRPr="007776D9">
        <w:rPr>
          <w:lang w:val="fr-CA"/>
        </w:rPr>
        <w:tab/>
      </w:r>
      <w:r w:rsidRPr="007776D9">
        <w:rPr>
          <w:lang w:val="fr-CA"/>
        </w:rPr>
        <w:tab/>
      </w:r>
      <w:r w:rsidR="000C48E3" w:rsidRPr="007776D9">
        <w:rPr>
          <w:lang w:val="fr-CA"/>
        </w:rPr>
        <w:t>ESPACE</w:t>
      </w:r>
      <w:r w:rsidRPr="007776D9">
        <w:rPr>
          <w:lang w:val="fr-CA"/>
        </w:rPr>
        <w:t xml:space="preserve"> avec D</w:t>
      </w:r>
    </w:p>
    <w:p w14:paraId="5C43CF4A" w14:textId="348AD68E" w:rsidR="00D41631" w:rsidRPr="007776D9" w:rsidRDefault="00D52C27" w:rsidP="00DC7D43">
      <w:pPr>
        <w:pStyle w:val="Titre3"/>
        <w:rPr>
          <w:lang w:val="fr-CA"/>
        </w:rPr>
      </w:pPr>
      <w:bookmarkStart w:id="253" w:name="_Toc450644666"/>
      <w:bookmarkStart w:id="254" w:name="_Toc520793236"/>
      <w:r w:rsidRPr="007776D9">
        <w:rPr>
          <w:lang w:val="fr-CA"/>
        </w:rPr>
        <w:t>Sélectionner</w:t>
      </w:r>
      <w:r w:rsidR="008D2180" w:rsidRPr="007776D9">
        <w:rPr>
          <w:lang w:val="fr-CA"/>
        </w:rPr>
        <w:t xml:space="preserve"> les fichiers</w:t>
      </w:r>
      <w:bookmarkEnd w:id="253"/>
      <w:bookmarkEnd w:id="254"/>
    </w:p>
    <w:p w14:paraId="67834E2D" w14:textId="1AAA4D14" w:rsidR="00EE1C5F" w:rsidRPr="007776D9" w:rsidRDefault="00EE1C5F" w:rsidP="00115EC3">
      <w:pPr>
        <w:pStyle w:val="Corpsdetexte"/>
        <w:rPr>
          <w:lang w:val="fr-CA"/>
        </w:rPr>
      </w:pPr>
      <w:r w:rsidRPr="007776D9">
        <w:rPr>
          <w:lang w:val="fr-CA"/>
        </w:rPr>
        <w:t xml:space="preserve">Il est possible de </w:t>
      </w:r>
      <w:r w:rsidR="00D52C27" w:rsidRPr="007776D9">
        <w:rPr>
          <w:lang w:val="fr-CA"/>
        </w:rPr>
        <w:t>sélectionner</w:t>
      </w:r>
      <w:r w:rsidRPr="007776D9">
        <w:rPr>
          <w:lang w:val="fr-CA"/>
        </w:rPr>
        <w:t xml:space="preserve"> les fichiers et les dossiers pour pouvoir</w:t>
      </w:r>
      <w:r w:rsidR="00A00AD3" w:rsidRPr="007776D9">
        <w:rPr>
          <w:lang w:val="fr-CA"/>
        </w:rPr>
        <w:t xml:space="preserve"> effectuer une action à plus d’un fichier ou dossier </w:t>
      </w:r>
      <w:r w:rsidR="00476D45" w:rsidRPr="007776D9">
        <w:rPr>
          <w:lang w:val="fr-CA"/>
        </w:rPr>
        <w:t>à la fois</w:t>
      </w:r>
      <w:r w:rsidR="00A00AD3" w:rsidRPr="007776D9">
        <w:rPr>
          <w:lang w:val="fr-CA"/>
        </w:rPr>
        <w:t>.</w:t>
      </w:r>
    </w:p>
    <w:p w14:paraId="44F102FD" w14:textId="51709967" w:rsidR="00A00AD3" w:rsidRPr="007776D9" w:rsidRDefault="00A00AD3" w:rsidP="00115EC3">
      <w:pPr>
        <w:pStyle w:val="Corpsdetexte"/>
        <w:rPr>
          <w:lang w:val="fr-CA"/>
        </w:rPr>
      </w:pPr>
      <w:r w:rsidRPr="007776D9">
        <w:rPr>
          <w:lang w:val="fr-CA"/>
        </w:rPr>
        <w:t xml:space="preserve">Pour </w:t>
      </w:r>
      <w:r w:rsidR="00D52C27" w:rsidRPr="007776D9">
        <w:rPr>
          <w:lang w:val="fr-CA"/>
        </w:rPr>
        <w:t>sélectionner</w:t>
      </w:r>
      <w:r w:rsidRPr="007776D9">
        <w:rPr>
          <w:lang w:val="fr-CA"/>
        </w:rPr>
        <w:t xml:space="preserve"> un fichier ou</w:t>
      </w:r>
      <w:r w:rsidR="000135F8" w:rsidRPr="007776D9">
        <w:rPr>
          <w:lang w:val="fr-CA"/>
        </w:rPr>
        <w:t xml:space="preserve"> un</w:t>
      </w:r>
      <w:r w:rsidRPr="007776D9">
        <w:rPr>
          <w:lang w:val="fr-CA"/>
        </w:rPr>
        <w:t xml:space="preserve"> dossier, sélectionnez-le et appuyez sur </w:t>
      </w:r>
      <w:r w:rsidR="000C48E3" w:rsidRPr="007776D9">
        <w:rPr>
          <w:lang w:val="fr-CA"/>
        </w:rPr>
        <w:t>RETOUR ARRIÈRE</w:t>
      </w:r>
      <w:r w:rsidRPr="007776D9">
        <w:rPr>
          <w:lang w:val="fr-CA"/>
        </w:rPr>
        <w:t xml:space="preserve"> avec L. </w:t>
      </w:r>
      <w:r w:rsidR="000135F8" w:rsidRPr="007776D9">
        <w:rPr>
          <w:lang w:val="fr-CA"/>
        </w:rPr>
        <w:t>La mention</w:t>
      </w:r>
      <w:r w:rsidRPr="007776D9">
        <w:rPr>
          <w:lang w:val="fr-CA"/>
        </w:rPr>
        <w:t xml:space="preserve"> « </w:t>
      </w:r>
      <w:r w:rsidR="00897BE8" w:rsidRPr="007776D9">
        <w:rPr>
          <w:lang w:val="fr-CA"/>
        </w:rPr>
        <w:t>sélectionné</w:t>
      </w:r>
      <w:r w:rsidRPr="007776D9">
        <w:rPr>
          <w:lang w:val="fr-CA"/>
        </w:rPr>
        <w:t> » sera indiqué</w:t>
      </w:r>
      <w:r w:rsidR="000135F8" w:rsidRPr="007776D9">
        <w:rPr>
          <w:lang w:val="fr-CA"/>
        </w:rPr>
        <w:t>e</w:t>
      </w:r>
      <w:r w:rsidRPr="007776D9">
        <w:rPr>
          <w:lang w:val="fr-CA"/>
        </w:rPr>
        <w:t xml:space="preserve"> à droite du nom du fichier ou dossier. Vous pouvez également </w:t>
      </w:r>
      <w:r w:rsidR="00897BE8" w:rsidRPr="007776D9">
        <w:rPr>
          <w:lang w:val="fr-CA"/>
        </w:rPr>
        <w:t>sélectionner</w:t>
      </w:r>
      <w:r w:rsidRPr="007776D9">
        <w:rPr>
          <w:lang w:val="fr-CA"/>
        </w:rPr>
        <w:t xml:space="preserve"> tous les fichiers du dossier courant en appuyant sur </w:t>
      </w:r>
      <w:r w:rsidR="000C48E3" w:rsidRPr="007776D9">
        <w:rPr>
          <w:lang w:val="fr-CA"/>
        </w:rPr>
        <w:t>ENTRÉE</w:t>
      </w:r>
      <w:r w:rsidRPr="007776D9">
        <w:rPr>
          <w:lang w:val="fr-CA"/>
        </w:rPr>
        <w:t xml:space="preserve"> avec les </w:t>
      </w:r>
      <w:r w:rsidR="000C48E3" w:rsidRPr="007776D9">
        <w:rPr>
          <w:lang w:val="fr-CA"/>
        </w:rPr>
        <w:t>POINTS</w:t>
      </w:r>
      <w:r w:rsidRPr="007776D9">
        <w:rPr>
          <w:lang w:val="fr-CA"/>
        </w:rPr>
        <w:t xml:space="preserve"> 1-2-3-4-5-6.</w:t>
      </w:r>
    </w:p>
    <w:p w14:paraId="42EA7661" w14:textId="5A365C18" w:rsidR="00A00AD3" w:rsidRPr="007776D9" w:rsidRDefault="00A00AD3" w:rsidP="00115EC3">
      <w:pPr>
        <w:pStyle w:val="Corpsdetexte"/>
        <w:rPr>
          <w:lang w:val="fr-CA"/>
        </w:rPr>
      </w:pPr>
      <w:r w:rsidRPr="007776D9">
        <w:rPr>
          <w:lang w:val="fr-CA"/>
        </w:rPr>
        <w:t xml:space="preserve">Une fois vos fichiers </w:t>
      </w:r>
      <w:r w:rsidR="00D91181" w:rsidRPr="007776D9">
        <w:rPr>
          <w:lang w:val="fr-CA"/>
        </w:rPr>
        <w:t>sélectionnés</w:t>
      </w:r>
      <w:r w:rsidRPr="007776D9">
        <w:rPr>
          <w:lang w:val="fr-CA"/>
        </w:rPr>
        <w:t>, vous pouvez exécuter la commande pour l’action que vous voulez effectuer. Par exemple :</w:t>
      </w:r>
      <w:r w:rsidR="000135F8" w:rsidRPr="007776D9">
        <w:rPr>
          <w:lang w:val="fr-CA"/>
        </w:rPr>
        <w:t xml:space="preserve"> effacer, copier, ou couper. </w:t>
      </w:r>
      <w:r w:rsidRPr="007776D9">
        <w:rPr>
          <w:lang w:val="fr-CA"/>
        </w:rPr>
        <w:t xml:space="preserve">Tous les fichiers ou dossiers </w:t>
      </w:r>
      <w:r w:rsidR="00D91181" w:rsidRPr="007776D9">
        <w:rPr>
          <w:lang w:val="fr-CA"/>
        </w:rPr>
        <w:t>sélectionnés</w:t>
      </w:r>
      <w:r w:rsidRPr="007776D9">
        <w:rPr>
          <w:lang w:val="fr-CA"/>
        </w:rPr>
        <w:t xml:space="preserve"> seront affectés par cette action.</w:t>
      </w:r>
    </w:p>
    <w:p w14:paraId="31345616" w14:textId="29C584E3" w:rsidR="00A00AD3" w:rsidRPr="007776D9" w:rsidRDefault="00A00AD3" w:rsidP="00115EC3">
      <w:pPr>
        <w:pStyle w:val="Corpsdetexte"/>
        <w:rPr>
          <w:lang w:val="fr-CA"/>
        </w:rPr>
      </w:pPr>
      <w:r w:rsidRPr="007776D9">
        <w:rPr>
          <w:lang w:val="fr-CA"/>
        </w:rPr>
        <w:t xml:space="preserve">Pour </w:t>
      </w:r>
      <w:r w:rsidR="00D91181" w:rsidRPr="007776D9">
        <w:rPr>
          <w:lang w:val="fr-CA"/>
        </w:rPr>
        <w:t xml:space="preserve">désélectionner </w:t>
      </w:r>
      <w:r w:rsidRPr="007776D9">
        <w:rPr>
          <w:lang w:val="fr-CA"/>
        </w:rPr>
        <w:t xml:space="preserve">un fichier ou dossier, sélectionnez-le et appuyez sur </w:t>
      </w:r>
      <w:r w:rsidR="000C48E3" w:rsidRPr="007776D9">
        <w:rPr>
          <w:lang w:val="fr-CA"/>
        </w:rPr>
        <w:t>RETOUR ARRIÈRE</w:t>
      </w:r>
      <w:r w:rsidRPr="007776D9">
        <w:rPr>
          <w:lang w:val="fr-CA"/>
        </w:rPr>
        <w:t xml:space="preserve"> avec L. </w:t>
      </w:r>
    </w:p>
    <w:p w14:paraId="01684E2A" w14:textId="5C7D827D" w:rsidR="004B226A" w:rsidRPr="007776D9" w:rsidRDefault="004B226A" w:rsidP="004B226A">
      <w:pPr>
        <w:pStyle w:val="Titre2"/>
        <w:rPr>
          <w:lang w:val="fr-CA"/>
        </w:rPr>
      </w:pPr>
      <w:bookmarkStart w:id="255" w:name="_Toc520793237"/>
      <w:r w:rsidRPr="007776D9">
        <w:rPr>
          <w:lang w:val="fr-CA"/>
        </w:rPr>
        <w:t>Partager des fichiers</w:t>
      </w:r>
      <w:bookmarkEnd w:id="255"/>
    </w:p>
    <w:p w14:paraId="198B4873" w14:textId="50A54B0A" w:rsidR="004B226A" w:rsidRPr="007776D9" w:rsidRDefault="004B226A" w:rsidP="004B226A">
      <w:pPr>
        <w:pStyle w:val="Corpsdetexte"/>
        <w:rPr>
          <w:lang w:val="fr-CA"/>
        </w:rPr>
      </w:pPr>
      <w:r w:rsidRPr="007776D9">
        <w:rPr>
          <w:lang w:val="fr-CA"/>
        </w:rPr>
        <w:t xml:space="preserve">Pour partager des fichiers rapidement avec divers services ou applications, tels que Dropbox, Google drive, ou toute autre application qui le permet, sélectionnez le(s) fichier(s) à partager, et appuyez sur </w:t>
      </w:r>
      <w:r w:rsidR="000C48E3" w:rsidRPr="007776D9">
        <w:rPr>
          <w:lang w:val="fr-CA"/>
        </w:rPr>
        <w:t>ESPACE</w:t>
      </w:r>
      <w:r w:rsidRPr="007776D9">
        <w:rPr>
          <w:lang w:val="fr-CA"/>
        </w:rPr>
        <w:t xml:space="preserve"> avec M pour accéder au menu contextuel. Ensuite, sélectionnez Partager et appuyez sur </w:t>
      </w:r>
      <w:r w:rsidR="000C48E3" w:rsidRPr="007776D9">
        <w:rPr>
          <w:lang w:val="fr-CA"/>
        </w:rPr>
        <w:t>ENTRÉE</w:t>
      </w:r>
      <w:r w:rsidRPr="007776D9">
        <w:rPr>
          <w:lang w:val="fr-CA"/>
        </w:rPr>
        <w:t xml:space="preserve">. Vous serez dirigé vers une liste d’applications et de services qui permettent le partage de votre fichier. Sélectionnez l’application que vous voulez utiliser et appuyez sur </w:t>
      </w:r>
      <w:r w:rsidR="000C48E3" w:rsidRPr="007776D9">
        <w:rPr>
          <w:lang w:val="fr-CA"/>
        </w:rPr>
        <w:t>ENTRÉE</w:t>
      </w:r>
      <w:r w:rsidRPr="007776D9">
        <w:rPr>
          <w:lang w:val="fr-CA"/>
        </w:rPr>
        <w:t xml:space="preserve">. Votre fichier sera partagé avec l’application sélectionnée. </w:t>
      </w:r>
    </w:p>
    <w:p w14:paraId="0A305C21" w14:textId="77777777" w:rsidR="00AA4227" w:rsidRPr="007776D9" w:rsidRDefault="00AA4227" w:rsidP="00115EC3">
      <w:pPr>
        <w:pStyle w:val="Corpsdetexte"/>
        <w:rPr>
          <w:lang w:val="fr-CA"/>
        </w:rPr>
      </w:pPr>
    </w:p>
    <w:p w14:paraId="64F7715F" w14:textId="3E92800C" w:rsidR="00A53399" w:rsidRPr="007776D9" w:rsidRDefault="00EE54BB" w:rsidP="00124E93">
      <w:pPr>
        <w:pStyle w:val="Titre1"/>
        <w:rPr>
          <w:lang w:val="fr-CA"/>
        </w:rPr>
      </w:pPr>
      <w:bookmarkStart w:id="256" w:name="_Toc450644667"/>
      <w:bookmarkStart w:id="257" w:name="_Toc520793238"/>
      <w:r w:rsidRPr="007776D9">
        <w:rPr>
          <w:lang w:val="fr-CA"/>
        </w:rPr>
        <w:t>Utiliser la calculatrice</w:t>
      </w:r>
      <w:r w:rsidR="00F66099" w:rsidRPr="007776D9">
        <w:rPr>
          <w:lang w:val="fr-CA"/>
        </w:rPr>
        <w:fldChar w:fldCharType="begin"/>
      </w:r>
      <w:r w:rsidR="00F66099" w:rsidRPr="007776D9">
        <w:rPr>
          <w:lang w:val="fr-CA"/>
        </w:rPr>
        <w:instrText xml:space="preserve"> XE "calculatrice" </w:instrText>
      </w:r>
      <w:r w:rsidR="00F66099" w:rsidRPr="007776D9">
        <w:rPr>
          <w:lang w:val="fr-CA"/>
        </w:rPr>
        <w:fldChar w:fldCharType="end"/>
      </w:r>
      <w:r w:rsidR="006A66AD" w:rsidRPr="007776D9">
        <w:rPr>
          <w:lang w:val="fr-CA"/>
        </w:rPr>
        <w:t xml:space="preserve">: </w:t>
      </w:r>
      <w:bookmarkStart w:id="258" w:name="keycalc"/>
      <w:bookmarkStart w:id="259" w:name="calculator"/>
      <w:r w:rsidR="006A66AD" w:rsidRPr="007776D9">
        <w:rPr>
          <w:lang w:val="fr-CA"/>
        </w:rPr>
        <w:t>KeyCalc</w:t>
      </w:r>
      <w:bookmarkEnd w:id="256"/>
      <w:bookmarkEnd w:id="257"/>
      <w:bookmarkEnd w:id="258"/>
      <w:bookmarkEnd w:id="259"/>
      <w:r w:rsidR="00E00A1C" w:rsidRPr="007776D9">
        <w:rPr>
          <w:lang w:val="fr-CA"/>
        </w:rPr>
        <w:fldChar w:fldCharType="begin"/>
      </w:r>
      <w:r w:rsidR="00E00A1C" w:rsidRPr="007776D9">
        <w:rPr>
          <w:lang w:val="fr-CA"/>
        </w:rPr>
        <w:instrText xml:space="preserve"> XE "KeyCalc" </w:instrText>
      </w:r>
      <w:r w:rsidR="00E00A1C" w:rsidRPr="007776D9">
        <w:rPr>
          <w:lang w:val="fr-CA"/>
        </w:rPr>
        <w:fldChar w:fldCharType="end"/>
      </w:r>
    </w:p>
    <w:p w14:paraId="291DF3F3" w14:textId="06EA5E7C" w:rsidR="00217A0E" w:rsidRPr="007776D9" w:rsidRDefault="00217A0E" w:rsidP="008061E3">
      <w:pPr>
        <w:pStyle w:val="Corpsdetexte"/>
        <w:rPr>
          <w:lang w:val="fr-CA"/>
        </w:rPr>
      </w:pPr>
      <w:r w:rsidRPr="007776D9">
        <w:rPr>
          <w:lang w:val="fr-CA"/>
        </w:rPr>
        <w:t xml:space="preserve">Pour lancer KeyCalc, accédez au menu principal, appuyez sur C plusieurs fois, ou sélectionnez </w:t>
      </w:r>
      <w:r w:rsidR="008A19B5" w:rsidRPr="007776D9">
        <w:rPr>
          <w:lang w:val="fr-CA"/>
        </w:rPr>
        <w:t xml:space="preserve">Calculatrice : </w:t>
      </w:r>
      <w:r w:rsidRPr="007776D9">
        <w:rPr>
          <w:lang w:val="fr-CA"/>
        </w:rPr>
        <w:t xml:space="preserve">KeyCalc et appuyez sur </w:t>
      </w:r>
      <w:r w:rsidR="000C48E3" w:rsidRPr="007776D9">
        <w:rPr>
          <w:lang w:val="fr-CA"/>
        </w:rPr>
        <w:t>ENTRÉE</w:t>
      </w:r>
      <w:r w:rsidRPr="007776D9">
        <w:rPr>
          <w:lang w:val="fr-CA"/>
        </w:rPr>
        <w:t xml:space="preserve"> ou sur l’un des curseurs éclair. </w:t>
      </w:r>
    </w:p>
    <w:p w14:paraId="418A5016" w14:textId="55A084FD" w:rsidR="00483B73" w:rsidRPr="007776D9" w:rsidRDefault="00217A0E" w:rsidP="00483B73">
      <w:pPr>
        <w:pStyle w:val="Titre2"/>
        <w:rPr>
          <w:lang w:val="fr-CA"/>
        </w:rPr>
      </w:pPr>
      <w:bookmarkStart w:id="260" w:name="_Toc520793239"/>
      <w:r w:rsidRPr="007776D9">
        <w:rPr>
          <w:lang w:val="fr-CA"/>
        </w:rPr>
        <w:t>Effectuer des calculs</w:t>
      </w:r>
      <w:bookmarkEnd w:id="260"/>
    </w:p>
    <w:p w14:paraId="6A10A2AA" w14:textId="6296BA21" w:rsidR="00217A0E" w:rsidRPr="007776D9" w:rsidRDefault="00217A0E" w:rsidP="006055BD">
      <w:pPr>
        <w:pStyle w:val="Corpsdetexte"/>
        <w:rPr>
          <w:lang w:val="fr-CA"/>
        </w:rPr>
      </w:pPr>
      <w:r w:rsidRPr="007776D9">
        <w:rPr>
          <w:lang w:val="fr-CA"/>
        </w:rPr>
        <w:t xml:space="preserve">Utiliser la calculatrice est aussi simple que d’écrire l’opération sur le clavier de votre Touch et d’appuyer sur </w:t>
      </w:r>
      <w:r w:rsidR="000C48E3" w:rsidRPr="007776D9">
        <w:rPr>
          <w:lang w:val="fr-CA"/>
        </w:rPr>
        <w:t>ENTRÉE</w:t>
      </w:r>
      <w:r w:rsidRPr="007776D9">
        <w:rPr>
          <w:lang w:val="fr-CA"/>
        </w:rPr>
        <w:t xml:space="preserve"> pour voir le résultat. Par exemple, si vous voulez savoir le résultat du produit de 9 fois 9, écrivez simplement 9 fois 9, suivi d’</w:t>
      </w:r>
      <w:r w:rsidR="000C48E3" w:rsidRPr="007776D9">
        <w:rPr>
          <w:lang w:val="fr-CA"/>
        </w:rPr>
        <w:t>ENTRÉE</w:t>
      </w:r>
      <w:r w:rsidRPr="007776D9">
        <w:rPr>
          <w:lang w:val="fr-CA"/>
        </w:rPr>
        <w:t xml:space="preserve">. La calculatrice requiert l’utilisation du Braille informatique pour pouvoir écrire tous les symboles. </w:t>
      </w:r>
    </w:p>
    <w:p w14:paraId="2646E3C9" w14:textId="30183B40" w:rsidR="00217A0E" w:rsidRPr="007776D9" w:rsidRDefault="00217A0E" w:rsidP="006055BD">
      <w:pPr>
        <w:pStyle w:val="Corpsdetexte"/>
        <w:rPr>
          <w:lang w:val="fr-CA"/>
        </w:rPr>
      </w:pPr>
      <w:r w:rsidRPr="007776D9">
        <w:rPr>
          <w:lang w:val="fr-CA"/>
        </w:rPr>
        <w:t xml:space="preserve">Votre Touch affichera et lira le résultat de votre calcul. Ce nombre peut maintenant être utilisé pour un autre calcul puisqu’il est déjà écrit dans le champ de calcul. </w:t>
      </w:r>
    </w:p>
    <w:p w14:paraId="2CA5DF44" w14:textId="4AC5B8F0" w:rsidR="00217A0E" w:rsidRPr="007776D9" w:rsidRDefault="00217A0E" w:rsidP="006055BD">
      <w:pPr>
        <w:pStyle w:val="Corpsdetexte"/>
        <w:rPr>
          <w:lang w:val="fr-CA"/>
        </w:rPr>
      </w:pPr>
      <w:r w:rsidRPr="007776D9">
        <w:rPr>
          <w:lang w:val="fr-CA"/>
        </w:rPr>
        <w:t xml:space="preserve">Les symboles et les opérations mathématiques suivants sont supportés par KeyCalc : </w:t>
      </w:r>
    </w:p>
    <w:p w14:paraId="6A474241" w14:textId="1A342420" w:rsidR="00217A0E" w:rsidRPr="007776D9" w:rsidRDefault="00217A0E" w:rsidP="006055BD">
      <w:pPr>
        <w:pStyle w:val="Corpsdetexte"/>
        <w:rPr>
          <w:lang w:val="fr-CA"/>
        </w:rPr>
      </w:pPr>
      <w:r w:rsidRPr="007776D9">
        <w:rPr>
          <w:lang w:val="fr-CA"/>
        </w:rPr>
        <w:t xml:space="preserve">Plus, moins, multiplié, divisé, </w:t>
      </w:r>
      <w:r w:rsidR="00BA2BFC" w:rsidRPr="007776D9">
        <w:rPr>
          <w:lang w:val="fr-CA"/>
        </w:rPr>
        <w:t>virgule</w:t>
      </w:r>
      <w:r w:rsidR="00144D07" w:rsidRPr="007776D9">
        <w:rPr>
          <w:lang w:val="fr-CA"/>
        </w:rPr>
        <w:t xml:space="preserve">, </w:t>
      </w:r>
      <w:r w:rsidRPr="007776D9">
        <w:rPr>
          <w:lang w:val="fr-CA"/>
        </w:rPr>
        <w:t>point décimal, pourcent, racine carrée, factoriel, puissance, pi, logarithme, sinus, cosinus, tangent</w:t>
      </w:r>
      <w:r w:rsidR="00144D07" w:rsidRPr="007776D9">
        <w:rPr>
          <w:lang w:val="fr-CA"/>
        </w:rPr>
        <w:t>e</w:t>
      </w:r>
      <w:r w:rsidRPr="007776D9">
        <w:rPr>
          <w:lang w:val="fr-CA"/>
        </w:rPr>
        <w:t xml:space="preserve">, logarithme naturel. </w:t>
      </w:r>
    </w:p>
    <w:p w14:paraId="722F2B7D" w14:textId="0FB9002E" w:rsidR="00483B73" w:rsidRPr="007776D9" w:rsidRDefault="00FA2444" w:rsidP="00483B73">
      <w:pPr>
        <w:pStyle w:val="Titre2"/>
        <w:rPr>
          <w:lang w:val="fr-CA"/>
        </w:rPr>
      </w:pPr>
      <w:bookmarkStart w:id="261" w:name="_Toc450644669"/>
      <w:bookmarkStart w:id="262" w:name="_Toc520793240"/>
      <w:r w:rsidRPr="007776D9">
        <w:rPr>
          <w:lang w:val="fr-CA"/>
        </w:rPr>
        <w:t>Commandes générales</w:t>
      </w:r>
      <w:bookmarkEnd w:id="261"/>
      <w:bookmarkEnd w:id="262"/>
    </w:p>
    <w:p w14:paraId="36C018BA" w14:textId="76225E95" w:rsidR="00E55DE4" w:rsidRPr="007776D9" w:rsidRDefault="00E55DE4" w:rsidP="00881BA7">
      <w:pPr>
        <w:pStyle w:val="Corpsdetexte"/>
        <w:tabs>
          <w:tab w:val="left" w:pos="3686"/>
        </w:tabs>
        <w:rPr>
          <w:lang w:val="fr-CA"/>
        </w:rPr>
      </w:pPr>
      <w:r w:rsidRPr="007776D9">
        <w:rPr>
          <w:lang w:val="fr-CA"/>
        </w:rPr>
        <w:t>Les commandes suivantes sont disponibles dans le menu contextuel de KeyCalc pour référence.</w:t>
      </w:r>
    </w:p>
    <w:p w14:paraId="234E9500" w14:textId="6D3F128D" w:rsidR="00C52328" w:rsidRPr="007776D9" w:rsidRDefault="00C52328" w:rsidP="00C52328">
      <w:pPr>
        <w:pStyle w:val="Corpsdetexte"/>
        <w:tabs>
          <w:tab w:val="left" w:pos="3686"/>
        </w:tabs>
        <w:rPr>
          <w:lang w:val="fr-CA"/>
        </w:rPr>
      </w:pPr>
      <w:r w:rsidRPr="007776D9">
        <w:rPr>
          <w:lang w:val="fr-CA"/>
        </w:rPr>
        <w:t>Plus</w:t>
      </w:r>
      <w:r w:rsidRPr="007776D9">
        <w:rPr>
          <w:lang w:val="fr-CA"/>
        </w:rPr>
        <w:tab/>
      </w:r>
      <w:r w:rsidR="000C48E3" w:rsidRPr="007776D9">
        <w:rPr>
          <w:lang w:val="fr-CA"/>
        </w:rPr>
        <w:t>POINTS</w:t>
      </w:r>
      <w:r w:rsidR="0070604C" w:rsidRPr="007776D9">
        <w:rPr>
          <w:lang w:val="fr-CA"/>
        </w:rPr>
        <w:t xml:space="preserve"> </w:t>
      </w:r>
      <w:r w:rsidR="00A32549" w:rsidRPr="007776D9">
        <w:rPr>
          <w:lang w:val="fr-CA"/>
        </w:rPr>
        <w:t>2-</w:t>
      </w:r>
      <w:r w:rsidRPr="007776D9">
        <w:rPr>
          <w:lang w:val="fr-CA"/>
        </w:rPr>
        <w:t>3</w:t>
      </w:r>
      <w:r w:rsidR="00E55DE4" w:rsidRPr="007776D9">
        <w:rPr>
          <w:lang w:val="fr-CA"/>
        </w:rPr>
        <w:t>-</w:t>
      </w:r>
      <w:r w:rsidR="00A32549" w:rsidRPr="007776D9">
        <w:rPr>
          <w:lang w:val="fr-CA"/>
        </w:rPr>
        <w:t>5</w:t>
      </w:r>
      <w:r w:rsidR="00DE79FC" w:rsidRPr="007776D9">
        <w:rPr>
          <w:lang w:val="fr-CA"/>
        </w:rPr>
        <w:t>-7-8</w:t>
      </w:r>
    </w:p>
    <w:p w14:paraId="18B6EF14" w14:textId="0C2FE285" w:rsidR="00C52328" w:rsidRPr="007776D9" w:rsidRDefault="00E55DE4" w:rsidP="00C52328">
      <w:pPr>
        <w:pStyle w:val="Corpsdetexte"/>
        <w:tabs>
          <w:tab w:val="left" w:pos="3686"/>
        </w:tabs>
        <w:rPr>
          <w:lang w:val="fr-CA"/>
        </w:rPr>
      </w:pPr>
      <w:r w:rsidRPr="007776D9">
        <w:rPr>
          <w:lang w:val="fr-CA"/>
        </w:rPr>
        <w:t>Moins</w:t>
      </w:r>
      <w:r w:rsidR="00C52328" w:rsidRPr="007776D9">
        <w:rPr>
          <w:lang w:val="fr-CA"/>
        </w:rPr>
        <w:tab/>
      </w:r>
      <w:r w:rsidR="000C48E3" w:rsidRPr="007776D9">
        <w:rPr>
          <w:lang w:val="fr-CA"/>
        </w:rPr>
        <w:t>POINTS</w:t>
      </w:r>
      <w:r w:rsidR="0070604C" w:rsidRPr="007776D9">
        <w:rPr>
          <w:lang w:val="fr-CA"/>
        </w:rPr>
        <w:t xml:space="preserve"> </w:t>
      </w:r>
      <w:r w:rsidR="00C52328" w:rsidRPr="007776D9">
        <w:rPr>
          <w:lang w:val="fr-CA"/>
        </w:rPr>
        <w:t>3</w:t>
      </w:r>
      <w:r w:rsidRPr="007776D9">
        <w:rPr>
          <w:lang w:val="fr-CA"/>
        </w:rPr>
        <w:t>-</w:t>
      </w:r>
      <w:r w:rsidR="00C52328" w:rsidRPr="007776D9">
        <w:rPr>
          <w:lang w:val="fr-CA"/>
        </w:rPr>
        <w:t>6</w:t>
      </w:r>
    </w:p>
    <w:p w14:paraId="3CFE9015" w14:textId="27B79FE3" w:rsidR="00C52328" w:rsidRPr="007776D9" w:rsidRDefault="00C52328" w:rsidP="00C52328">
      <w:pPr>
        <w:pStyle w:val="Corpsdetexte"/>
        <w:tabs>
          <w:tab w:val="left" w:pos="3686"/>
        </w:tabs>
        <w:rPr>
          <w:lang w:val="fr-CA"/>
        </w:rPr>
      </w:pPr>
      <w:r w:rsidRPr="007776D9">
        <w:rPr>
          <w:lang w:val="fr-CA"/>
        </w:rPr>
        <w:t>Multiplication</w:t>
      </w:r>
      <w:r w:rsidRPr="007776D9">
        <w:rPr>
          <w:lang w:val="fr-CA"/>
        </w:rPr>
        <w:tab/>
      </w:r>
      <w:r w:rsidR="000C48E3" w:rsidRPr="007776D9">
        <w:rPr>
          <w:lang w:val="fr-CA"/>
        </w:rPr>
        <w:t>POINTS</w:t>
      </w:r>
      <w:r w:rsidR="0070604C" w:rsidRPr="007776D9">
        <w:rPr>
          <w:lang w:val="fr-CA"/>
        </w:rPr>
        <w:t xml:space="preserve"> </w:t>
      </w:r>
      <w:r w:rsidR="00DE79FC" w:rsidRPr="007776D9">
        <w:rPr>
          <w:lang w:val="fr-CA"/>
        </w:rPr>
        <w:t>3-5</w:t>
      </w:r>
    </w:p>
    <w:p w14:paraId="0CEA49DA" w14:textId="4A7D9A43" w:rsidR="00C52328" w:rsidRPr="007776D9" w:rsidRDefault="00E55DE4" w:rsidP="00C52328">
      <w:pPr>
        <w:pStyle w:val="Corpsdetexte"/>
        <w:tabs>
          <w:tab w:val="left" w:pos="3686"/>
        </w:tabs>
        <w:rPr>
          <w:lang w:val="fr-CA"/>
        </w:rPr>
      </w:pPr>
      <w:r w:rsidRPr="007776D9">
        <w:rPr>
          <w:lang w:val="fr-CA"/>
        </w:rPr>
        <w:t>Divisé par</w:t>
      </w:r>
      <w:r w:rsidR="00C52328" w:rsidRPr="007776D9">
        <w:rPr>
          <w:lang w:val="fr-CA"/>
        </w:rPr>
        <w:tab/>
      </w:r>
      <w:r w:rsidR="000C48E3" w:rsidRPr="007776D9">
        <w:rPr>
          <w:lang w:val="fr-CA"/>
        </w:rPr>
        <w:t>POINTS</w:t>
      </w:r>
      <w:r w:rsidR="0070604C" w:rsidRPr="007776D9">
        <w:rPr>
          <w:lang w:val="fr-CA"/>
        </w:rPr>
        <w:t xml:space="preserve"> </w:t>
      </w:r>
      <w:r w:rsidR="00A32549" w:rsidRPr="007776D9">
        <w:rPr>
          <w:lang w:val="fr-CA"/>
        </w:rPr>
        <w:t>3-4</w:t>
      </w:r>
    </w:p>
    <w:p w14:paraId="131FE9F8" w14:textId="0807A098" w:rsidR="00C52328" w:rsidRPr="007776D9" w:rsidRDefault="00E55DE4" w:rsidP="00C52328">
      <w:pPr>
        <w:pStyle w:val="Corpsdetexte"/>
        <w:tabs>
          <w:tab w:val="left" w:pos="3686"/>
        </w:tabs>
        <w:rPr>
          <w:lang w:val="fr-CA"/>
        </w:rPr>
      </w:pPr>
      <w:r w:rsidRPr="007776D9">
        <w:rPr>
          <w:lang w:val="fr-CA"/>
        </w:rPr>
        <w:t>Égale</w:t>
      </w:r>
      <w:r w:rsidR="00C52328" w:rsidRPr="007776D9">
        <w:rPr>
          <w:lang w:val="fr-CA"/>
        </w:rPr>
        <w:tab/>
      </w:r>
      <w:r w:rsidR="000C48E3" w:rsidRPr="007776D9">
        <w:rPr>
          <w:lang w:val="fr-CA"/>
        </w:rPr>
        <w:t>ENTRÉE</w:t>
      </w:r>
    </w:p>
    <w:p w14:paraId="4A5F844B" w14:textId="085AC653" w:rsidR="00C52328" w:rsidRPr="007776D9" w:rsidRDefault="00E55DE4" w:rsidP="00C52328">
      <w:pPr>
        <w:pStyle w:val="Corpsdetexte"/>
        <w:tabs>
          <w:tab w:val="left" w:pos="3686"/>
        </w:tabs>
        <w:rPr>
          <w:lang w:val="fr-CA"/>
        </w:rPr>
      </w:pPr>
      <w:r w:rsidRPr="007776D9">
        <w:rPr>
          <w:lang w:val="fr-CA"/>
        </w:rPr>
        <w:t>Effacer</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3-5-6</w:t>
      </w:r>
    </w:p>
    <w:p w14:paraId="4D6309BC" w14:textId="327E35F0" w:rsidR="00C52328" w:rsidRPr="007776D9" w:rsidRDefault="00E55DE4" w:rsidP="00C52328">
      <w:pPr>
        <w:pStyle w:val="Corpsdetexte"/>
        <w:tabs>
          <w:tab w:val="left" w:pos="3686"/>
        </w:tabs>
        <w:rPr>
          <w:lang w:val="fr-CA"/>
        </w:rPr>
      </w:pPr>
      <w:r w:rsidRPr="007776D9">
        <w:rPr>
          <w:lang w:val="fr-CA"/>
        </w:rPr>
        <w:t>P</w:t>
      </w:r>
      <w:r w:rsidR="00C52328" w:rsidRPr="007776D9">
        <w:rPr>
          <w:lang w:val="fr-CA"/>
        </w:rPr>
        <w:t>oint</w:t>
      </w:r>
      <w:r w:rsidRPr="007776D9">
        <w:rPr>
          <w:lang w:val="fr-CA"/>
        </w:rPr>
        <w:t xml:space="preserve"> décimal</w:t>
      </w:r>
      <w:r w:rsidR="00C52328" w:rsidRPr="007776D9">
        <w:rPr>
          <w:lang w:val="fr-CA"/>
        </w:rPr>
        <w:tab/>
      </w:r>
      <w:r w:rsidR="000C48E3" w:rsidRPr="007776D9">
        <w:rPr>
          <w:lang w:val="fr-CA"/>
        </w:rPr>
        <w:t>POINTS</w:t>
      </w:r>
      <w:r w:rsidRPr="007776D9">
        <w:rPr>
          <w:lang w:val="fr-CA"/>
        </w:rPr>
        <w:t xml:space="preserve"> </w:t>
      </w:r>
      <w:r w:rsidR="00DE79FC" w:rsidRPr="007776D9">
        <w:rPr>
          <w:lang w:val="fr-CA"/>
        </w:rPr>
        <w:t>2-5-6</w:t>
      </w:r>
    </w:p>
    <w:p w14:paraId="6B795EFD" w14:textId="159E6406" w:rsidR="00C52328" w:rsidRPr="007776D9" w:rsidRDefault="00E55DE4" w:rsidP="00C52328">
      <w:pPr>
        <w:pStyle w:val="Corpsdetexte"/>
        <w:tabs>
          <w:tab w:val="left" w:pos="3686"/>
        </w:tabs>
        <w:rPr>
          <w:lang w:val="fr-CA"/>
        </w:rPr>
      </w:pPr>
      <w:r w:rsidRPr="007776D9">
        <w:rPr>
          <w:lang w:val="fr-CA"/>
        </w:rPr>
        <w:t>Pourcent</w:t>
      </w:r>
      <w:r w:rsidR="00C52328" w:rsidRPr="007776D9">
        <w:rPr>
          <w:lang w:val="fr-CA"/>
        </w:rPr>
        <w:tab/>
      </w:r>
      <w:r w:rsidR="000C48E3" w:rsidRPr="007776D9">
        <w:rPr>
          <w:lang w:val="fr-CA"/>
        </w:rPr>
        <w:t>POINTS</w:t>
      </w:r>
      <w:r w:rsidR="00DE79FC" w:rsidRPr="007776D9">
        <w:rPr>
          <w:lang w:val="fr-CA"/>
        </w:rPr>
        <w:t xml:space="preserve"> 3-4-6-8</w:t>
      </w:r>
    </w:p>
    <w:p w14:paraId="2A3E0D1E" w14:textId="292175C7" w:rsidR="00C52328" w:rsidRPr="007776D9" w:rsidRDefault="00E55DE4" w:rsidP="00C52328">
      <w:pPr>
        <w:pStyle w:val="Corpsdetexte"/>
        <w:tabs>
          <w:tab w:val="left" w:pos="3686"/>
        </w:tabs>
        <w:rPr>
          <w:lang w:val="fr-CA"/>
        </w:rPr>
      </w:pPr>
      <w:r w:rsidRPr="007776D9">
        <w:rPr>
          <w:lang w:val="fr-CA"/>
        </w:rPr>
        <w:t>Racine carrée</w:t>
      </w:r>
      <w:r w:rsidR="00C52328"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3-4-5</w:t>
      </w:r>
    </w:p>
    <w:p w14:paraId="2989FF75" w14:textId="135F60F9" w:rsidR="00C52328" w:rsidRPr="007776D9" w:rsidRDefault="00C52328" w:rsidP="00C52328">
      <w:pPr>
        <w:pStyle w:val="Corpsdetexte"/>
        <w:tabs>
          <w:tab w:val="left" w:pos="3686"/>
        </w:tabs>
        <w:rPr>
          <w:lang w:val="fr-CA"/>
        </w:rPr>
      </w:pPr>
      <w:r w:rsidRPr="007776D9">
        <w:rPr>
          <w:lang w:val="fr-CA"/>
        </w:rPr>
        <w:t>Factori</w:t>
      </w:r>
      <w:r w:rsidR="00E55DE4" w:rsidRPr="007776D9">
        <w:rPr>
          <w:lang w:val="fr-CA"/>
        </w:rPr>
        <w:t>e</w:t>
      </w:r>
      <w:r w:rsidRPr="007776D9">
        <w:rPr>
          <w:lang w:val="fr-CA"/>
        </w:rPr>
        <w:t>l</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2-3-4-6</w:t>
      </w:r>
    </w:p>
    <w:p w14:paraId="2E19F0E4" w14:textId="2B1C9C24" w:rsidR="00C52328" w:rsidRPr="007776D9" w:rsidRDefault="00C52328" w:rsidP="00C52328">
      <w:pPr>
        <w:pStyle w:val="Corpsdetexte"/>
        <w:tabs>
          <w:tab w:val="left" w:pos="3686"/>
        </w:tabs>
        <w:rPr>
          <w:lang w:val="fr-CA"/>
        </w:rPr>
      </w:pPr>
      <w:r w:rsidRPr="007776D9">
        <w:rPr>
          <w:lang w:val="fr-CA"/>
        </w:rPr>
        <w:t>P</w:t>
      </w:r>
      <w:r w:rsidR="00E55DE4" w:rsidRPr="007776D9">
        <w:rPr>
          <w:lang w:val="fr-CA"/>
        </w:rPr>
        <w:t>uissance</w:t>
      </w:r>
      <w:r w:rsidRPr="007776D9">
        <w:rPr>
          <w:lang w:val="fr-CA"/>
        </w:rPr>
        <w:tab/>
      </w:r>
      <w:r w:rsidR="000C48E3" w:rsidRPr="007776D9">
        <w:rPr>
          <w:lang w:val="fr-CA"/>
        </w:rPr>
        <w:t>ESPACE</w:t>
      </w:r>
      <w:r w:rsidR="00E55DE4" w:rsidRPr="007776D9">
        <w:rPr>
          <w:lang w:val="fr-CA"/>
        </w:rPr>
        <w:t xml:space="preserve"> avec les </w:t>
      </w:r>
      <w:r w:rsidR="000C48E3" w:rsidRPr="007776D9">
        <w:rPr>
          <w:lang w:val="fr-CA"/>
        </w:rPr>
        <w:t>POINTS</w:t>
      </w:r>
      <w:r w:rsidR="00E55DE4" w:rsidRPr="007776D9">
        <w:rPr>
          <w:lang w:val="fr-CA"/>
        </w:rPr>
        <w:t xml:space="preserve"> 4-5</w:t>
      </w:r>
    </w:p>
    <w:p w14:paraId="1F67001E" w14:textId="039EDBB6" w:rsidR="00EA476A" w:rsidRPr="007776D9" w:rsidRDefault="00C52328" w:rsidP="00C52328">
      <w:pPr>
        <w:pStyle w:val="Corpsdetexte"/>
        <w:tabs>
          <w:tab w:val="left" w:pos="3686"/>
        </w:tabs>
        <w:rPr>
          <w:lang w:val="fr-CA"/>
        </w:rPr>
      </w:pPr>
      <w:r w:rsidRPr="007776D9">
        <w:rPr>
          <w:lang w:val="fr-CA"/>
        </w:rPr>
        <w:t>Pi</w:t>
      </w:r>
      <w:r w:rsidRPr="007776D9">
        <w:rPr>
          <w:lang w:val="fr-CA"/>
        </w:rPr>
        <w:tab/>
      </w:r>
      <w:r w:rsidR="000C48E3" w:rsidRPr="007776D9">
        <w:rPr>
          <w:lang w:val="fr-CA"/>
        </w:rPr>
        <w:t>ESPACE</w:t>
      </w:r>
      <w:r w:rsidR="00E55DE4" w:rsidRPr="007776D9">
        <w:rPr>
          <w:lang w:val="fr-CA"/>
        </w:rPr>
        <w:t xml:space="preserve"> avec Y</w:t>
      </w:r>
    </w:p>
    <w:p w14:paraId="6ABF181E" w14:textId="400D3860" w:rsidR="008F6C30" w:rsidRPr="00F423F7" w:rsidRDefault="008F6C30" w:rsidP="008F6C30">
      <w:pPr>
        <w:rPr>
          <w:lang w:val="fr-CA"/>
        </w:rPr>
      </w:pPr>
    </w:p>
    <w:p w14:paraId="0F06FAE0" w14:textId="77777777" w:rsidR="008F6C30" w:rsidRPr="007776D9" w:rsidRDefault="008F6C30" w:rsidP="00C52328">
      <w:pPr>
        <w:pStyle w:val="Corpsdetexte"/>
        <w:tabs>
          <w:tab w:val="left" w:pos="3686"/>
        </w:tabs>
        <w:rPr>
          <w:lang w:val="fr-CA"/>
        </w:rPr>
      </w:pPr>
    </w:p>
    <w:p w14:paraId="5EAEDE1A" w14:textId="40C928F6" w:rsidR="005262E7" w:rsidRPr="007776D9" w:rsidRDefault="005908B7" w:rsidP="005262E7">
      <w:pPr>
        <w:pStyle w:val="Titre1"/>
        <w:rPr>
          <w:lang w:val="fr-CA"/>
        </w:rPr>
      </w:pPr>
      <w:bookmarkStart w:id="263" w:name="_Toc520793241"/>
      <w:r w:rsidRPr="007776D9">
        <w:rPr>
          <w:lang w:val="fr-CA"/>
        </w:rPr>
        <w:t>Créer des objets mathématiques avec KeyMath</w:t>
      </w:r>
      <w:bookmarkEnd w:id="263"/>
    </w:p>
    <w:p w14:paraId="0668C4FC" w14:textId="36830A45" w:rsidR="005908B7" w:rsidRPr="007776D9" w:rsidRDefault="005908B7" w:rsidP="00D051B8">
      <w:pPr>
        <w:rPr>
          <w:lang w:val="fr-CA"/>
        </w:rPr>
      </w:pPr>
      <w:r w:rsidRPr="007776D9">
        <w:rPr>
          <w:lang w:val="fr-CA"/>
        </w:rPr>
        <w:t xml:space="preserve">Pour lancer KeyMath, accédez </w:t>
      </w:r>
      <w:r w:rsidR="000B21EE" w:rsidRPr="007776D9">
        <w:rPr>
          <w:lang w:val="fr-CA"/>
        </w:rPr>
        <w:t xml:space="preserve">au </w:t>
      </w:r>
      <w:r w:rsidRPr="007776D9">
        <w:rPr>
          <w:lang w:val="fr-CA"/>
        </w:rPr>
        <w:t xml:space="preserve">menu principal, appuyez sur T </w:t>
      </w:r>
      <w:r w:rsidR="00074B92" w:rsidRPr="007776D9">
        <w:rPr>
          <w:lang w:val="fr-CA"/>
        </w:rPr>
        <w:t xml:space="preserve">deux fois </w:t>
      </w:r>
      <w:r w:rsidRPr="007776D9">
        <w:rPr>
          <w:lang w:val="fr-CA"/>
        </w:rPr>
        <w:t>ou sélec</w:t>
      </w:r>
      <w:r w:rsidR="00074B92" w:rsidRPr="007776D9">
        <w:rPr>
          <w:lang w:val="fr-CA"/>
        </w:rPr>
        <w:t xml:space="preserve">tionnez Toutes les applications, et appuyez sur ENTRÉE ou sur l’un des curseurs éclair. </w:t>
      </w:r>
      <w:r w:rsidR="00AC6E09" w:rsidRPr="007776D9">
        <w:rPr>
          <w:lang w:val="fr-CA"/>
        </w:rPr>
        <w:t>Ensuite, appuyez sur K plusieurs fois pour sélectionner KeyMath, ou naviguez vers le bas dans la liste jusqu’à KeyMath, et appuyez sur ENTRÉE.</w:t>
      </w:r>
    </w:p>
    <w:p w14:paraId="5357183B" w14:textId="7D805303" w:rsidR="005908B7" w:rsidRPr="007776D9" w:rsidRDefault="000B30C5" w:rsidP="000B30C5">
      <w:pPr>
        <w:pStyle w:val="Titre2"/>
        <w:rPr>
          <w:lang w:val="fr-CA"/>
        </w:rPr>
      </w:pPr>
      <w:bookmarkStart w:id="264" w:name="_Toc520793242"/>
      <w:r w:rsidRPr="007776D9">
        <w:rPr>
          <w:lang w:val="fr-CA"/>
        </w:rPr>
        <w:t>Créer un objet mathématique</w:t>
      </w:r>
      <w:bookmarkEnd w:id="264"/>
    </w:p>
    <w:p w14:paraId="50BE433F" w14:textId="71E23D37" w:rsidR="000B30C5" w:rsidRPr="007776D9" w:rsidRDefault="000B30C5" w:rsidP="000B30C5">
      <w:pPr>
        <w:pStyle w:val="Corpsdetexte"/>
        <w:rPr>
          <w:lang w:val="fr-CA"/>
        </w:rPr>
      </w:pPr>
      <w:r w:rsidRPr="007776D9">
        <w:rPr>
          <w:lang w:val="fr-CA"/>
        </w:rPr>
        <w:t>À partir du menu KeyMath</w:t>
      </w:r>
      <w:r w:rsidR="00033F8D" w:rsidRPr="007776D9">
        <w:rPr>
          <w:lang w:val="fr-CA"/>
        </w:rPr>
        <w:t xml:space="preserve">, vous pouvez créer des objets mathématiques </w:t>
      </w:r>
      <w:r w:rsidR="00B41721" w:rsidRPr="007776D9">
        <w:rPr>
          <w:lang w:val="fr-CA"/>
        </w:rPr>
        <w:t>à caractère visuel</w:t>
      </w:r>
      <w:r w:rsidR="00033F8D" w:rsidRPr="007776D9">
        <w:rPr>
          <w:lang w:val="fr-CA"/>
        </w:rPr>
        <w:t xml:space="preserve"> comme des formes, des symboles trigonométriques, et plusieurs autres, en sélectionnant Créer </w:t>
      </w:r>
      <w:r w:rsidR="00AB277D" w:rsidRPr="007776D9">
        <w:rPr>
          <w:lang w:val="fr-CA"/>
        </w:rPr>
        <w:t>et en appuyant sur ENTRÉE ou sur l’un des curseurs éclair. Par défaut, les objets mathématiques sont enregistrés en tant que</w:t>
      </w:r>
      <w:r w:rsidR="00B41721" w:rsidRPr="007776D9">
        <w:rPr>
          <w:lang w:val="fr-CA"/>
        </w:rPr>
        <w:t xml:space="preserve"> fichiers</w:t>
      </w:r>
      <w:r w:rsidR="00AB277D" w:rsidRPr="007776D9">
        <w:rPr>
          <w:lang w:val="fr-CA"/>
        </w:rPr>
        <w:t xml:space="preserve"> .brl.</w:t>
      </w:r>
      <w:r w:rsidR="00033F8D" w:rsidRPr="007776D9">
        <w:rPr>
          <w:lang w:val="fr-CA"/>
        </w:rPr>
        <w:t xml:space="preserve"> </w:t>
      </w:r>
    </w:p>
    <w:p w14:paraId="52A200A9" w14:textId="2FBCAABF" w:rsidR="00AB277D" w:rsidRPr="007776D9" w:rsidRDefault="00AB277D" w:rsidP="000B30C5">
      <w:pPr>
        <w:pStyle w:val="Corpsdetexte"/>
        <w:rPr>
          <w:lang w:val="fr-CA"/>
        </w:rPr>
      </w:pPr>
      <w:r w:rsidRPr="007776D9">
        <w:rPr>
          <w:lang w:val="fr-CA"/>
        </w:rPr>
        <w:t xml:space="preserve">Le BrailleNote Touch vous permet de choisir votre type de Braille préféré. À partir du menu KeyMath, </w:t>
      </w:r>
      <w:r w:rsidR="00C22BA2" w:rsidRPr="007776D9">
        <w:rPr>
          <w:lang w:val="fr-CA"/>
        </w:rPr>
        <w:t xml:space="preserve">sélectionnez Réglages et appuyez sur ENTRÉE. Ensuite, </w:t>
      </w:r>
      <w:r w:rsidR="00B41721" w:rsidRPr="007776D9">
        <w:rPr>
          <w:lang w:val="fr-CA"/>
        </w:rPr>
        <w:t>sélectionnez</w:t>
      </w:r>
      <w:r w:rsidR="00C22BA2" w:rsidRPr="007776D9">
        <w:rPr>
          <w:lang w:val="fr-CA"/>
        </w:rPr>
        <w:t xml:space="preserve"> Type de Braille préféré</w:t>
      </w:r>
      <w:r w:rsidR="00B41721" w:rsidRPr="007776D9">
        <w:rPr>
          <w:lang w:val="fr-CA"/>
        </w:rPr>
        <w:t xml:space="preserve"> et appuyez sur ENTRÉE. Ensuite,</w:t>
      </w:r>
      <w:r w:rsidR="00C22BA2" w:rsidRPr="007776D9">
        <w:rPr>
          <w:lang w:val="fr-CA"/>
        </w:rPr>
        <w:t xml:space="preserve"> sélectionnez celui qui vous convient à partir de la liste. </w:t>
      </w:r>
      <w:r w:rsidR="000360B8" w:rsidRPr="007776D9">
        <w:rPr>
          <w:lang w:val="fr-CA"/>
        </w:rPr>
        <w:t>Vous po</w:t>
      </w:r>
      <w:r w:rsidR="00AC6E09" w:rsidRPr="007776D9">
        <w:rPr>
          <w:lang w:val="fr-CA"/>
        </w:rPr>
        <w:t>uvez choisir entre Nemeth, UEB</w:t>
      </w:r>
      <w:r w:rsidR="00452F00" w:rsidRPr="007776D9">
        <w:rPr>
          <w:lang w:val="fr-CA"/>
        </w:rPr>
        <w:t>, Français mathématique</w:t>
      </w:r>
      <w:r w:rsidR="00FD0DF4" w:rsidRPr="007776D9">
        <w:rPr>
          <w:lang w:val="fr-CA"/>
        </w:rPr>
        <w:t>, image</w:t>
      </w:r>
      <w:r w:rsidR="00F57299" w:rsidRPr="007776D9">
        <w:rPr>
          <w:lang w:val="fr-CA"/>
        </w:rPr>
        <w:t>s</w:t>
      </w:r>
      <w:r w:rsidR="00FD0DF4" w:rsidRPr="007776D9">
        <w:rPr>
          <w:lang w:val="fr-CA"/>
        </w:rPr>
        <w:t xml:space="preserve"> braille et LaTeX</w:t>
      </w:r>
      <w:r w:rsidR="00F57299" w:rsidRPr="007776D9">
        <w:rPr>
          <w:lang w:val="fr-CA"/>
        </w:rPr>
        <w:t xml:space="preserve"> en </w:t>
      </w:r>
      <w:r w:rsidR="00AB191A" w:rsidRPr="007776D9">
        <w:rPr>
          <w:lang w:val="fr-CA"/>
        </w:rPr>
        <w:t>b</w:t>
      </w:r>
      <w:r w:rsidR="00F57299" w:rsidRPr="007776D9">
        <w:rPr>
          <w:lang w:val="fr-CA"/>
        </w:rPr>
        <w:t>raille informatique</w:t>
      </w:r>
      <w:r w:rsidR="000360B8" w:rsidRPr="007776D9">
        <w:rPr>
          <w:lang w:val="fr-CA"/>
        </w:rPr>
        <w:t xml:space="preserve">. </w:t>
      </w:r>
      <w:r w:rsidR="0016082A" w:rsidRPr="007776D9">
        <w:rPr>
          <w:lang w:val="fr-CA"/>
        </w:rPr>
        <w:t xml:space="preserve">Avec </w:t>
      </w:r>
      <w:r w:rsidR="00F57299" w:rsidRPr="007776D9">
        <w:rPr>
          <w:lang w:val="fr-CA"/>
        </w:rPr>
        <w:t xml:space="preserve">Images </w:t>
      </w:r>
      <w:r w:rsidR="00FD0DF4" w:rsidRPr="007776D9">
        <w:rPr>
          <w:lang w:val="fr-CA"/>
        </w:rPr>
        <w:t xml:space="preserve">Braille </w:t>
      </w:r>
      <w:r w:rsidR="0016082A" w:rsidRPr="007776D9">
        <w:rPr>
          <w:lang w:val="fr-CA"/>
        </w:rPr>
        <w:t>,</w:t>
      </w:r>
      <w:r w:rsidR="000360B8" w:rsidRPr="007776D9">
        <w:rPr>
          <w:lang w:val="fr-CA"/>
        </w:rPr>
        <w:t xml:space="preserve"> aucune traduction n’est faite et vos mathématiques seront laissées en tant que points Braille dans l’image. </w:t>
      </w:r>
    </w:p>
    <w:p w14:paraId="4A74C0FF" w14:textId="4D246FC8" w:rsidR="002F7B4A" w:rsidRPr="007776D9" w:rsidRDefault="002F7B4A" w:rsidP="000B30C5">
      <w:pPr>
        <w:pStyle w:val="Corpsdetexte"/>
        <w:rPr>
          <w:lang w:val="fr-CA"/>
        </w:rPr>
      </w:pPr>
      <w:r w:rsidRPr="007776D9">
        <w:rPr>
          <w:lang w:val="fr-CA"/>
        </w:rPr>
        <w:t xml:space="preserve">Lorsque vous écrivez dans KeyMath, la </w:t>
      </w:r>
      <w:r w:rsidR="005547C8" w:rsidRPr="007776D9">
        <w:rPr>
          <w:lang w:val="fr-CA"/>
        </w:rPr>
        <w:t>lecture</w:t>
      </w:r>
      <w:r w:rsidRPr="007776D9">
        <w:rPr>
          <w:lang w:val="fr-CA"/>
        </w:rPr>
        <w:t xml:space="preserve"> vocale et </w:t>
      </w:r>
      <w:r w:rsidR="00E6559F" w:rsidRPr="007776D9">
        <w:rPr>
          <w:lang w:val="fr-CA"/>
        </w:rPr>
        <w:t>l’affichage visuel des</w:t>
      </w:r>
      <w:r w:rsidR="003874F0" w:rsidRPr="007776D9">
        <w:rPr>
          <w:lang w:val="fr-CA"/>
        </w:rPr>
        <w:t xml:space="preserve"> expressions</w:t>
      </w:r>
      <w:r w:rsidR="00E6559F" w:rsidRPr="007776D9">
        <w:rPr>
          <w:lang w:val="fr-CA"/>
        </w:rPr>
        <w:t xml:space="preserve"> mathématiques</w:t>
      </w:r>
      <w:r w:rsidRPr="007776D9">
        <w:rPr>
          <w:lang w:val="fr-CA"/>
        </w:rPr>
        <w:t xml:space="preserve"> ne seront pas disponibles immédiatement. Lorsque vous </w:t>
      </w:r>
      <w:r w:rsidR="003A723E" w:rsidRPr="007776D9">
        <w:rPr>
          <w:lang w:val="fr-CA"/>
        </w:rPr>
        <w:t>aurez</w:t>
      </w:r>
      <w:r w:rsidRPr="007776D9">
        <w:rPr>
          <w:lang w:val="fr-CA"/>
        </w:rPr>
        <w:t xml:space="preserve"> complété votre expression mathématique, appuyez sur ENTRÉE pour changer de ligne et le contenu sera </w:t>
      </w:r>
      <w:r w:rsidR="00E6559F" w:rsidRPr="007776D9">
        <w:rPr>
          <w:lang w:val="fr-CA"/>
        </w:rPr>
        <w:t>affiché</w:t>
      </w:r>
      <w:r w:rsidRPr="007776D9">
        <w:rPr>
          <w:lang w:val="fr-CA"/>
        </w:rPr>
        <w:t xml:space="preserve"> visuellement sur l’écran pour un professeur ou collègue voyant. Si vous voulez lire l’expression mathématique que vous venez d’écrire, appuyez sur ESPACE avec les Points 1-4 pour lire la ligne courante. </w:t>
      </w:r>
    </w:p>
    <w:p w14:paraId="7948E5D2" w14:textId="6EA086CB" w:rsidR="008E424B" w:rsidRPr="007776D9" w:rsidRDefault="008E424B" w:rsidP="008E424B">
      <w:pPr>
        <w:pStyle w:val="Titre2"/>
        <w:rPr>
          <w:lang w:val="fr-CA"/>
        </w:rPr>
      </w:pPr>
      <w:bookmarkStart w:id="265" w:name="_Toc520793243"/>
      <w:r w:rsidRPr="007776D9">
        <w:rPr>
          <w:lang w:val="fr-CA"/>
        </w:rPr>
        <w:t>Ouvrir un document KeyMath</w:t>
      </w:r>
      <w:bookmarkEnd w:id="265"/>
    </w:p>
    <w:p w14:paraId="0672F87E" w14:textId="51E082A2" w:rsidR="008E424B" w:rsidRPr="007776D9" w:rsidRDefault="008E424B" w:rsidP="008E424B">
      <w:pPr>
        <w:pStyle w:val="Corpsdetexte"/>
        <w:rPr>
          <w:lang w:val="fr-CA"/>
        </w:rPr>
      </w:pPr>
      <w:r w:rsidRPr="007776D9">
        <w:rPr>
          <w:lang w:val="fr-CA"/>
        </w:rPr>
        <w:t>Pour ouvrir un document KeyMath existant, sélectionnez Ouvrir à partir du menu KeyMath</w:t>
      </w:r>
      <w:r w:rsidR="00F41AE2" w:rsidRPr="007776D9">
        <w:rPr>
          <w:lang w:val="fr-CA"/>
        </w:rPr>
        <w:t>, sélectionnez un fichier mathématique .brl</w:t>
      </w:r>
      <w:r w:rsidRPr="007776D9">
        <w:rPr>
          <w:lang w:val="fr-CA"/>
        </w:rPr>
        <w:t xml:space="preserve"> </w:t>
      </w:r>
      <w:r w:rsidR="00F41AE2" w:rsidRPr="007776D9">
        <w:rPr>
          <w:lang w:val="fr-CA"/>
        </w:rPr>
        <w:t xml:space="preserve">disponible sur votre BrailleNote Touch, </w:t>
      </w:r>
      <w:r w:rsidRPr="007776D9">
        <w:rPr>
          <w:lang w:val="fr-CA"/>
        </w:rPr>
        <w:t xml:space="preserve">et appuyez sur ENTRÉE ou sur l’un des curseurs éclair. </w:t>
      </w:r>
    </w:p>
    <w:p w14:paraId="73454A11" w14:textId="04C08E7E" w:rsidR="008E424B" w:rsidRPr="007776D9" w:rsidRDefault="008E424B" w:rsidP="008E424B">
      <w:pPr>
        <w:pStyle w:val="Titre2"/>
        <w:rPr>
          <w:lang w:val="fr-CA"/>
        </w:rPr>
      </w:pPr>
      <w:bookmarkStart w:id="266" w:name="_Toc520793244"/>
      <w:r w:rsidRPr="007776D9">
        <w:rPr>
          <w:lang w:val="fr-CA"/>
        </w:rPr>
        <w:t>Insérer un objet mathématique dans un document KeyWord</w:t>
      </w:r>
      <w:bookmarkEnd w:id="266"/>
    </w:p>
    <w:p w14:paraId="44375C9F" w14:textId="20CB67BE" w:rsidR="008E424B" w:rsidRPr="007776D9" w:rsidRDefault="008E424B" w:rsidP="008E424B">
      <w:pPr>
        <w:pStyle w:val="Corpsdetexte"/>
        <w:rPr>
          <w:lang w:val="fr-CA"/>
        </w:rPr>
      </w:pPr>
      <w:r w:rsidRPr="007776D9">
        <w:rPr>
          <w:lang w:val="fr-CA"/>
        </w:rPr>
        <w:t xml:space="preserve">Le BrailleNote Touch vous permet d’insérer des objets mathématiques </w:t>
      </w:r>
      <w:r w:rsidR="0052474F" w:rsidRPr="007776D9">
        <w:rPr>
          <w:lang w:val="fr-CA"/>
        </w:rPr>
        <w:t>lorsque vous éditez un</w:t>
      </w:r>
      <w:r w:rsidRPr="007776D9">
        <w:rPr>
          <w:lang w:val="fr-CA"/>
        </w:rPr>
        <w:t xml:space="preserve"> document Key</w:t>
      </w:r>
      <w:r w:rsidR="00E86520" w:rsidRPr="007776D9">
        <w:rPr>
          <w:lang w:val="fr-CA"/>
        </w:rPr>
        <w:t>W</w:t>
      </w:r>
      <w:r w:rsidRPr="007776D9">
        <w:rPr>
          <w:lang w:val="fr-CA"/>
        </w:rPr>
        <w:t xml:space="preserve">ord. </w:t>
      </w:r>
      <w:r w:rsidR="00742E62" w:rsidRPr="007776D9">
        <w:rPr>
          <w:lang w:val="fr-CA"/>
        </w:rPr>
        <w:t xml:space="preserve">Pour ce faire, positionnez d’abord votre curseur d’édition à l’endroit où vous voulez insérer votre objet mathématique. Appuyez sur </w:t>
      </w:r>
      <w:r w:rsidR="00AC6E09" w:rsidRPr="007776D9">
        <w:rPr>
          <w:lang w:val="fr-CA"/>
        </w:rPr>
        <w:t>RETOUR</w:t>
      </w:r>
      <w:r w:rsidR="00742E62" w:rsidRPr="007776D9">
        <w:rPr>
          <w:lang w:val="fr-CA"/>
        </w:rPr>
        <w:t xml:space="preserve"> ARRIÈRE avec M pour ouvrir</w:t>
      </w:r>
      <w:r w:rsidR="00350C79" w:rsidRPr="007776D9">
        <w:rPr>
          <w:lang w:val="fr-CA"/>
        </w:rPr>
        <w:t xml:space="preserve"> une zone d’édition</w:t>
      </w:r>
      <w:r w:rsidR="00742E62" w:rsidRPr="007776D9">
        <w:rPr>
          <w:lang w:val="fr-CA"/>
        </w:rPr>
        <w:t xml:space="preserve"> </w:t>
      </w:r>
      <w:r w:rsidR="000266F6" w:rsidRPr="007776D9">
        <w:rPr>
          <w:lang w:val="fr-CA"/>
        </w:rPr>
        <w:t xml:space="preserve">KeyMath, où vous pouvez saisir une expression mathématique en </w:t>
      </w:r>
      <w:r w:rsidR="00AC6E09" w:rsidRPr="007776D9">
        <w:rPr>
          <w:lang w:val="fr-CA"/>
        </w:rPr>
        <w:t xml:space="preserve">utilisant </w:t>
      </w:r>
      <w:r w:rsidR="000266F6" w:rsidRPr="007776D9">
        <w:rPr>
          <w:lang w:val="fr-CA"/>
        </w:rPr>
        <w:t>votre type de Braille préféré. Appuyez sur RETOUR ARRIÈRE avec E pour exporter votre expression mathématique vers le presse-papiers.</w:t>
      </w:r>
      <w:r w:rsidR="000B17D2" w:rsidRPr="007776D9">
        <w:rPr>
          <w:lang w:val="fr-CA"/>
        </w:rPr>
        <w:t xml:space="preserve"> Vous serez de retour dans votre document KeyWord, où vous pouvez coller votre expression mathématique à l’endroit où se trouve le curseur. Il est possible d’enregistrer votre document en tant que </w:t>
      </w:r>
      <w:r w:rsidR="00AC6E09" w:rsidRPr="007776D9">
        <w:rPr>
          <w:lang w:val="fr-CA"/>
        </w:rPr>
        <w:t xml:space="preserve">fichier </w:t>
      </w:r>
      <w:r w:rsidR="000B17D2" w:rsidRPr="007776D9">
        <w:rPr>
          <w:lang w:val="fr-CA"/>
        </w:rPr>
        <w:t>pdf ou word et l’envoyer à votre professeur au besoin.</w:t>
      </w:r>
    </w:p>
    <w:p w14:paraId="2D006927" w14:textId="19A87EFF" w:rsidR="00F41AE2" w:rsidRPr="007776D9" w:rsidRDefault="00FD73AF" w:rsidP="008E424B">
      <w:pPr>
        <w:pStyle w:val="Corpsdetexte"/>
        <w:rPr>
          <w:lang w:val="fr-CA"/>
        </w:rPr>
      </w:pPr>
      <w:r w:rsidRPr="007776D9">
        <w:rPr>
          <w:lang w:val="fr-CA"/>
        </w:rPr>
        <w:t xml:space="preserve">Prenez note </w:t>
      </w:r>
      <w:r w:rsidR="00F41AE2" w:rsidRPr="007776D9">
        <w:rPr>
          <w:lang w:val="fr-CA"/>
        </w:rPr>
        <w:t xml:space="preserve">que lorsque vous </w:t>
      </w:r>
      <w:r w:rsidR="00863D1F" w:rsidRPr="007776D9">
        <w:rPr>
          <w:lang w:val="fr-CA"/>
        </w:rPr>
        <w:t>visualisez une expression mathématique dans</w:t>
      </w:r>
      <w:r w:rsidR="00DE096A" w:rsidRPr="007776D9">
        <w:rPr>
          <w:lang w:val="fr-CA"/>
        </w:rPr>
        <w:t xml:space="preserve"> un document</w:t>
      </w:r>
      <w:r w:rsidR="00F41AE2" w:rsidRPr="007776D9">
        <w:rPr>
          <w:lang w:val="fr-CA"/>
        </w:rPr>
        <w:t xml:space="preserve"> KeyWord, vous </w:t>
      </w:r>
      <w:r w:rsidR="00DE096A" w:rsidRPr="007776D9">
        <w:rPr>
          <w:lang w:val="fr-CA"/>
        </w:rPr>
        <w:t>ne verrez qu’</w:t>
      </w:r>
      <w:r w:rsidR="00F41AE2" w:rsidRPr="007776D9">
        <w:rPr>
          <w:lang w:val="fr-CA"/>
        </w:rPr>
        <w:t xml:space="preserve">une image collée. </w:t>
      </w:r>
      <w:r w:rsidR="00B47159" w:rsidRPr="007776D9">
        <w:rPr>
          <w:lang w:val="fr-CA"/>
        </w:rPr>
        <w:t>Seuls</w:t>
      </w:r>
      <w:r w:rsidR="00EE7B1B" w:rsidRPr="007776D9">
        <w:rPr>
          <w:lang w:val="fr-CA"/>
        </w:rPr>
        <w:t xml:space="preserve"> les points Braille de l’expression mathématique </w:t>
      </w:r>
      <w:r w:rsidR="00B47159" w:rsidRPr="007776D9">
        <w:rPr>
          <w:lang w:val="fr-CA"/>
        </w:rPr>
        <w:t>seront disponibles à l’utilisateur de KeyWord</w:t>
      </w:r>
      <w:r w:rsidR="00EE7B1B" w:rsidRPr="007776D9">
        <w:rPr>
          <w:lang w:val="fr-CA"/>
        </w:rPr>
        <w:t xml:space="preserve">. </w:t>
      </w:r>
      <w:r w:rsidR="00DE4025" w:rsidRPr="007776D9">
        <w:rPr>
          <w:lang w:val="fr-CA"/>
        </w:rPr>
        <w:t xml:space="preserve">La </w:t>
      </w:r>
      <w:r w:rsidR="004D3B2E" w:rsidRPr="007776D9">
        <w:rPr>
          <w:lang w:val="fr-CA"/>
        </w:rPr>
        <w:t>lecture</w:t>
      </w:r>
      <w:r w:rsidR="00DE4025" w:rsidRPr="007776D9">
        <w:rPr>
          <w:lang w:val="fr-CA"/>
        </w:rPr>
        <w:t xml:space="preserve"> vocale pour ces points ne sera pas disponible </w:t>
      </w:r>
      <w:r w:rsidR="00257892" w:rsidRPr="007776D9">
        <w:rPr>
          <w:lang w:val="fr-CA"/>
        </w:rPr>
        <w:t xml:space="preserve">dans KeyWord puisqu’il </w:t>
      </w:r>
      <w:r w:rsidR="00E8701A" w:rsidRPr="007776D9">
        <w:rPr>
          <w:lang w:val="fr-CA"/>
        </w:rPr>
        <w:t xml:space="preserve">ne </w:t>
      </w:r>
      <w:r w:rsidR="00257892" w:rsidRPr="007776D9">
        <w:rPr>
          <w:lang w:val="fr-CA"/>
        </w:rPr>
        <w:t>s’agit</w:t>
      </w:r>
      <w:r w:rsidR="00E8701A" w:rsidRPr="007776D9">
        <w:rPr>
          <w:lang w:val="fr-CA"/>
        </w:rPr>
        <w:t xml:space="preserve"> que</w:t>
      </w:r>
      <w:r w:rsidR="00257892" w:rsidRPr="007776D9">
        <w:rPr>
          <w:lang w:val="fr-CA"/>
        </w:rPr>
        <w:t xml:space="preserve"> d’une image des points Braille. Vous saurez que vous lisez l’expression mathématique </w:t>
      </w:r>
      <w:r w:rsidR="0066742B" w:rsidRPr="007776D9">
        <w:rPr>
          <w:lang w:val="fr-CA"/>
        </w:rPr>
        <w:t>par la présence du</w:t>
      </w:r>
      <w:r w:rsidR="00257892" w:rsidRPr="007776D9">
        <w:rPr>
          <w:lang w:val="fr-CA"/>
        </w:rPr>
        <w:t xml:space="preserve"> symbole de début d’image ($IMS) ainsi </w:t>
      </w:r>
      <w:r w:rsidR="0066742B" w:rsidRPr="007776D9">
        <w:rPr>
          <w:lang w:val="fr-CA"/>
        </w:rPr>
        <w:t xml:space="preserve">que du symbole de fin d’image </w:t>
      </w:r>
      <w:r w:rsidR="00257892" w:rsidRPr="007776D9">
        <w:rPr>
          <w:lang w:val="fr-CA"/>
        </w:rPr>
        <w:t xml:space="preserve">($IME) </w:t>
      </w:r>
      <w:r w:rsidR="00E51142" w:rsidRPr="007776D9">
        <w:rPr>
          <w:lang w:val="fr-CA"/>
        </w:rPr>
        <w:t>qui entourent</w:t>
      </w:r>
      <w:r w:rsidR="00257892" w:rsidRPr="007776D9">
        <w:rPr>
          <w:lang w:val="fr-CA"/>
        </w:rPr>
        <w:t xml:space="preserve"> l’expression mathématique Braille. Pour afficher visuellement celle-ci à l’écran, vous devrez effectuer </w:t>
      </w:r>
      <w:r w:rsidR="0066742B" w:rsidRPr="007776D9">
        <w:rPr>
          <w:lang w:val="fr-CA"/>
        </w:rPr>
        <w:t xml:space="preserve">la commande pour </w:t>
      </w:r>
      <w:r w:rsidR="00513414" w:rsidRPr="007776D9">
        <w:rPr>
          <w:lang w:val="fr-CA"/>
        </w:rPr>
        <w:t xml:space="preserve">générer </w:t>
      </w:r>
      <w:r w:rsidR="0066742B" w:rsidRPr="007776D9">
        <w:rPr>
          <w:lang w:val="fr-CA"/>
        </w:rPr>
        <w:t>un aperçu</w:t>
      </w:r>
      <w:r w:rsidR="003D3CEE" w:rsidRPr="007776D9">
        <w:rPr>
          <w:lang w:val="fr-CA"/>
        </w:rPr>
        <w:t xml:space="preserve"> visuel</w:t>
      </w:r>
      <w:r w:rsidR="00257892" w:rsidRPr="007776D9">
        <w:rPr>
          <w:lang w:val="fr-CA"/>
        </w:rPr>
        <w:t xml:space="preserve"> en appuyant sur ENTRÉE avec V, ou </w:t>
      </w:r>
      <w:r w:rsidR="0066742B" w:rsidRPr="007776D9">
        <w:rPr>
          <w:lang w:val="fr-CA"/>
        </w:rPr>
        <w:t>encore l’</w:t>
      </w:r>
      <w:r w:rsidR="00257892" w:rsidRPr="007776D9">
        <w:rPr>
          <w:lang w:val="fr-CA"/>
        </w:rPr>
        <w:t xml:space="preserve">imprimer en format pdf. </w:t>
      </w:r>
    </w:p>
    <w:p w14:paraId="4748D5E3" w14:textId="0691FCD6" w:rsidR="00257892" w:rsidRPr="007776D9" w:rsidRDefault="00257892" w:rsidP="002107AC">
      <w:pPr>
        <w:rPr>
          <w:lang w:val="fr-CA"/>
        </w:rPr>
      </w:pPr>
      <w:r w:rsidRPr="007776D9">
        <w:rPr>
          <w:lang w:val="fr-CA"/>
        </w:rPr>
        <w:t xml:space="preserve">Si vous réalisez </w:t>
      </w:r>
      <w:r w:rsidR="008A6D57" w:rsidRPr="007776D9">
        <w:rPr>
          <w:lang w:val="fr-CA"/>
        </w:rPr>
        <w:t>qu’il y a une</w:t>
      </w:r>
      <w:r w:rsidRPr="007776D9">
        <w:rPr>
          <w:lang w:val="fr-CA"/>
        </w:rPr>
        <w:t xml:space="preserve"> erreur dans l’expression mathématique que vous avez </w:t>
      </w:r>
      <w:r w:rsidR="008A6D57" w:rsidRPr="007776D9">
        <w:rPr>
          <w:lang w:val="fr-CA"/>
        </w:rPr>
        <w:t>collée</w:t>
      </w:r>
      <w:r w:rsidRPr="007776D9">
        <w:rPr>
          <w:lang w:val="fr-CA"/>
        </w:rPr>
        <w:t xml:space="preserve"> dans votre document KeyWord, vous pouvez modifier l’expression facilement en plaçant votre curseur sur </w:t>
      </w:r>
      <w:r w:rsidR="008A6D57" w:rsidRPr="007776D9">
        <w:rPr>
          <w:lang w:val="fr-CA"/>
        </w:rPr>
        <w:t>celle-ci</w:t>
      </w:r>
      <w:r w:rsidRPr="007776D9">
        <w:rPr>
          <w:lang w:val="fr-CA"/>
        </w:rPr>
        <w:t xml:space="preserve">. Vous saurez que le curseur est placé correctement s’il se trouve sous le symbole $IMS. </w:t>
      </w:r>
    </w:p>
    <w:p w14:paraId="7C14AABB" w14:textId="08704F77" w:rsidR="00257892" w:rsidRPr="007776D9" w:rsidRDefault="00257892" w:rsidP="002107AC">
      <w:pPr>
        <w:rPr>
          <w:lang w:val="fr-CA"/>
        </w:rPr>
      </w:pPr>
      <w:r w:rsidRPr="007776D9">
        <w:rPr>
          <w:lang w:val="fr-CA"/>
        </w:rPr>
        <w:t>Ensuite, appuyez sur RETOUR ARRIÈRE avec M pour ouvrir KeyMath</w:t>
      </w:r>
      <w:r w:rsidR="00CF1955" w:rsidRPr="007776D9">
        <w:rPr>
          <w:lang w:val="fr-CA"/>
        </w:rPr>
        <w:t>. L’</w:t>
      </w:r>
      <w:r w:rsidRPr="007776D9">
        <w:rPr>
          <w:lang w:val="fr-CA"/>
        </w:rPr>
        <w:t xml:space="preserve">expression mathématique sera </w:t>
      </w:r>
      <w:r w:rsidR="00FC5D95" w:rsidRPr="007776D9">
        <w:rPr>
          <w:lang w:val="fr-CA"/>
        </w:rPr>
        <w:t>placée automatiquement</w:t>
      </w:r>
      <w:r w:rsidRPr="007776D9">
        <w:rPr>
          <w:lang w:val="fr-CA"/>
        </w:rPr>
        <w:t xml:space="preserve"> dans une zone d’édition KeyMath. </w:t>
      </w:r>
    </w:p>
    <w:p w14:paraId="70CF9680" w14:textId="69A14C04" w:rsidR="00257892" w:rsidRPr="007776D9" w:rsidRDefault="00257892" w:rsidP="002107AC">
      <w:pPr>
        <w:rPr>
          <w:lang w:val="fr-CA"/>
        </w:rPr>
      </w:pPr>
      <w:r w:rsidRPr="007776D9">
        <w:rPr>
          <w:lang w:val="fr-CA"/>
        </w:rPr>
        <w:t>Modifiez simplement l’expression mathématique et exportez-l</w:t>
      </w:r>
      <w:r w:rsidR="00513414" w:rsidRPr="007776D9">
        <w:rPr>
          <w:lang w:val="fr-CA"/>
        </w:rPr>
        <w:t>a</w:t>
      </w:r>
      <w:r w:rsidRPr="007776D9">
        <w:rPr>
          <w:lang w:val="fr-CA"/>
        </w:rPr>
        <w:t xml:space="preserve"> de nouveau vers le presse-papiers en appuyant sur RETOUR ARRIÈRE avec E. </w:t>
      </w:r>
    </w:p>
    <w:p w14:paraId="04754759" w14:textId="44E70815" w:rsidR="00257892" w:rsidRPr="007776D9" w:rsidRDefault="00954030" w:rsidP="002107AC">
      <w:pPr>
        <w:rPr>
          <w:lang w:val="fr-CA"/>
        </w:rPr>
      </w:pPr>
      <w:r w:rsidRPr="007776D9">
        <w:rPr>
          <w:lang w:val="fr-CA"/>
        </w:rPr>
        <w:t>À partir de</w:t>
      </w:r>
      <w:r w:rsidR="00257892" w:rsidRPr="007776D9">
        <w:rPr>
          <w:lang w:val="fr-CA"/>
        </w:rPr>
        <w:t xml:space="preserve"> KeyWord, effacer l’expression mathématique incorrecte en </w:t>
      </w:r>
      <w:r w:rsidR="00B55292" w:rsidRPr="007776D9">
        <w:rPr>
          <w:lang w:val="fr-CA"/>
        </w:rPr>
        <w:t>appuyant sur RETOUR ARRIÈRE</w:t>
      </w:r>
      <w:r w:rsidR="00257892" w:rsidRPr="007776D9">
        <w:rPr>
          <w:lang w:val="fr-CA"/>
        </w:rPr>
        <w:t>, puis collez la nouvelle expression que vous venez d’exporter.</w:t>
      </w:r>
    </w:p>
    <w:p w14:paraId="443F15F3" w14:textId="77777777" w:rsidR="002107AC" w:rsidRPr="007776D9" w:rsidRDefault="002107AC" w:rsidP="008E424B">
      <w:pPr>
        <w:pStyle w:val="Corpsdetexte"/>
        <w:rPr>
          <w:lang w:val="fr-CA"/>
        </w:rPr>
      </w:pPr>
    </w:p>
    <w:p w14:paraId="7493536E" w14:textId="0E38732D" w:rsidR="000B17D2" w:rsidRPr="007776D9" w:rsidRDefault="000B17D2" w:rsidP="00842624">
      <w:pPr>
        <w:pStyle w:val="Titre2"/>
        <w:rPr>
          <w:lang w:val="fr-CA"/>
        </w:rPr>
      </w:pPr>
      <w:bookmarkStart w:id="267" w:name="_Toc520793245"/>
      <w:r w:rsidRPr="007776D9">
        <w:rPr>
          <w:lang w:val="fr-CA"/>
        </w:rPr>
        <w:t>Insérer un symbole mathématique dans une expression KeyMath</w:t>
      </w:r>
      <w:bookmarkEnd w:id="267"/>
    </w:p>
    <w:p w14:paraId="52F4A3B0" w14:textId="3657A6B6" w:rsidR="000B17D2" w:rsidRPr="007776D9" w:rsidRDefault="00DC5F61" w:rsidP="00842624">
      <w:pPr>
        <w:pStyle w:val="Corpsdetexte"/>
        <w:rPr>
          <w:lang w:val="fr-CA"/>
        </w:rPr>
      </w:pPr>
      <w:r w:rsidRPr="007776D9">
        <w:rPr>
          <w:lang w:val="fr-CA"/>
        </w:rPr>
        <w:t xml:space="preserve">Pour insérer un symbole </w:t>
      </w:r>
      <w:r w:rsidR="00EC40BB" w:rsidRPr="007776D9">
        <w:rPr>
          <w:lang w:val="fr-CA"/>
        </w:rPr>
        <w:t xml:space="preserve">mathématique </w:t>
      </w:r>
      <w:r w:rsidRPr="007776D9">
        <w:rPr>
          <w:lang w:val="fr-CA"/>
        </w:rPr>
        <w:t>dans un document, utilisez la commande RETOUR ARRIÈRE avec les Points 3-5 ou sélectionnez Insérer un symbole à partir du menu contextuel pour ouvrir une liste de symboles selon le type de Braille utilisé. En utilisant la navigation par première lettre, entrez la première lettre de la catégorie de symboles que vous voulez écrire. Par exemple, si vous voulez écrire le symbole pour « approximativement égal », écrivez la lettre A et appuyez sur ENTRÉE.</w:t>
      </w:r>
    </w:p>
    <w:p w14:paraId="716B4841" w14:textId="0094E115" w:rsidR="00DC5F61" w:rsidRPr="007776D9" w:rsidRDefault="00DC5F61" w:rsidP="00DC5F61">
      <w:pPr>
        <w:pStyle w:val="Titre2"/>
        <w:rPr>
          <w:lang w:val="fr-CA"/>
        </w:rPr>
      </w:pPr>
      <w:bookmarkStart w:id="268" w:name="_Toc520793246"/>
      <w:r w:rsidRPr="007776D9">
        <w:rPr>
          <w:lang w:val="fr-CA"/>
        </w:rPr>
        <w:t xml:space="preserve">Générer, lire et modifier les objets </w:t>
      </w:r>
      <w:r w:rsidR="00B559DE" w:rsidRPr="007776D9">
        <w:rPr>
          <w:lang w:val="fr-CA"/>
        </w:rPr>
        <w:t>graphiques</w:t>
      </w:r>
      <w:r w:rsidRPr="007776D9">
        <w:rPr>
          <w:lang w:val="fr-CA"/>
        </w:rPr>
        <w:t xml:space="preserve"> dans KeyMath</w:t>
      </w:r>
      <w:bookmarkEnd w:id="268"/>
    </w:p>
    <w:p w14:paraId="45B86B28" w14:textId="4005F6AF" w:rsidR="0020431C" w:rsidRPr="007776D9" w:rsidRDefault="0020431C" w:rsidP="004B7B56">
      <w:pPr>
        <w:pStyle w:val="Titre3"/>
        <w:rPr>
          <w:lang w:val="fr-CA"/>
        </w:rPr>
      </w:pPr>
      <w:bookmarkStart w:id="269" w:name="_Toc520793247"/>
      <w:r w:rsidRPr="007776D9">
        <w:rPr>
          <w:lang w:val="fr-CA"/>
        </w:rPr>
        <w:t>Génération d'un graphique</w:t>
      </w:r>
      <w:bookmarkEnd w:id="269"/>
    </w:p>
    <w:p w14:paraId="4EF3C861" w14:textId="10C59CC0" w:rsidR="0020431C" w:rsidRPr="007776D9" w:rsidRDefault="0020431C" w:rsidP="0020431C">
      <w:pPr>
        <w:pStyle w:val="Corpsdetexte"/>
        <w:rPr>
          <w:lang w:val="fr-CA"/>
        </w:rPr>
      </w:pPr>
      <w:r w:rsidRPr="007776D9">
        <w:rPr>
          <w:lang w:val="fr-CA"/>
        </w:rPr>
        <w:t>Grâce à un partenariat avec Desmos, une entreprise de calcul de graphiques en ligne, il est possible de générer un aperçu graphique d'une fonction dans KeyMath. Ceci est particulièrement utile lorsque vous devez montrer aux enseignants ou à vos collègues voyants une représentation visuelle de votre fonction mathématique.</w:t>
      </w:r>
    </w:p>
    <w:p w14:paraId="795B0BD3" w14:textId="6D447468" w:rsidR="0020431C" w:rsidRPr="007776D9" w:rsidRDefault="0020431C" w:rsidP="0020431C">
      <w:pPr>
        <w:pStyle w:val="Corpsdetexte"/>
        <w:rPr>
          <w:lang w:val="fr-CA"/>
        </w:rPr>
      </w:pPr>
      <w:r w:rsidRPr="007776D9">
        <w:rPr>
          <w:lang w:val="fr-CA"/>
        </w:rPr>
        <w:t xml:space="preserve">Pour générer un graphique dans KeyMath, appuyez sur </w:t>
      </w:r>
      <w:r w:rsidR="00AD0D9D" w:rsidRPr="007776D9">
        <w:rPr>
          <w:lang w:val="fr-CA"/>
        </w:rPr>
        <w:t>ENTRÉE</w:t>
      </w:r>
      <w:r w:rsidRPr="007776D9">
        <w:rPr>
          <w:lang w:val="fr-CA"/>
        </w:rPr>
        <w:t xml:space="preserve"> avec G pour basculer entre le mode </w:t>
      </w:r>
      <w:r w:rsidR="00AD0D9D" w:rsidRPr="007776D9">
        <w:rPr>
          <w:lang w:val="fr-CA"/>
        </w:rPr>
        <w:t xml:space="preserve">mathématique </w:t>
      </w:r>
      <w:r w:rsidRPr="007776D9">
        <w:rPr>
          <w:lang w:val="fr-CA"/>
        </w:rPr>
        <w:t xml:space="preserve">et le mode </w:t>
      </w:r>
      <w:r w:rsidR="00AD0D9D" w:rsidRPr="007776D9">
        <w:rPr>
          <w:lang w:val="fr-CA"/>
        </w:rPr>
        <w:t xml:space="preserve">graphique </w:t>
      </w:r>
      <w:r w:rsidR="00422E08" w:rsidRPr="007776D9">
        <w:rPr>
          <w:lang w:val="fr-CA"/>
        </w:rPr>
        <w:t>jusqu'</w:t>
      </w:r>
      <w:r w:rsidRPr="007776D9">
        <w:rPr>
          <w:lang w:val="fr-CA"/>
        </w:rPr>
        <w:t xml:space="preserve">à ce que vous ayez sélectionné le mode graphique. Vous pouvez également sélectionner le mode </w:t>
      </w:r>
      <w:r w:rsidR="00F57299" w:rsidRPr="007776D9">
        <w:rPr>
          <w:lang w:val="fr-CA"/>
        </w:rPr>
        <w:t>d’affichage</w:t>
      </w:r>
      <w:r w:rsidR="00027196" w:rsidRPr="007776D9">
        <w:rPr>
          <w:lang w:val="fr-CA"/>
        </w:rPr>
        <w:t xml:space="preserve"> </w:t>
      </w:r>
      <w:r w:rsidRPr="007776D9">
        <w:rPr>
          <w:lang w:val="fr-CA"/>
        </w:rPr>
        <w:t xml:space="preserve">dans le menu contextuel. </w:t>
      </w:r>
    </w:p>
    <w:p w14:paraId="34E18EA5" w14:textId="23D844ED" w:rsidR="0020431C" w:rsidRPr="007776D9" w:rsidRDefault="0020431C" w:rsidP="0020431C">
      <w:pPr>
        <w:pStyle w:val="Corpsdetexte"/>
        <w:rPr>
          <w:lang w:val="fr-CA"/>
        </w:rPr>
      </w:pPr>
      <w:r w:rsidRPr="007776D9">
        <w:rPr>
          <w:lang w:val="fr-CA"/>
        </w:rPr>
        <w:t xml:space="preserve">Une fois cela fait, sélectionnez la première boîte d'édition dans KeyMath, tapez votre fonction et appuyez sur </w:t>
      </w:r>
      <w:r w:rsidR="00FE5191" w:rsidRPr="007776D9">
        <w:rPr>
          <w:lang w:val="fr-CA"/>
        </w:rPr>
        <w:t>ENTRÉE</w:t>
      </w:r>
      <w:r w:rsidRPr="007776D9">
        <w:rPr>
          <w:lang w:val="fr-CA"/>
        </w:rPr>
        <w:t xml:space="preserve">. Votre équation doit être valide et utiliser la variable </w:t>
      </w:r>
      <w:r w:rsidR="00FE5191" w:rsidRPr="007776D9">
        <w:rPr>
          <w:lang w:val="fr-CA"/>
        </w:rPr>
        <w:t>« </w:t>
      </w:r>
      <w:r w:rsidRPr="007776D9">
        <w:rPr>
          <w:lang w:val="fr-CA"/>
        </w:rPr>
        <w:t>y</w:t>
      </w:r>
      <w:r w:rsidR="00FE5191" w:rsidRPr="007776D9">
        <w:rPr>
          <w:lang w:val="fr-CA"/>
        </w:rPr>
        <w:t> »</w:t>
      </w:r>
      <w:r w:rsidRPr="007776D9">
        <w:rPr>
          <w:lang w:val="fr-CA"/>
        </w:rPr>
        <w:t xml:space="preserve"> comme axe vertical et la variable </w:t>
      </w:r>
      <w:r w:rsidR="00FE5191" w:rsidRPr="007776D9">
        <w:rPr>
          <w:lang w:val="fr-CA"/>
        </w:rPr>
        <w:t>« </w:t>
      </w:r>
      <w:r w:rsidRPr="007776D9">
        <w:rPr>
          <w:lang w:val="fr-CA"/>
        </w:rPr>
        <w:t>x</w:t>
      </w:r>
      <w:r w:rsidR="00FE5191" w:rsidRPr="007776D9">
        <w:rPr>
          <w:lang w:val="fr-CA"/>
        </w:rPr>
        <w:t> »</w:t>
      </w:r>
      <w:r w:rsidRPr="007776D9">
        <w:rPr>
          <w:lang w:val="fr-CA"/>
        </w:rPr>
        <w:t xml:space="preserve"> comme axe horizontal. </w:t>
      </w:r>
    </w:p>
    <w:p w14:paraId="4C2A267C" w14:textId="7F6A5389" w:rsidR="0020431C" w:rsidRPr="007776D9" w:rsidRDefault="0020431C" w:rsidP="0020431C">
      <w:pPr>
        <w:pStyle w:val="Corpsdetexte"/>
        <w:rPr>
          <w:lang w:val="fr-CA"/>
        </w:rPr>
      </w:pPr>
      <w:r w:rsidRPr="007776D9">
        <w:rPr>
          <w:lang w:val="fr-CA"/>
        </w:rPr>
        <w:t xml:space="preserve">Les exemples suivants sont des exemples de fonctions valides dans KeyMath: y=x, y=3x+6, y=4x, x²+y²=4, x²+y²≤4, etc. </w:t>
      </w:r>
    </w:p>
    <w:p w14:paraId="08133506" w14:textId="77777777" w:rsidR="0020431C" w:rsidRPr="007776D9" w:rsidRDefault="0020431C" w:rsidP="0020431C">
      <w:pPr>
        <w:pStyle w:val="Corpsdetexte"/>
        <w:rPr>
          <w:lang w:val="fr-CA"/>
        </w:rPr>
      </w:pPr>
      <w:r w:rsidRPr="007776D9">
        <w:rPr>
          <w:lang w:val="fr-CA"/>
        </w:rPr>
        <w:t>Vous pouvez également définir des constantes sur différentes lignes pour générer votre graphique. Par exemple, les équations suivantes produiront avec succès un graphique dans KeyMath:</w:t>
      </w:r>
    </w:p>
    <w:p w14:paraId="63E5CFB7" w14:textId="30BE4C53" w:rsidR="0020431C" w:rsidRPr="007776D9" w:rsidRDefault="0020431C" w:rsidP="0020431C">
      <w:pPr>
        <w:pStyle w:val="Corpsdetexte"/>
        <w:rPr>
          <w:lang w:val="fr-CA"/>
        </w:rPr>
      </w:pPr>
      <w:r w:rsidRPr="007776D9">
        <w:rPr>
          <w:lang w:val="fr-CA"/>
        </w:rPr>
        <w:t xml:space="preserve">y=ax+b </w:t>
      </w:r>
      <w:r w:rsidR="002259D3" w:rsidRPr="007776D9">
        <w:rPr>
          <w:lang w:val="fr-CA"/>
        </w:rPr>
        <w:t>–SAUT DE LIGNE –</w:t>
      </w:r>
      <w:r w:rsidRPr="007776D9">
        <w:rPr>
          <w:lang w:val="fr-CA"/>
        </w:rPr>
        <w:t xml:space="preserve"> </w:t>
      </w:r>
    </w:p>
    <w:p w14:paraId="025E8397" w14:textId="430C00F9" w:rsidR="0020431C" w:rsidRPr="007776D9" w:rsidRDefault="0020431C" w:rsidP="0020431C">
      <w:pPr>
        <w:pStyle w:val="Corpsdetexte"/>
        <w:rPr>
          <w:lang w:val="fr-CA"/>
        </w:rPr>
      </w:pPr>
      <w:r w:rsidRPr="007776D9">
        <w:rPr>
          <w:lang w:val="fr-CA"/>
        </w:rPr>
        <w:t xml:space="preserve">a=3 </w:t>
      </w:r>
      <w:r w:rsidR="002259D3" w:rsidRPr="007776D9">
        <w:rPr>
          <w:lang w:val="fr-CA"/>
        </w:rPr>
        <w:t>–SAUT DE LIGNE –</w:t>
      </w:r>
    </w:p>
    <w:p w14:paraId="7EEADEBD" w14:textId="77777777" w:rsidR="0020431C" w:rsidRPr="007776D9" w:rsidRDefault="0020431C" w:rsidP="0020431C">
      <w:pPr>
        <w:pStyle w:val="Corpsdetexte"/>
        <w:rPr>
          <w:lang w:val="fr-CA"/>
        </w:rPr>
      </w:pPr>
      <w:r w:rsidRPr="007776D9">
        <w:rPr>
          <w:lang w:val="fr-CA"/>
        </w:rPr>
        <w:t>b=2</w:t>
      </w:r>
    </w:p>
    <w:p w14:paraId="13700348" w14:textId="39B98BF5" w:rsidR="0020431C" w:rsidRPr="007776D9" w:rsidRDefault="0020431C" w:rsidP="0020431C">
      <w:pPr>
        <w:pStyle w:val="Corpsdetexte"/>
        <w:rPr>
          <w:lang w:val="fr-CA"/>
        </w:rPr>
      </w:pPr>
      <w:r w:rsidRPr="007776D9">
        <w:rPr>
          <w:lang w:val="fr-CA"/>
        </w:rPr>
        <w:t xml:space="preserve">N'oubliez pas que vous devez écrire votre fonction en respectant la syntaxe du code braille choisi (Nemeth, UEB, image braille, LaTeX, etc.) pour qu'elle soit correctement </w:t>
      </w:r>
      <w:r w:rsidR="00D73E21" w:rsidRPr="007776D9">
        <w:rPr>
          <w:lang w:val="fr-CA"/>
        </w:rPr>
        <w:t>traitée</w:t>
      </w:r>
      <w:r w:rsidRPr="007776D9">
        <w:rPr>
          <w:lang w:val="fr-CA"/>
        </w:rPr>
        <w:t xml:space="preserve">. </w:t>
      </w:r>
    </w:p>
    <w:p w14:paraId="4B3AAD0F" w14:textId="76329A96" w:rsidR="0020431C" w:rsidRPr="007776D9" w:rsidRDefault="005027FE" w:rsidP="0020431C">
      <w:pPr>
        <w:pStyle w:val="Corpsdetexte"/>
        <w:rPr>
          <w:lang w:val="fr-CA"/>
        </w:rPr>
      </w:pPr>
      <w:r w:rsidRPr="007776D9">
        <w:rPr>
          <w:lang w:val="fr-CA"/>
        </w:rPr>
        <w:t>Il est également possible de</w:t>
      </w:r>
      <w:r w:rsidR="0020431C" w:rsidRPr="007776D9">
        <w:rPr>
          <w:lang w:val="fr-CA"/>
        </w:rPr>
        <w:t xml:space="preserve"> personnaliser votre graphique en accédant au menu </w:t>
      </w:r>
      <w:r w:rsidR="00F57299" w:rsidRPr="007776D9">
        <w:rPr>
          <w:lang w:val="fr-CA"/>
        </w:rPr>
        <w:t>Réglage</w:t>
      </w:r>
      <w:r w:rsidR="00880EA8" w:rsidRPr="007776D9">
        <w:rPr>
          <w:lang w:val="fr-CA"/>
        </w:rPr>
        <w:t>s des graphique</w:t>
      </w:r>
      <w:r w:rsidR="00AB191A" w:rsidRPr="007776D9">
        <w:rPr>
          <w:lang w:val="fr-CA"/>
        </w:rPr>
        <w:t>s</w:t>
      </w:r>
      <w:r w:rsidR="00880EA8" w:rsidRPr="007776D9">
        <w:rPr>
          <w:lang w:val="fr-CA"/>
        </w:rPr>
        <w:t xml:space="preserve"> </w:t>
      </w:r>
      <w:r w:rsidR="0020431C" w:rsidRPr="007776D9">
        <w:rPr>
          <w:lang w:val="fr-CA"/>
        </w:rPr>
        <w:t xml:space="preserve">dans le menu contextuel. Les options comprennent le réglage du type de </w:t>
      </w:r>
      <w:r w:rsidR="00AC5700" w:rsidRPr="007776D9">
        <w:rPr>
          <w:lang w:val="fr-CA"/>
        </w:rPr>
        <w:t>graphique</w:t>
      </w:r>
      <w:r w:rsidR="0020431C" w:rsidRPr="007776D9">
        <w:rPr>
          <w:lang w:val="fr-CA"/>
        </w:rPr>
        <w:t xml:space="preserve"> (régulier ou polaire), le réglage des limites inférieure et supérieure de votre </w:t>
      </w:r>
      <w:r w:rsidR="00AC5700" w:rsidRPr="007776D9">
        <w:rPr>
          <w:lang w:val="fr-CA"/>
        </w:rPr>
        <w:t>graphique</w:t>
      </w:r>
      <w:r w:rsidR="0020431C" w:rsidRPr="007776D9">
        <w:rPr>
          <w:lang w:val="fr-CA"/>
        </w:rPr>
        <w:t xml:space="preserve">, ainsi que l'affichage ou le masquage des axes et de la grille sur l'aperçu tactile. </w:t>
      </w:r>
    </w:p>
    <w:p w14:paraId="250DF25D" w14:textId="60B0B906" w:rsidR="0020431C" w:rsidRPr="007776D9" w:rsidRDefault="0020431C" w:rsidP="0020431C">
      <w:pPr>
        <w:pStyle w:val="Corpsdetexte"/>
        <w:rPr>
          <w:lang w:val="fr-CA"/>
        </w:rPr>
      </w:pPr>
      <w:r w:rsidRPr="007776D9">
        <w:rPr>
          <w:lang w:val="fr-CA"/>
        </w:rPr>
        <w:t xml:space="preserve">Notez </w:t>
      </w:r>
      <w:r w:rsidR="001C4C38" w:rsidRPr="007776D9">
        <w:rPr>
          <w:lang w:val="fr-CA"/>
        </w:rPr>
        <w:t xml:space="preserve">des </w:t>
      </w:r>
      <w:r w:rsidRPr="007776D9">
        <w:rPr>
          <w:lang w:val="fr-CA"/>
        </w:rPr>
        <w:t xml:space="preserve">variables non définies autres que </w:t>
      </w:r>
      <w:r w:rsidR="001C4C38" w:rsidRPr="007776D9">
        <w:rPr>
          <w:lang w:val="fr-CA"/>
        </w:rPr>
        <w:t>« </w:t>
      </w:r>
      <w:r w:rsidRPr="007776D9">
        <w:rPr>
          <w:lang w:val="fr-CA"/>
        </w:rPr>
        <w:t>x</w:t>
      </w:r>
      <w:r w:rsidR="001C4C38" w:rsidRPr="007776D9">
        <w:rPr>
          <w:lang w:val="fr-CA"/>
        </w:rPr>
        <w:t> »</w:t>
      </w:r>
      <w:r w:rsidRPr="007776D9">
        <w:rPr>
          <w:lang w:val="fr-CA"/>
        </w:rPr>
        <w:t xml:space="preserve"> ou </w:t>
      </w:r>
      <w:r w:rsidR="001C4C38" w:rsidRPr="007776D9">
        <w:rPr>
          <w:lang w:val="fr-CA"/>
        </w:rPr>
        <w:t>« </w:t>
      </w:r>
      <w:r w:rsidRPr="007776D9">
        <w:rPr>
          <w:lang w:val="fr-CA"/>
        </w:rPr>
        <w:t>y</w:t>
      </w:r>
      <w:r w:rsidR="001C4C38" w:rsidRPr="007776D9">
        <w:rPr>
          <w:lang w:val="fr-CA"/>
        </w:rPr>
        <w:t> »</w:t>
      </w:r>
      <w:r w:rsidRPr="007776D9">
        <w:rPr>
          <w:lang w:val="fr-CA"/>
        </w:rPr>
        <w:t xml:space="preserve"> ne générer</w:t>
      </w:r>
      <w:r w:rsidR="001C4C38" w:rsidRPr="007776D9">
        <w:rPr>
          <w:lang w:val="fr-CA"/>
        </w:rPr>
        <w:t>ont pas de graphiques</w:t>
      </w:r>
      <w:r w:rsidRPr="007776D9">
        <w:rPr>
          <w:lang w:val="fr-CA"/>
        </w:rPr>
        <w:t xml:space="preserve">, même si vous changez le nom </w:t>
      </w:r>
      <w:r w:rsidR="001C4C38" w:rsidRPr="007776D9">
        <w:rPr>
          <w:lang w:val="fr-CA"/>
        </w:rPr>
        <w:t>d’un</w:t>
      </w:r>
      <w:r w:rsidRPr="007776D9">
        <w:rPr>
          <w:lang w:val="fr-CA"/>
        </w:rPr>
        <w:t xml:space="preserve"> axe</w:t>
      </w:r>
      <w:r w:rsidR="001C4C38" w:rsidRPr="007776D9">
        <w:rPr>
          <w:lang w:val="fr-CA"/>
        </w:rPr>
        <w:t xml:space="preserve"> pour qu’il corresponde à cette variable</w:t>
      </w:r>
      <w:r w:rsidRPr="007776D9">
        <w:rPr>
          <w:lang w:val="fr-CA"/>
        </w:rPr>
        <w:t>.</w:t>
      </w:r>
    </w:p>
    <w:p w14:paraId="2317B26D" w14:textId="77777777" w:rsidR="0020431C" w:rsidRPr="007776D9" w:rsidRDefault="0020431C" w:rsidP="0020431C">
      <w:pPr>
        <w:pStyle w:val="Corpsdetexte"/>
        <w:rPr>
          <w:lang w:val="fr-CA"/>
        </w:rPr>
      </w:pPr>
    </w:p>
    <w:p w14:paraId="5F24D4DD" w14:textId="1D643F24" w:rsidR="0020431C" w:rsidRPr="007776D9" w:rsidRDefault="0020431C" w:rsidP="004B7B56">
      <w:pPr>
        <w:pStyle w:val="Titre3"/>
        <w:rPr>
          <w:lang w:val="fr-CA"/>
        </w:rPr>
      </w:pPr>
      <w:bookmarkStart w:id="270" w:name="_Toc520793248"/>
      <w:r w:rsidRPr="007776D9">
        <w:rPr>
          <w:lang w:val="fr-CA"/>
        </w:rPr>
        <w:t>Importation de graphiques</w:t>
      </w:r>
      <w:bookmarkEnd w:id="270"/>
    </w:p>
    <w:p w14:paraId="23071740" w14:textId="6985B90A" w:rsidR="0020431C" w:rsidRPr="007776D9" w:rsidRDefault="0020431C" w:rsidP="0020431C">
      <w:pPr>
        <w:pStyle w:val="Corpsdetexte"/>
        <w:rPr>
          <w:lang w:val="fr-CA"/>
        </w:rPr>
      </w:pPr>
      <w:r w:rsidRPr="007776D9">
        <w:rPr>
          <w:lang w:val="fr-CA"/>
        </w:rPr>
        <w:t xml:space="preserve">Les enseignants peuvent importer des graphiques dans </w:t>
      </w:r>
      <w:r w:rsidR="00880EA8" w:rsidRPr="007776D9">
        <w:rPr>
          <w:lang w:val="fr-CA"/>
        </w:rPr>
        <w:t xml:space="preserve">le </w:t>
      </w:r>
      <w:r w:rsidRPr="007776D9">
        <w:rPr>
          <w:lang w:val="fr-CA"/>
        </w:rPr>
        <w:t xml:space="preserve">BrailleNote Touch pour donner à leurs élèves </w:t>
      </w:r>
      <w:r w:rsidR="00880EA8" w:rsidRPr="007776D9">
        <w:rPr>
          <w:lang w:val="fr-CA"/>
        </w:rPr>
        <w:t>non</w:t>
      </w:r>
      <w:r w:rsidR="00422E08" w:rsidRPr="007776D9">
        <w:rPr>
          <w:lang w:val="fr-CA"/>
        </w:rPr>
        <w:t>-</w:t>
      </w:r>
      <w:r w:rsidR="00880EA8" w:rsidRPr="007776D9">
        <w:rPr>
          <w:lang w:val="fr-CA"/>
        </w:rPr>
        <w:t>voyant</w:t>
      </w:r>
      <w:r w:rsidR="00422E08" w:rsidRPr="007776D9">
        <w:rPr>
          <w:lang w:val="fr-CA"/>
        </w:rPr>
        <w:t>s</w:t>
      </w:r>
      <w:r w:rsidRPr="007776D9">
        <w:rPr>
          <w:lang w:val="fr-CA"/>
        </w:rPr>
        <w:t xml:space="preserve"> une idée de leur aspect spatial. Une façon </w:t>
      </w:r>
      <w:r w:rsidR="00E5529B" w:rsidRPr="007776D9">
        <w:rPr>
          <w:lang w:val="fr-CA"/>
        </w:rPr>
        <w:t>d'</w:t>
      </w:r>
      <w:r w:rsidRPr="007776D9">
        <w:rPr>
          <w:lang w:val="fr-CA"/>
        </w:rPr>
        <w:t>y parvenir est de trouver d'abord une image du graphique sur Google Images, de l'enregistrer et de l'ouvrir avec Windows Paint. Ensuite, ils peuvent sauvegarder l'image e</w:t>
      </w:r>
      <w:r w:rsidR="00C84859" w:rsidRPr="007776D9">
        <w:rPr>
          <w:lang w:val="fr-CA"/>
        </w:rPr>
        <w:t>n tant que bitmap monochrome (.bmp</w:t>
      </w:r>
      <w:r w:rsidRPr="007776D9">
        <w:rPr>
          <w:lang w:val="fr-CA"/>
        </w:rPr>
        <w:t>) en utilisant la fonction Enregistrer sous de Windows Paint et transférer ce fichier sur le BrailleNote Touch pour être lu.</w:t>
      </w:r>
    </w:p>
    <w:p w14:paraId="6213BA7B" w14:textId="6DE45E5E" w:rsidR="0020431C" w:rsidRPr="007776D9" w:rsidRDefault="0020431C" w:rsidP="004B7B56">
      <w:pPr>
        <w:pStyle w:val="Titre3"/>
        <w:rPr>
          <w:lang w:val="fr-CA"/>
        </w:rPr>
      </w:pPr>
      <w:bookmarkStart w:id="271" w:name="_Toc520793249"/>
      <w:r w:rsidRPr="007776D9">
        <w:rPr>
          <w:lang w:val="fr-CA"/>
        </w:rPr>
        <w:t>Exportation des graphiques</w:t>
      </w:r>
      <w:bookmarkEnd w:id="271"/>
    </w:p>
    <w:p w14:paraId="29E5DE6C" w14:textId="10D756A0" w:rsidR="0020431C" w:rsidRPr="007776D9" w:rsidRDefault="0020431C" w:rsidP="0020431C">
      <w:pPr>
        <w:pStyle w:val="Corpsdetexte"/>
        <w:rPr>
          <w:lang w:val="fr-CA"/>
        </w:rPr>
      </w:pPr>
      <w:r w:rsidRPr="007776D9">
        <w:rPr>
          <w:lang w:val="fr-CA"/>
        </w:rPr>
        <w:t>Il est possible d'exporter les graphiques</w:t>
      </w:r>
      <w:r w:rsidR="008F1B7A" w:rsidRPr="007776D9">
        <w:rPr>
          <w:lang w:val="fr-CA"/>
        </w:rPr>
        <w:t xml:space="preserve"> de</w:t>
      </w:r>
      <w:r w:rsidRPr="007776D9">
        <w:rPr>
          <w:lang w:val="fr-CA"/>
        </w:rPr>
        <w:t xml:space="preserve"> KeyMath vers un logiciel de visualisation d'images ou une galerie. Lorsque votre graphique est généré, il vous suffit de sélectionner l'élément </w:t>
      </w:r>
      <w:r w:rsidR="00880EA8" w:rsidRPr="007776D9">
        <w:rPr>
          <w:lang w:val="fr-CA"/>
        </w:rPr>
        <w:t>E</w:t>
      </w:r>
      <w:r w:rsidRPr="007776D9">
        <w:rPr>
          <w:lang w:val="fr-CA"/>
        </w:rPr>
        <w:t>xport</w:t>
      </w:r>
      <w:r w:rsidR="00880EA8" w:rsidRPr="007776D9">
        <w:rPr>
          <w:lang w:val="fr-CA"/>
        </w:rPr>
        <w:t>er</w:t>
      </w:r>
      <w:r w:rsidR="00422E08" w:rsidRPr="007776D9">
        <w:rPr>
          <w:lang w:val="fr-CA"/>
        </w:rPr>
        <w:t xml:space="preserve"> </w:t>
      </w:r>
      <w:r w:rsidR="00482D55" w:rsidRPr="007776D9">
        <w:rPr>
          <w:lang w:val="fr-CA"/>
        </w:rPr>
        <w:t xml:space="preserve">l’image du </w:t>
      </w:r>
      <w:r w:rsidRPr="007776D9">
        <w:rPr>
          <w:lang w:val="fr-CA"/>
        </w:rPr>
        <w:t xml:space="preserve">graphique dans le menu contextuel ou d'appuyer sur </w:t>
      </w:r>
      <w:r w:rsidR="00E5529B" w:rsidRPr="007776D9">
        <w:rPr>
          <w:lang w:val="fr-CA"/>
        </w:rPr>
        <w:t>ENTRÉE</w:t>
      </w:r>
      <w:r w:rsidRPr="007776D9">
        <w:rPr>
          <w:lang w:val="fr-CA"/>
        </w:rPr>
        <w:t xml:space="preserve"> avec I, et il vous sera demandé de sélectionner l'application vers laquelle vous souhaitez exporter votre image. Vous pouvez également l'exporte</w:t>
      </w:r>
      <w:r w:rsidR="00E5529B" w:rsidRPr="007776D9">
        <w:rPr>
          <w:lang w:val="fr-CA"/>
        </w:rPr>
        <w:t xml:space="preserve">r vers une application d’embossage </w:t>
      </w:r>
      <w:r w:rsidRPr="007776D9">
        <w:rPr>
          <w:lang w:val="fr-CA"/>
        </w:rPr>
        <w:t xml:space="preserve">connectée à l'embosseur et </w:t>
      </w:r>
      <w:r w:rsidR="00E5529B" w:rsidRPr="007776D9">
        <w:rPr>
          <w:lang w:val="fr-CA"/>
        </w:rPr>
        <w:t>embosser</w:t>
      </w:r>
      <w:r w:rsidRPr="007776D9">
        <w:rPr>
          <w:lang w:val="fr-CA"/>
        </w:rPr>
        <w:t xml:space="preserve"> le graphique directement à partir de votre BrailleNote Touch. </w:t>
      </w:r>
    </w:p>
    <w:p w14:paraId="729291A0" w14:textId="6D052259" w:rsidR="0020431C" w:rsidRPr="007776D9" w:rsidRDefault="0020431C" w:rsidP="004B7B56">
      <w:pPr>
        <w:pStyle w:val="Titre3"/>
        <w:rPr>
          <w:lang w:val="fr-CA"/>
        </w:rPr>
      </w:pPr>
      <w:bookmarkStart w:id="272" w:name="_Toc520793250"/>
      <w:r w:rsidRPr="007776D9">
        <w:rPr>
          <w:lang w:val="fr-CA"/>
        </w:rPr>
        <w:t>Générer un aperçu tactile d'un graphique</w:t>
      </w:r>
      <w:bookmarkEnd w:id="272"/>
    </w:p>
    <w:p w14:paraId="7BE99065" w14:textId="359FD032" w:rsidR="0020431C" w:rsidRPr="007776D9" w:rsidRDefault="0020431C" w:rsidP="0020431C">
      <w:pPr>
        <w:pStyle w:val="Corpsdetexte"/>
        <w:rPr>
          <w:lang w:val="fr-CA"/>
        </w:rPr>
      </w:pPr>
      <w:r w:rsidRPr="007776D9">
        <w:rPr>
          <w:lang w:val="fr-CA"/>
        </w:rPr>
        <w:t xml:space="preserve">Pour générer un aperçu tactile d'un graphique, appuyez sur </w:t>
      </w:r>
      <w:r w:rsidR="00E5529B" w:rsidRPr="007776D9">
        <w:rPr>
          <w:lang w:val="fr-CA"/>
        </w:rPr>
        <w:t>ESPACE avec</w:t>
      </w:r>
      <w:r w:rsidRPr="007776D9">
        <w:rPr>
          <w:lang w:val="fr-CA"/>
        </w:rPr>
        <w:t xml:space="preserve"> T ou sélectionnez l'option dans le menu contextuel.</w:t>
      </w:r>
    </w:p>
    <w:p w14:paraId="08B57024" w14:textId="52598D6B" w:rsidR="009119A0" w:rsidRPr="007776D9" w:rsidRDefault="0020431C" w:rsidP="00403C79">
      <w:pPr>
        <w:rPr>
          <w:lang w:val="fr-CA"/>
        </w:rPr>
      </w:pPr>
      <w:r w:rsidRPr="007776D9">
        <w:rPr>
          <w:lang w:val="fr-CA"/>
        </w:rPr>
        <w:t>Vous pourrez sentir sur l</w:t>
      </w:r>
      <w:r w:rsidR="00422E08" w:rsidRPr="007776D9">
        <w:rPr>
          <w:lang w:val="fr-CA"/>
        </w:rPr>
        <w:t>’</w:t>
      </w:r>
      <w:r w:rsidR="000B6E76" w:rsidRPr="007776D9">
        <w:rPr>
          <w:lang w:val="fr-CA"/>
        </w:rPr>
        <w:t>afficheur Braille</w:t>
      </w:r>
      <w:r w:rsidRPr="007776D9">
        <w:rPr>
          <w:lang w:val="fr-CA"/>
        </w:rPr>
        <w:t xml:space="preserve"> des caractères qui n'ont pas de valeur significative en soi; leur disposition par rapport à d'autres caractères lorsque vous faites défiler l'affichage vers le bas avec les touches </w:t>
      </w:r>
      <w:r w:rsidR="000B6E76" w:rsidRPr="007776D9">
        <w:rPr>
          <w:lang w:val="fr-CA"/>
        </w:rPr>
        <w:t xml:space="preserve">de façade </w:t>
      </w:r>
      <w:r w:rsidR="00A917B6" w:rsidRPr="007776D9">
        <w:rPr>
          <w:lang w:val="fr-CA"/>
        </w:rPr>
        <w:t>suivantes ou précédentes</w:t>
      </w:r>
      <w:r w:rsidRPr="007776D9">
        <w:rPr>
          <w:lang w:val="fr-CA"/>
        </w:rPr>
        <w:t xml:space="preserve"> définit une forme et </w:t>
      </w:r>
      <w:r w:rsidR="00C82BD2" w:rsidRPr="007776D9">
        <w:rPr>
          <w:lang w:val="fr-CA"/>
        </w:rPr>
        <w:t>compose</w:t>
      </w:r>
      <w:r w:rsidRPr="007776D9">
        <w:rPr>
          <w:lang w:val="fr-CA"/>
        </w:rPr>
        <w:t xml:space="preserve"> progressivement une image graphique plus grande, comme un cercle, une diagonale, etc. Pour comprendre l'ensemble de la forme, faites défiler vers le haut et vers le bas pour sentir dynamiquement </w:t>
      </w:r>
      <w:r w:rsidR="00521782" w:rsidRPr="007776D9">
        <w:rPr>
          <w:lang w:val="fr-CA"/>
        </w:rPr>
        <w:t>la forme dans son ensemble</w:t>
      </w:r>
      <w:r w:rsidRPr="007776D9">
        <w:rPr>
          <w:lang w:val="fr-CA"/>
        </w:rPr>
        <w:t xml:space="preserve">. Plus vous faites défiler l'affichage rapidement avec les </w:t>
      </w:r>
      <w:r w:rsidR="00521782" w:rsidRPr="007776D9">
        <w:rPr>
          <w:lang w:val="fr-CA"/>
        </w:rPr>
        <w:t>boutons Suivant et Précédent</w:t>
      </w:r>
      <w:r w:rsidRPr="007776D9">
        <w:rPr>
          <w:lang w:val="fr-CA"/>
        </w:rPr>
        <w:t>, plus vous comprenez l'image. Imaginez que vous regardez un papier graphique une ligne à la foi</w:t>
      </w:r>
      <w:r w:rsidR="00521782" w:rsidRPr="007776D9">
        <w:rPr>
          <w:lang w:val="fr-CA"/>
        </w:rPr>
        <w:t xml:space="preserve">s. Appuyez sur n'importe quel curseur éclair </w:t>
      </w:r>
      <w:r w:rsidRPr="007776D9">
        <w:rPr>
          <w:lang w:val="fr-CA"/>
        </w:rPr>
        <w:t xml:space="preserve">pour que </w:t>
      </w:r>
      <w:r w:rsidR="000B6E76" w:rsidRPr="007776D9">
        <w:rPr>
          <w:lang w:val="fr-CA"/>
        </w:rPr>
        <w:t xml:space="preserve">le </w:t>
      </w:r>
      <w:r w:rsidRPr="007776D9">
        <w:rPr>
          <w:lang w:val="fr-CA"/>
        </w:rPr>
        <w:t xml:space="preserve">BrailleNote Touch vous indique la position </w:t>
      </w:r>
      <w:r w:rsidR="00521782" w:rsidRPr="007776D9">
        <w:rPr>
          <w:lang w:val="fr-CA"/>
        </w:rPr>
        <w:t>« </w:t>
      </w:r>
      <w:r w:rsidRPr="007776D9">
        <w:rPr>
          <w:lang w:val="fr-CA"/>
        </w:rPr>
        <w:t>y</w:t>
      </w:r>
      <w:r w:rsidR="00521782" w:rsidRPr="007776D9">
        <w:rPr>
          <w:lang w:val="fr-CA"/>
        </w:rPr>
        <w:t> » à laquelle vous vous trouvez</w:t>
      </w:r>
      <w:r w:rsidRPr="007776D9">
        <w:rPr>
          <w:lang w:val="fr-CA"/>
        </w:rPr>
        <w:t>.</w:t>
      </w:r>
    </w:p>
    <w:p w14:paraId="43D2BCC8" w14:textId="77777777" w:rsidR="004E5FFB" w:rsidRPr="007776D9" w:rsidRDefault="004E5FFB" w:rsidP="004E5FFB">
      <w:pPr>
        <w:pStyle w:val="Corpsdetexte"/>
        <w:rPr>
          <w:lang w:val="fr-CA"/>
        </w:rPr>
      </w:pPr>
    </w:p>
    <w:p w14:paraId="6E16C4B9" w14:textId="60BA252C" w:rsidR="00D355C3" w:rsidRPr="007776D9" w:rsidRDefault="00CA4D99" w:rsidP="00D355C3">
      <w:pPr>
        <w:pStyle w:val="Titre1"/>
        <w:rPr>
          <w:lang w:val="fr-CA"/>
        </w:rPr>
      </w:pPr>
      <w:bookmarkStart w:id="273" w:name="_Toc450644671"/>
      <w:bookmarkStart w:id="274" w:name="_Toc520793251"/>
      <w:r w:rsidRPr="007776D9">
        <w:rPr>
          <w:lang w:val="fr-CA"/>
        </w:rPr>
        <w:t xml:space="preserve">Lire </w:t>
      </w:r>
      <w:r w:rsidR="0017503A" w:rsidRPr="007776D9">
        <w:rPr>
          <w:lang w:val="fr-CA"/>
        </w:rPr>
        <w:t xml:space="preserve">et éditer </w:t>
      </w:r>
      <w:r w:rsidR="002976AA" w:rsidRPr="007776D9">
        <w:rPr>
          <w:lang w:val="fr-CA"/>
        </w:rPr>
        <w:t>l</w:t>
      </w:r>
      <w:r w:rsidRPr="007776D9">
        <w:rPr>
          <w:lang w:val="fr-CA"/>
        </w:rPr>
        <w:t>es documents Braille avec</w:t>
      </w:r>
      <w:r w:rsidR="00D355C3" w:rsidRPr="007776D9">
        <w:rPr>
          <w:lang w:val="fr-CA"/>
        </w:rPr>
        <w:t xml:space="preserve"> KeyBRF</w:t>
      </w:r>
      <w:bookmarkEnd w:id="273"/>
      <w:bookmarkEnd w:id="274"/>
      <w:r w:rsidR="00F66099" w:rsidRPr="007776D9">
        <w:rPr>
          <w:lang w:val="fr-CA"/>
        </w:rPr>
        <w:fldChar w:fldCharType="begin"/>
      </w:r>
      <w:r w:rsidR="00F66099" w:rsidRPr="007776D9">
        <w:rPr>
          <w:lang w:val="fr-CA"/>
        </w:rPr>
        <w:instrText xml:space="preserve"> XE "KeyBRF" </w:instrText>
      </w:r>
      <w:r w:rsidR="00F66099" w:rsidRPr="007776D9">
        <w:rPr>
          <w:lang w:val="fr-CA"/>
        </w:rPr>
        <w:fldChar w:fldCharType="end"/>
      </w:r>
    </w:p>
    <w:p w14:paraId="3F486B3E" w14:textId="1C380C91" w:rsidR="001A4C14" w:rsidRPr="007776D9" w:rsidRDefault="0006756E" w:rsidP="001A4C14">
      <w:pPr>
        <w:pStyle w:val="Titre2"/>
        <w:rPr>
          <w:lang w:val="fr-CA"/>
        </w:rPr>
      </w:pPr>
      <w:bookmarkStart w:id="275" w:name="_Toc450644672"/>
      <w:bookmarkStart w:id="276" w:name="_Toc520793252"/>
      <w:r w:rsidRPr="007776D9">
        <w:rPr>
          <w:lang w:val="fr-CA"/>
        </w:rPr>
        <w:t xml:space="preserve">Ouvrir </w:t>
      </w:r>
      <w:r w:rsidR="00DE79FC" w:rsidRPr="007776D9">
        <w:rPr>
          <w:lang w:val="fr-CA"/>
        </w:rPr>
        <w:t>d</w:t>
      </w:r>
      <w:r w:rsidRPr="007776D9">
        <w:rPr>
          <w:lang w:val="fr-CA"/>
        </w:rPr>
        <w:t xml:space="preserve">es fichiers </w:t>
      </w:r>
      <w:r w:rsidR="001875F3" w:rsidRPr="007776D9">
        <w:rPr>
          <w:lang w:val="fr-CA"/>
        </w:rPr>
        <w:t>.</w:t>
      </w:r>
      <w:r w:rsidR="001A4C14" w:rsidRPr="007776D9">
        <w:rPr>
          <w:lang w:val="fr-CA"/>
        </w:rPr>
        <w:t xml:space="preserve">brf </w:t>
      </w:r>
      <w:r w:rsidR="00DE79FC" w:rsidRPr="007776D9">
        <w:rPr>
          <w:lang w:val="fr-CA"/>
        </w:rPr>
        <w:t>et</w:t>
      </w:r>
      <w:r w:rsidR="001A4C14" w:rsidRPr="007776D9">
        <w:rPr>
          <w:lang w:val="fr-CA"/>
        </w:rPr>
        <w:t xml:space="preserve"> </w:t>
      </w:r>
      <w:r w:rsidR="001875F3" w:rsidRPr="007776D9">
        <w:rPr>
          <w:lang w:val="fr-CA"/>
        </w:rPr>
        <w:t>.</w:t>
      </w:r>
      <w:r w:rsidR="001A4C14" w:rsidRPr="007776D9">
        <w:rPr>
          <w:lang w:val="fr-CA"/>
        </w:rPr>
        <w:t>brl</w:t>
      </w:r>
      <w:bookmarkEnd w:id="275"/>
      <w:bookmarkEnd w:id="276"/>
    </w:p>
    <w:p w14:paraId="18B73498" w14:textId="02C60EF5" w:rsidR="00990979" w:rsidRPr="007776D9" w:rsidRDefault="00990979" w:rsidP="004E5FFB">
      <w:pPr>
        <w:pStyle w:val="Corpsdetexte"/>
        <w:rPr>
          <w:lang w:val="fr-CA"/>
        </w:rPr>
      </w:pPr>
      <w:r w:rsidRPr="007776D9">
        <w:rPr>
          <w:lang w:val="fr-CA"/>
        </w:rPr>
        <w:t xml:space="preserve">Le BrailleNote Touch comprend le logiciel KeyBRF, conçu pour ouvrir les fichiers .brf ou .brl. Ces types </w:t>
      </w:r>
      <w:r w:rsidR="0017503A" w:rsidRPr="007776D9">
        <w:rPr>
          <w:lang w:val="fr-CA"/>
        </w:rPr>
        <w:t xml:space="preserve">courants </w:t>
      </w:r>
      <w:r w:rsidRPr="007776D9">
        <w:rPr>
          <w:lang w:val="fr-CA"/>
        </w:rPr>
        <w:t>de fichiers</w:t>
      </w:r>
      <w:r w:rsidR="0017503A" w:rsidRPr="007776D9">
        <w:rPr>
          <w:lang w:val="fr-CA"/>
        </w:rPr>
        <w:t xml:space="preserve"> Braille</w:t>
      </w:r>
      <w:r w:rsidRPr="007776D9">
        <w:rPr>
          <w:lang w:val="fr-CA"/>
        </w:rPr>
        <w:t xml:space="preserve"> sont écrits </w:t>
      </w:r>
      <w:r w:rsidR="002976AA" w:rsidRPr="007776D9">
        <w:rPr>
          <w:lang w:val="fr-CA"/>
        </w:rPr>
        <w:t xml:space="preserve">directement </w:t>
      </w:r>
      <w:r w:rsidRPr="007776D9">
        <w:rPr>
          <w:lang w:val="fr-CA"/>
        </w:rPr>
        <w:t xml:space="preserve">en Braille. Il y a deux façons d’ouvrir un </w:t>
      </w:r>
      <w:r w:rsidR="002976AA" w:rsidRPr="007776D9">
        <w:rPr>
          <w:lang w:val="fr-CA"/>
        </w:rPr>
        <w:t>fichier Braille avec KeyBRF : v</w:t>
      </w:r>
      <w:r w:rsidRPr="007776D9">
        <w:rPr>
          <w:lang w:val="fr-CA"/>
        </w:rPr>
        <w:t>ous pouvez ouvrir KeyFiles, trouver votre fichier .brf ou .brl et le sélectionner; le fichier s’ouvr</w:t>
      </w:r>
      <w:r w:rsidR="002976AA" w:rsidRPr="007776D9">
        <w:rPr>
          <w:lang w:val="fr-CA"/>
        </w:rPr>
        <w:t>ira automatiquement avec KeyBRF, ou v</w:t>
      </w:r>
      <w:r w:rsidRPr="007776D9">
        <w:rPr>
          <w:lang w:val="fr-CA"/>
        </w:rPr>
        <w:t xml:space="preserve">ous pouvez sélectionner Toutes les applications </w:t>
      </w:r>
      <w:r w:rsidR="002976AA" w:rsidRPr="007776D9">
        <w:rPr>
          <w:lang w:val="fr-CA"/>
        </w:rPr>
        <w:t>à partir du menu principal</w:t>
      </w:r>
      <w:r w:rsidRPr="007776D9">
        <w:rPr>
          <w:lang w:val="fr-CA"/>
        </w:rPr>
        <w:t xml:space="preserve"> et sélectionner KeyBRF. À partir du menu KeyBRF, sélectionnez l’élément Ouvrir et </w:t>
      </w:r>
      <w:r w:rsidR="002976AA" w:rsidRPr="007776D9">
        <w:rPr>
          <w:lang w:val="fr-CA"/>
        </w:rPr>
        <w:t>sélectionnez</w:t>
      </w:r>
      <w:r w:rsidRPr="007776D9">
        <w:rPr>
          <w:lang w:val="fr-CA"/>
        </w:rPr>
        <w:t xml:space="preserve"> le fichier à lire. </w:t>
      </w:r>
    </w:p>
    <w:p w14:paraId="3523BC54" w14:textId="5042CA43" w:rsidR="00903032" w:rsidRPr="007776D9" w:rsidRDefault="00903032" w:rsidP="004E5FFB">
      <w:pPr>
        <w:pStyle w:val="Corpsdetexte"/>
        <w:rPr>
          <w:lang w:val="fr-CA"/>
        </w:rPr>
      </w:pPr>
      <w:r w:rsidRPr="007776D9">
        <w:rPr>
          <w:lang w:val="fr-CA"/>
        </w:rPr>
        <w:t xml:space="preserve">KeyBRF affichera le contenu du fichier .brf ou .brl </w:t>
      </w:r>
      <w:r w:rsidR="00231CBE" w:rsidRPr="007776D9">
        <w:rPr>
          <w:lang w:val="fr-CA"/>
        </w:rPr>
        <w:t>tel</w:t>
      </w:r>
      <w:r w:rsidRPr="007776D9">
        <w:rPr>
          <w:lang w:val="fr-CA"/>
        </w:rPr>
        <w:t xml:space="preserve"> qu’il est écrit, peu importe votre type de Braille choisi. Dans KeyBRF, le texte Braille ne sera pas converti en texte visuel; les utilisateurs voyants ne verront alors que des points Braille à l’écran. </w:t>
      </w:r>
      <w:r w:rsidR="008414B7" w:rsidRPr="007776D9">
        <w:rPr>
          <w:lang w:val="fr-CA"/>
        </w:rPr>
        <w:t xml:space="preserve">La </w:t>
      </w:r>
      <w:r w:rsidR="00AC6E09" w:rsidRPr="007776D9">
        <w:rPr>
          <w:lang w:val="fr-CA"/>
        </w:rPr>
        <w:t xml:space="preserve">lecture vocale </w:t>
      </w:r>
      <w:r w:rsidR="008414B7" w:rsidRPr="007776D9">
        <w:rPr>
          <w:lang w:val="fr-CA"/>
        </w:rPr>
        <w:t>est limitée</w:t>
      </w:r>
      <w:r w:rsidR="0017503A" w:rsidRPr="007776D9">
        <w:rPr>
          <w:lang w:val="fr-CA"/>
        </w:rPr>
        <w:t xml:space="preserve"> dans KeyBRF puisque vous travaillez directement avec des points Braille. Il est également possible de basculer entre le mode lecture et le mode édition en appuyant sur ESPACE avec X</w:t>
      </w:r>
      <w:r w:rsidR="008414B7" w:rsidRPr="007776D9">
        <w:rPr>
          <w:lang w:val="fr-CA"/>
        </w:rPr>
        <w:t>,</w:t>
      </w:r>
      <w:r w:rsidR="0017503A" w:rsidRPr="007776D9">
        <w:rPr>
          <w:lang w:val="fr-CA"/>
        </w:rPr>
        <w:t xml:space="preserve"> comme dans KeyWord.</w:t>
      </w:r>
    </w:p>
    <w:p w14:paraId="12A05C09" w14:textId="67AD6191" w:rsidR="0017503A" w:rsidRPr="007776D9" w:rsidRDefault="0017503A" w:rsidP="004E5FFB">
      <w:pPr>
        <w:pStyle w:val="Corpsdetexte"/>
        <w:rPr>
          <w:lang w:val="fr-CA"/>
        </w:rPr>
      </w:pPr>
      <w:r w:rsidRPr="007776D9">
        <w:rPr>
          <w:lang w:val="fr-CA"/>
        </w:rPr>
        <w:t xml:space="preserve">Veuillez noter que lorsque vous ouvrez un fichier .brf ou .brl dans KeyBRF, </w:t>
      </w:r>
      <w:r w:rsidR="008414B7" w:rsidRPr="007776D9">
        <w:rPr>
          <w:lang w:val="fr-CA"/>
        </w:rPr>
        <w:t>le</w:t>
      </w:r>
      <w:r w:rsidR="00D25090" w:rsidRPr="007776D9">
        <w:rPr>
          <w:lang w:val="fr-CA"/>
        </w:rPr>
        <w:t xml:space="preserve"> mode lecture</w:t>
      </w:r>
      <w:r w:rsidR="008414B7" w:rsidRPr="007776D9">
        <w:rPr>
          <w:lang w:val="fr-CA"/>
        </w:rPr>
        <w:t xml:space="preserve"> sera activé par défaut</w:t>
      </w:r>
      <w:r w:rsidR="00D25090" w:rsidRPr="007776D9">
        <w:rPr>
          <w:lang w:val="fr-CA"/>
        </w:rPr>
        <w:t>. Pour éditer un fichier Braille existant dans KeyBRF, vous devrez activer le mode édition à partir du menu contextuel ou en utilisant la commande ESPACE avec X.</w:t>
      </w:r>
    </w:p>
    <w:p w14:paraId="64B9D962" w14:textId="7B74A9C4" w:rsidR="00D25090" w:rsidRPr="007776D9" w:rsidRDefault="00D25090" w:rsidP="00D25090">
      <w:pPr>
        <w:pStyle w:val="Titre2"/>
        <w:rPr>
          <w:lang w:val="fr-CA"/>
        </w:rPr>
      </w:pPr>
      <w:bookmarkStart w:id="277" w:name="_Toc520793253"/>
      <w:r w:rsidRPr="007776D9">
        <w:rPr>
          <w:lang w:val="fr-CA"/>
        </w:rPr>
        <w:t>Créer un fichier .brf</w:t>
      </w:r>
      <w:r w:rsidR="003D2E90" w:rsidRPr="007776D9">
        <w:rPr>
          <w:lang w:val="fr-CA"/>
        </w:rPr>
        <w:t xml:space="preserve"> ou .brl</w:t>
      </w:r>
      <w:bookmarkEnd w:id="277"/>
    </w:p>
    <w:p w14:paraId="48522EB4" w14:textId="66348019" w:rsidR="00D25090" w:rsidRPr="007776D9" w:rsidRDefault="001E00DE" w:rsidP="00D25090">
      <w:pPr>
        <w:pStyle w:val="Corpsdetexte"/>
        <w:rPr>
          <w:lang w:val="fr-CA"/>
        </w:rPr>
      </w:pPr>
      <w:r w:rsidRPr="007776D9">
        <w:rPr>
          <w:lang w:val="fr-CA"/>
        </w:rPr>
        <w:t>Pour créer un fichier .brf</w:t>
      </w:r>
      <w:r w:rsidR="003D2E90" w:rsidRPr="007776D9">
        <w:rPr>
          <w:lang w:val="fr-CA"/>
        </w:rPr>
        <w:t xml:space="preserve"> ou .brl</w:t>
      </w:r>
      <w:r w:rsidRPr="007776D9">
        <w:rPr>
          <w:lang w:val="fr-CA"/>
        </w:rPr>
        <w:t>, à partir du menu KeyBRF, sélectionnez l’option Créer et appuyez sur ENTRÉE. Lorsque vous créez un document, le mode édition sera activé. Comme dans KeyWord, vous pouvez utiliser les fonctions Enregistrer et Enregistrer sous en appuyant sur RETOUR ARRIÈRE avec S, et votre document sera enregistré en tant que fichier .brf</w:t>
      </w:r>
      <w:r w:rsidR="003D2E90" w:rsidRPr="007776D9">
        <w:rPr>
          <w:lang w:val="fr-CA"/>
        </w:rPr>
        <w:t xml:space="preserve"> ou .brl</w:t>
      </w:r>
      <w:r w:rsidRPr="007776D9">
        <w:rPr>
          <w:lang w:val="fr-CA"/>
        </w:rPr>
        <w:t xml:space="preserve">. </w:t>
      </w:r>
    </w:p>
    <w:p w14:paraId="632FE3F0" w14:textId="6A887481" w:rsidR="001A4C14" w:rsidRPr="007776D9" w:rsidRDefault="004B4BA0" w:rsidP="005603A2">
      <w:pPr>
        <w:pStyle w:val="Titre2"/>
        <w:rPr>
          <w:lang w:val="fr-CA"/>
        </w:rPr>
      </w:pPr>
      <w:bookmarkStart w:id="278" w:name="_Toc450644673"/>
      <w:bookmarkStart w:id="279" w:name="_Toc520793254"/>
      <w:r w:rsidRPr="007776D9">
        <w:rPr>
          <w:lang w:val="fr-CA"/>
        </w:rPr>
        <w:t>Rec</w:t>
      </w:r>
      <w:r w:rsidR="00B33F97" w:rsidRPr="007776D9">
        <w:rPr>
          <w:lang w:val="fr-CA"/>
        </w:rPr>
        <w:t>hercher du texte en</w:t>
      </w:r>
      <w:r w:rsidR="00903032" w:rsidRPr="007776D9">
        <w:rPr>
          <w:lang w:val="fr-CA"/>
        </w:rPr>
        <w:t xml:space="preserve"> Braille</w:t>
      </w:r>
      <w:bookmarkEnd w:id="278"/>
      <w:bookmarkEnd w:id="279"/>
    </w:p>
    <w:p w14:paraId="167DE1D7" w14:textId="04F4F90A" w:rsidR="00903032" w:rsidRPr="007776D9" w:rsidRDefault="00B33F97" w:rsidP="004E5FFB">
      <w:pPr>
        <w:pStyle w:val="Corpsdetexte"/>
        <w:rPr>
          <w:lang w:val="fr-CA"/>
        </w:rPr>
      </w:pPr>
      <w:r w:rsidRPr="007776D9">
        <w:rPr>
          <w:lang w:val="fr-CA"/>
        </w:rPr>
        <w:t xml:space="preserve">Il est possible de </w:t>
      </w:r>
      <w:r w:rsidR="003234A2" w:rsidRPr="007776D9">
        <w:rPr>
          <w:lang w:val="fr-CA"/>
        </w:rPr>
        <w:t>re</w:t>
      </w:r>
      <w:r w:rsidRPr="007776D9">
        <w:rPr>
          <w:lang w:val="fr-CA"/>
        </w:rPr>
        <w:t xml:space="preserve">chercher du texte dans un fichier .brf ou .brl en utilisant la commande </w:t>
      </w:r>
      <w:r w:rsidR="003234A2" w:rsidRPr="007776D9">
        <w:rPr>
          <w:lang w:val="fr-CA"/>
        </w:rPr>
        <w:t>Rec</w:t>
      </w:r>
      <w:r w:rsidRPr="007776D9">
        <w:rPr>
          <w:lang w:val="fr-CA"/>
        </w:rPr>
        <w:t xml:space="preserve">hercher. Appuyez sur </w:t>
      </w:r>
      <w:r w:rsidR="000C48E3" w:rsidRPr="007776D9">
        <w:rPr>
          <w:lang w:val="fr-CA"/>
        </w:rPr>
        <w:t>ESPACE</w:t>
      </w:r>
      <w:r w:rsidRPr="007776D9">
        <w:rPr>
          <w:lang w:val="fr-CA"/>
        </w:rPr>
        <w:t xml:space="preserve"> avec F, et entrez vos paramètres de recherche dans le champ </w:t>
      </w:r>
      <w:r w:rsidR="00E31791" w:rsidRPr="007776D9">
        <w:rPr>
          <w:lang w:val="fr-CA"/>
        </w:rPr>
        <w:t xml:space="preserve">Rechercher. </w:t>
      </w:r>
      <w:r w:rsidRPr="007776D9">
        <w:rPr>
          <w:lang w:val="fr-CA"/>
        </w:rPr>
        <w:t xml:space="preserve">Sélectionnez le bouton Suivant pour </w:t>
      </w:r>
      <w:r w:rsidR="00D95433" w:rsidRPr="007776D9">
        <w:rPr>
          <w:lang w:val="fr-CA"/>
        </w:rPr>
        <w:t>rechercher du texte</w:t>
      </w:r>
      <w:r w:rsidRPr="007776D9">
        <w:rPr>
          <w:lang w:val="fr-CA"/>
        </w:rPr>
        <w:t xml:space="preserve"> après votre curseur, ou sélectionnez le bouton Précédent pour </w:t>
      </w:r>
      <w:r w:rsidR="00D95433" w:rsidRPr="007776D9">
        <w:rPr>
          <w:lang w:val="fr-CA"/>
        </w:rPr>
        <w:t>rechercher du texte</w:t>
      </w:r>
      <w:r w:rsidRPr="007776D9">
        <w:rPr>
          <w:lang w:val="fr-CA"/>
        </w:rPr>
        <w:t xml:space="preserve"> avant votre curseur. Vous pouvez également accéder à la fonction </w:t>
      </w:r>
      <w:r w:rsidR="003234A2" w:rsidRPr="007776D9">
        <w:rPr>
          <w:lang w:val="fr-CA"/>
        </w:rPr>
        <w:t>Rec</w:t>
      </w:r>
      <w:r w:rsidRPr="007776D9">
        <w:rPr>
          <w:lang w:val="fr-CA"/>
        </w:rPr>
        <w:t xml:space="preserve">hercher à partir du menu contextuel en appuyant sur </w:t>
      </w:r>
      <w:r w:rsidR="000C48E3" w:rsidRPr="007776D9">
        <w:rPr>
          <w:lang w:val="fr-CA"/>
        </w:rPr>
        <w:t>ESPACE</w:t>
      </w:r>
      <w:r w:rsidRPr="007776D9">
        <w:rPr>
          <w:lang w:val="fr-CA"/>
        </w:rPr>
        <w:t xml:space="preserve"> avec M. </w:t>
      </w:r>
    </w:p>
    <w:p w14:paraId="1E403265" w14:textId="4E55C5BF" w:rsidR="00B266FF" w:rsidRPr="007776D9" w:rsidRDefault="00B266FF" w:rsidP="00B266FF">
      <w:pPr>
        <w:pStyle w:val="Titre1"/>
        <w:rPr>
          <w:lang w:val="fr-CA"/>
        </w:rPr>
      </w:pPr>
      <w:bookmarkStart w:id="280" w:name="_Toc520793255"/>
      <w:r w:rsidRPr="007776D9">
        <w:rPr>
          <w:lang w:val="fr-CA"/>
        </w:rPr>
        <w:t>Utiliser le BrailleNote Touch en tant qu’afficheur Braille pour lecteur d’écran</w:t>
      </w:r>
      <w:bookmarkEnd w:id="280"/>
    </w:p>
    <w:p w14:paraId="62D6E986" w14:textId="001F44F6" w:rsidR="004E2716" w:rsidRPr="007776D9" w:rsidRDefault="004E2716" w:rsidP="004E2716">
      <w:pPr>
        <w:rPr>
          <w:lang w:val="fr-CA"/>
        </w:rPr>
      </w:pPr>
      <w:r w:rsidRPr="007776D9">
        <w:rPr>
          <w:lang w:val="fr-CA"/>
        </w:rPr>
        <w:t xml:space="preserve">Avec </w:t>
      </w:r>
      <w:r w:rsidR="00AC6E09" w:rsidRPr="007776D9">
        <w:rPr>
          <w:lang w:val="fr-CA"/>
        </w:rPr>
        <w:t>le mode Terminal</w:t>
      </w:r>
      <w:r w:rsidRPr="007776D9">
        <w:rPr>
          <w:lang w:val="fr-CA"/>
        </w:rPr>
        <w:t xml:space="preserve"> Braille pour lecteur d’écran, le BrailleNote Touch peut être utilisé pour contrôler, comme un clavier, et pour afficher le contenu des appareils mobiles et ordinateurs ayant un lecteur d’écran tel que JAWS. </w:t>
      </w:r>
      <w:r w:rsidR="00927194" w:rsidRPr="007776D9">
        <w:rPr>
          <w:lang w:val="fr-CA"/>
        </w:rPr>
        <w:t xml:space="preserve">Le BrailleNote Touch est compatible avec la plupart des lecteurs d’écran et appareils. </w:t>
      </w:r>
    </w:p>
    <w:p w14:paraId="1ECA4BA9" w14:textId="6E6C487A" w:rsidR="00927194" w:rsidRPr="007776D9" w:rsidRDefault="00927194" w:rsidP="00927194">
      <w:pPr>
        <w:rPr>
          <w:lang w:val="fr-CA"/>
        </w:rPr>
      </w:pPr>
      <w:r w:rsidRPr="007776D9">
        <w:rPr>
          <w:lang w:val="fr-CA"/>
        </w:rPr>
        <w:t xml:space="preserve">En résumé, lorsque </w:t>
      </w:r>
      <w:r w:rsidR="00AC6E09" w:rsidRPr="007776D9">
        <w:rPr>
          <w:lang w:val="fr-CA"/>
        </w:rPr>
        <w:t>le mode Terminal</w:t>
      </w:r>
      <w:r w:rsidRPr="007776D9">
        <w:rPr>
          <w:lang w:val="fr-CA"/>
        </w:rPr>
        <w:t xml:space="preserve"> Braille est activ</w:t>
      </w:r>
      <w:r w:rsidR="00074A14" w:rsidRPr="007776D9">
        <w:rPr>
          <w:lang w:val="fr-CA"/>
        </w:rPr>
        <w:t>é</w:t>
      </w:r>
      <w:r w:rsidRPr="007776D9">
        <w:rPr>
          <w:lang w:val="fr-CA"/>
        </w:rPr>
        <w:t xml:space="preserve">, le BrailleNote Touch affichera le contenu du lecteur d’écran sur </w:t>
      </w:r>
      <w:r w:rsidR="00AC6E09" w:rsidRPr="007776D9">
        <w:rPr>
          <w:lang w:val="fr-CA"/>
        </w:rPr>
        <w:t>l’</w:t>
      </w:r>
      <w:r w:rsidRPr="007776D9">
        <w:rPr>
          <w:lang w:val="fr-CA"/>
        </w:rPr>
        <w:t xml:space="preserve">afficheur </w:t>
      </w:r>
      <w:r w:rsidR="00AC6E09" w:rsidRPr="007776D9">
        <w:rPr>
          <w:lang w:val="fr-CA"/>
        </w:rPr>
        <w:t xml:space="preserve">Braille </w:t>
      </w:r>
      <w:r w:rsidRPr="007776D9">
        <w:rPr>
          <w:lang w:val="fr-CA"/>
        </w:rPr>
        <w:t xml:space="preserve">et vous permettra de contrôler l’appareil mobile ou l’ordinateur avec son clavier physique ou TouchBraille et les touches de façade en transmettant toutes les commandes et appuis de touche aux lecteurs d’écran des appareils connectés. </w:t>
      </w:r>
    </w:p>
    <w:p w14:paraId="3AAE2633" w14:textId="7BA34A95" w:rsidR="0066450D" w:rsidRPr="007776D9" w:rsidRDefault="0066450D" w:rsidP="00927194">
      <w:pPr>
        <w:rPr>
          <w:lang w:val="fr-CA"/>
        </w:rPr>
      </w:pPr>
      <w:r w:rsidRPr="007776D9">
        <w:rPr>
          <w:lang w:val="fr-CA"/>
        </w:rPr>
        <w:t xml:space="preserve">Veuillez noter que lorsque vous utilisez votre BrailleNote Touch avec l’application </w:t>
      </w:r>
      <w:r w:rsidR="00AC6E09" w:rsidRPr="007776D9">
        <w:rPr>
          <w:lang w:val="fr-CA"/>
        </w:rPr>
        <w:t>Terminal</w:t>
      </w:r>
      <w:r w:rsidRPr="007776D9">
        <w:rPr>
          <w:lang w:val="fr-CA"/>
        </w:rPr>
        <w:t xml:space="preserve"> Braille, les commandes régulières de KeySoft comme Aide, menu principal, et menu contextuel, </w:t>
      </w:r>
      <w:r w:rsidR="00E85970" w:rsidRPr="007776D9">
        <w:rPr>
          <w:lang w:val="fr-CA"/>
        </w:rPr>
        <w:t>ne pourront pas être utilisées avec</w:t>
      </w:r>
      <w:r w:rsidR="00EA5671" w:rsidRPr="007776D9">
        <w:rPr>
          <w:lang w:val="fr-CA"/>
        </w:rPr>
        <w:t xml:space="preserve"> les raccourcis de clavier. Si vous avez besoin de retourner au menu principal à partir </w:t>
      </w:r>
      <w:r w:rsidR="00AC6E09" w:rsidRPr="007776D9">
        <w:rPr>
          <w:lang w:val="fr-CA"/>
        </w:rPr>
        <w:t>du mode Terminal</w:t>
      </w:r>
      <w:r w:rsidR="00EA5671" w:rsidRPr="007776D9">
        <w:rPr>
          <w:lang w:val="fr-CA"/>
        </w:rPr>
        <w:t xml:space="preserve"> Braille, appuyez simplement sur le bouton accueil sur la face avant de votre BrailleNote Touch. </w:t>
      </w:r>
      <w:r w:rsidR="006163B9" w:rsidRPr="007776D9">
        <w:rPr>
          <w:lang w:val="fr-CA"/>
        </w:rPr>
        <w:t xml:space="preserve">Lorsque l’application </w:t>
      </w:r>
      <w:r w:rsidR="00AC6E09" w:rsidRPr="007776D9">
        <w:rPr>
          <w:lang w:val="fr-CA"/>
        </w:rPr>
        <w:t xml:space="preserve">Terminal </w:t>
      </w:r>
      <w:r w:rsidR="006163B9" w:rsidRPr="007776D9">
        <w:rPr>
          <w:lang w:val="fr-CA"/>
        </w:rPr>
        <w:t xml:space="preserve">Braille est ouverte en arrière-plan, votre jumelage ou connexion à </w:t>
      </w:r>
      <w:r w:rsidR="00D86CA2" w:rsidRPr="007776D9">
        <w:rPr>
          <w:lang w:val="fr-CA"/>
        </w:rPr>
        <w:t>l’appareil mobile ou ordinateur secondaire</w:t>
      </w:r>
      <w:r w:rsidR="006163B9" w:rsidRPr="007776D9">
        <w:rPr>
          <w:lang w:val="fr-CA"/>
        </w:rPr>
        <w:t xml:space="preserve"> sera maintenue. Ceci vous permettra de passer à une autre application sur votre Touch et à revenir </w:t>
      </w:r>
      <w:r w:rsidR="00AC6E09" w:rsidRPr="007776D9">
        <w:rPr>
          <w:lang w:val="fr-CA"/>
        </w:rPr>
        <w:t>au mode Terminal</w:t>
      </w:r>
      <w:r w:rsidR="006163B9" w:rsidRPr="007776D9">
        <w:rPr>
          <w:lang w:val="fr-CA"/>
        </w:rPr>
        <w:t xml:space="preserve"> Braille au besoin, sans avoir à reconnecter votre Touch à l’appareil </w:t>
      </w:r>
      <w:r w:rsidR="00375F95" w:rsidRPr="007776D9">
        <w:rPr>
          <w:lang w:val="fr-CA"/>
        </w:rPr>
        <w:t>hôte</w:t>
      </w:r>
      <w:r w:rsidR="006163B9" w:rsidRPr="007776D9">
        <w:rPr>
          <w:lang w:val="fr-CA"/>
        </w:rPr>
        <w:t xml:space="preserve">. Si vous fermez complètement </w:t>
      </w:r>
      <w:r w:rsidR="00AC6E09" w:rsidRPr="007776D9">
        <w:rPr>
          <w:lang w:val="fr-CA"/>
        </w:rPr>
        <w:t>l’application Terminal</w:t>
      </w:r>
      <w:r w:rsidR="006163B9" w:rsidRPr="007776D9">
        <w:rPr>
          <w:lang w:val="fr-CA"/>
        </w:rPr>
        <w:t xml:space="preserve"> Braille à partir de la liste d’applications récentes, votre connexion à l’appareil </w:t>
      </w:r>
      <w:r w:rsidR="00375F95" w:rsidRPr="007776D9">
        <w:rPr>
          <w:lang w:val="fr-CA"/>
        </w:rPr>
        <w:t>hôte</w:t>
      </w:r>
      <w:r w:rsidR="006163B9" w:rsidRPr="007776D9">
        <w:rPr>
          <w:lang w:val="fr-CA"/>
        </w:rPr>
        <w:t xml:space="preserve"> sera coupée. </w:t>
      </w:r>
    </w:p>
    <w:p w14:paraId="791E6E67" w14:textId="145D2723" w:rsidR="006163B9" w:rsidRPr="007776D9" w:rsidRDefault="006163B9" w:rsidP="00E1020D">
      <w:pPr>
        <w:pStyle w:val="Titre2"/>
        <w:rPr>
          <w:lang w:val="fr-CA"/>
        </w:rPr>
      </w:pPr>
      <w:bookmarkStart w:id="281" w:name="_Toc520793256"/>
      <w:r w:rsidRPr="007776D9">
        <w:rPr>
          <w:lang w:val="fr-CA"/>
        </w:rPr>
        <w:t xml:space="preserve">Lancer </w:t>
      </w:r>
      <w:r w:rsidR="00AC6E09" w:rsidRPr="007776D9">
        <w:rPr>
          <w:lang w:val="fr-CA"/>
        </w:rPr>
        <w:t>le Terminal</w:t>
      </w:r>
      <w:r w:rsidRPr="007776D9">
        <w:rPr>
          <w:lang w:val="fr-CA"/>
        </w:rPr>
        <w:t xml:space="preserve"> Braille</w:t>
      </w:r>
      <w:bookmarkEnd w:id="281"/>
    </w:p>
    <w:p w14:paraId="549B7F30" w14:textId="1531158C" w:rsidR="00E1020D" w:rsidRPr="007776D9" w:rsidRDefault="006163B9" w:rsidP="00E1020D">
      <w:pPr>
        <w:pStyle w:val="Corpsdetexte"/>
        <w:rPr>
          <w:lang w:val="fr-CA"/>
        </w:rPr>
      </w:pPr>
      <w:r w:rsidRPr="007776D9">
        <w:rPr>
          <w:lang w:val="fr-CA"/>
        </w:rPr>
        <w:t xml:space="preserve">Pour lancer </w:t>
      </w:r>
      <w:r w:rsidR="00AC6E09" w:rsidRPr="007776D9">
        <w:rPr>
          <w:lang w:val="fr-CA"/>
        </w:rPr>
        <w:t>le Terminal</w:t>
      </w:r>
      <w:r w:rsidRPr="007776D9">
        <w:rPr>
          <w:lang w:val="fr-CA"/>
        </w:rPr>
        <w:t xml:space="preserve"> Braille, accédez au menu principal, appuyez sur </w:t>
      </w:r>
      <w:r w:rsidR="00E1020D" w:rsidRPr="007776D9">
        <w:rPr>
          <w:lang w:val="fr-CA"/>
        </w:rPr>
        <w:t xml:space="preserve">A </w:t>
      </w:r>
      <w:r w:rsidR="00AC6E09" w:rsidRPr="007776D9">
        <w:rPr>
          <w:lang w:val="fr-CA"/>
        </w:rPr>
        <w:t xml:space="preserve">deux fois </w:t>
      </w:r>
      <w:r w:rsidR="00E1020D" w:rsidRPr="007776D9">
        <w:rPr>
          <w:lang w:val="fr-CA"/>
        </w:rPr>
        <w:t xml:space="preserve">ou sélectionnez Afficheur Braille pour lecteur d’écran, et appuyez sur ENTRÉE ou sur l’un des curseurs éclair. </w:t>
      </w:r>
    </w:p>
    <w:p w14:paraId="5795DCF1" w14:textId="15B4933A" w:rsidR="00E1020D" w:rsidRPr="007776D9" w:rsidRDefault="00AC6E09" w:rsidP="00E1020D">
      <w:pPr>
        <w:pStyle w:val="Titre2"/>
        <w:rPr>
          <w:lang w:val="fr-CA"/>
        </w:rPr>
      </w:pPr>
      <w:bookmarkStart w:id="282" w:name="_Toc520793257"/>
      <w:r w:rsidRPr="007776D9">
        <w:rPr>
          <w:lang w:val="fr-CA"/>
        </w:rPr>
        <w:t>Connecter</w:t>
      </w:r>
      <w:r w:rsidR="00E1020D" w:rsidRPr="007776D9">
        <w:rPr>
          <w:lang w:val="fr-CA"/>
        </w:rPr>
        <w:t xml:space="preserve"> votre BrailleNote Touch à un appareil hôte</w:t>
      </w:r>
      <w:bookmarkEnd w:id="282"/>
    </w:p>
    <w:p w14:paraId="220C2F29" w14:textId="369FE361" w:rsidR="00846D8E" w:rsidRPr="007776D9" w:rsidRDefault="00846D8E" w:rsidP="00846D8E">
      <w:pPr>
        <w:rPr>
          <w:lang w:val="fr-CA"/>
        </w:rPr>
      </w:pPr>
      <w:r w:rsidRPr="007776D9">
        <w:rPr>
          <w:lang w:val="fr-CA"/>
        </w:rPr>
        <w:t xml:space="preserve">Vous pouvez </w:t>
      </w:r>
      <w:r w:rsidR="00AC6E09" w:rsidRPr="007776D9">
        <w:rPr>
          <w:lang w:val="fr-CA"/>
        </w:rPr>
        <w:t xml:space="preserve">connecter </w:t>
      </w:r>
      <w:r w:rsidRPr="007776D9">
        <w:rPr>
          <w:lang w:val="fr-CA"/>
        </w:rPr>
        <w:t xml:space="preserve">votre BrailleNote Touch à un appareil hôte de deux façons : par connexion sans fil Bluetooth ou par connexion USB. Après avoir lancé </w:t>
      </w:r>
      <w:r w:rsidR="002F144A" w:rsidRPr="007776D9">
        <w:rPr>
          <w:lang w:val="fr-CA"/>
        </w:rPr>
        <w:t>le mode Terminal</w:t>
      </w:r>
      <w:r w:rsidRPr="007776D9">
        <w:rPr>
          <w:lang w:val="fr-CA"/>
        </w:rPr>
        <w:t xml:space="preserve"> Braille, le BrailleNote Touch vous demandera de sélectionner votre mode de connexion. Sélectionnez-le et appuyez sur ENTRÉE.</w:t>
      </w:r>
    </w:p>
    <w:p w14:paraId="53DDF211" w14:textId="3C30BF29" w:rsidR="00846D8E" w:rsidRPr="007776D9" w:rsidRDefault="00846D8E" w:rsidP="00C565C5">
      <w:pPr>
        <w:pStyle w:val="Titre3"/>
        <w:rPr>
          <w:lang w:val="fr-CA"/>
        </w:rPr>
      </w:pPr>
      <w:bookmarkStart w:id="283" w:name="_Toc520793258"/>
      <w:r w:rsidRPr="007776D9">
        <w:rPr>
          <w:lang w:val="fr-CA"/>
        </w:rPr>
        <w:t>Se connecter par Bluetoo</w:t>
      </w:r>
      <w:r w:rsidR="00BB76A1" w:rsidRPr="007776D9">
        <w:rPr>
          <w:lang w:val="fr-CA"/>
        </w:rPr>
        <w:t>t</w:t>
      </w:r>
      <w:r w:rsidRPr="007776D9">
        <w:rPr>
          <w:lang w:val="fr-CA"/>
        </w:rPr>
        <w:t>h</w:t>
      </w:r>
      <w:bookmarkEnd w:id="283"/>
    </w:p>
    <w:p w14:paraId="7D5D081C" w14:textId="23F8F784" w:rsidR="00846D8E" w:rsidRPr="007776D9" w:rsidRDefault="00846D8E" w:rsidP="00C565C5">
      <w:pPr>
        <w:pStyle w:val="Corpsdetexte"/>
        <w:rPr>
          <w:lang w:val="fr-CA"/>
        </w:rPr>
      </w:pPr>
      <w:r w:rsidRPr="007776D9">
        <w:rPr>
          <w:lang w:val="fr-CA"/>
        </w:rPr>
        <w:t xml:space="preserve">Pour se connecter par Bluetooth, sélectionnez Bluetooth et appuyez sur ENTRÉE. Si le réglage Bluetooth </w:t>
      </w:r>
      <w:r w:rsidR="00C565C5" w:rsidRPr="007776D9">
        <w:rPr>
          <w:lang w:val="fr-CA"/>
        </w:rPr>
        <w:t>est désactivé, il sera activé automatiquement. Vous pouvez maintenant jumeler votre BrailleNote Touch à l’appareil que vous voulez utiliser</w:t>
      </w:r>
      <w:r w:rsidR="00BB76A1" w:rsidRPr="007776D9">
        <w:rPr>
          <w:lang w:val="fr-CA"/>
        </w:rPr>
        <w:t xml:space="preserve"> avec votre Touch. Activez votre lecteur d’écran et connectez-vous à votre BrailleNote Touch en utilisant le nom Bluetooth Brailliant / BrailleNote Touch. Une fois le jumelage complété, vous pourrez utiliser votre BrailleNote Touch en tant qu’Afficheur Braille.</w:t>
      </w:r>
    </w:p>
    <w:p w14:paraId="213C4544" w14:textId="4338B0F0" w:rsidR="00BB76A1" w:rsidRPr="007776D9" w:rsidRDefault="00BB76A1" w:rsidP="00C565C5">
      <w:pPr>
        <w:pStyle w:val="Corpsdetexte"/>
        <w:rPr>
          <w:lang w:val="fr-CA"/>
        </w:rPr>
      </w:pPr>
      <w:r w:rsidRPr="007776D9">
        <w:rPr>
          <w:lang w:val="fr-CA"/>
        </w:rPr>
        <w:t xml:space="preserve">Veuillez noter que souvent, les appareils externes vous demandent de confirmer que vous voulez procéder au jumelage et ce parfois sur les deux appareils. Confirmez simplement le jumelage sur le BrailleNote Touch et/ou l’appareil externe. </w:t>
      </w:r>
    </w:p>
    <w:p w14:paraId="54AD2B80" w14:textId="6523BDE3" w:rsidR="00BB76A1" w:rsidRPr="007776D9" w:rsidRDefault="00BB76A1" w:rsidP="00BB76A1">
      <w:pPr>
        <w:pStyle w:val="Titre3"/>
        <w:rPr>
          <w:lang w:val="fr-CA"/>
        </w:rPr>
      </w:pPr>
      <w:bookmarkStart w:id="284" w:name="_Toc520793259"/>
      <w:r w:rsidRPr="007776D9">
        <w:rPr>
          <w:lang w:val="fr-CA"/>
        </w:rPr>
        <w:t>Se connecter par USB</w:t>
      </w:r>
      <w:bookmarkEnd w:id="284"/>
    </w:p>
    <w:p w14:paraId="126AB55B" w14:textId="23AC32B8" w:rsidR="00BB76A1" w:rsidRPr="007776D9" w:rsidRDefault="009411D3" w:rsidP="00BB76A1">
      <w:pPr>
        <w:pStyle w:val="Corpsdetexte"/>
        <w:rPr>
          <w:lang w:val="fr-CA"/>
        </w:rPr>
      </w:pPr>
      <w:r w:rsidRPr="007776D9">
        <w:rPr>
          <w:lang w:val="fr-CA"/>
        </w:rPr>
        <w:t xml:space="preserve">Pour se connecter par USB, connectez votre BrailleNote Touch à l’appareil hôte en utilisant le câble USB. Sur votre appareil hôte, activez le lecteur d’écran de votre choix. Vous êtes maintenant prêts à utiliser votre BrailleNote Touch en tant qu’Afficheur Braille. </w:t>
      </w:r>
    </w:p>
    <w:p w14:paraId="20227DE2" w14:textId="1F092898" w:rsidR="009411D3" w:rsidRPr="007776D9" w:rsidRDefault="009411D3" w:rsidP="00BB76A1">
      <w:pPr>
        <w:pStyle w:val="Corpsdetexte"/>
        <w:rPr>
          <w:lang w:val="fr-CA"/>
        </w:rPr>
      </w:pPr>
      <w:r w:rsidRPr="007776D9">
        <w:rPr>
          <w:lang w:val="fr-CA"/>
        </w:rPr>
        <w:t>Veuillez visiter</w:t>
      </w:r>
      <w:r w:rsidR="000B4670" w:rsidRPr="007776D9">
        <w:rPr>
          <w:lang w:val="fr-CA"/>
        </w:rPr>
        <w:t xml:space="preserve"> la section support du site </w:t>
      </w:r>
      <w:hyperlink r:id="rId14" w:history="1">
        <w:r w:rsidR="000B4670" w:rsidRPr="007776D9">
          <w:rPr>
            <w:rStyle w:val="Lienhypertexte"/>
            <w:lang w:val="fr-CA"/>
          </w:rPr>
          <w:t>www.humanware.com</w:t>
        </w:r>
      </w:hyperlink>
      <w:r w:rsidR="000B4670" w:rsidRPr="007776D9">
        <w:rPr>
          <w:lang w:val="fr-CA"/>
        </w:rPr>
        <w:t xml:space="preserve"> pour plus d’informations et pour voir un tutoriel sur comment se connecter à plusieurs lecteurs d’écran et appareils, et comment utiliser les lecteurs d’écran. </w:t>
      </w:r>
    </w:p>
    <w:p w14:paraId="5E20B2AA" w14:textId="6726EED8" w:rsidR="006163B9" w:rsidRPr="007776D9" w:rsidRDefault="000B4670" w:rsidP="00231E2F">
      <w:pPr>
        <w:pStyle w:val="Titre2"/>
        <w:rPr>
          <w:lang w:val="fr-CA"/>
        </w:rPr>
      </w:pPr>
      <w:bookmarkStart w:id="285" w:name="_Toc520793260"/>
      <w:r w:rsidRPr="007776D9">
        <w:rPr>
          <w:lang w:val="fr-CA"/>
        </w:rPr>
        <w:t xml:space="preserve">Quitter et fermer </w:t>
      </w:r>
      <w:r w:rsidR="00B55366" w:rsidRPr="007776D9">
        <w:rPr>
          <w:lang w:val="fr-CA"/>
        </w:rPr>
        <w:t>le Terminal</w:t>
      </w:r>
      <w:r w:rsidRPr="007776D9">
        <w:rPr>
          <w:lang w:val="fr-CA"/>
        </w:rPr>
        <w:t xml:space="preserve"> Braille</w:t>
      </w:r>
      <w:bookmarkEnd w:id="285"/>
    </w:p>
    <w:p w14:paraId="19031858" w14:textId="65F7F3F5" w:rsidR="000B4670" w:rsidRPr="007776D9" w:rsidRDefault="000B4670" w:rsidP="00231E2F">
      <w:pPr>
        <w:pStyle w:val="Corpsdetexte"/>
        <w:rPr>
          <w:lang w:val="fr-CA"/>
        </w:rPr>
      </w:pPr>
      <w:r w:rsidRPr="007776D9">
        <w:rPr>
          <w:lang w:val="fr-CA"/>
        </w:rPr>
        <w:t xml:space="preserve">Pour quitter </w:t>
      </w:r>
      <w:r w:rsidR="00B55366" w:rsidRPr="007776D9">
        <w:rPr>
          <w:lang w:val="fr-CA"/>
        </w:rPr>
        <w:t>le mode Terminal</w:t>
      </w:r>
      <w:r w:rsidRPr="007776D9">
        <w:rPr>
          <w:lang w:val="fr-CA"/>
        </w:rPr>
        <w:t xml:space="preserve"> Braille à tout moment, appuyez sur le bouton accueil sur la face avant de votre Touch. Ceci laissera la connexion ouverte et vous permettra de retourner </w:t>
      </w:r>
      <w:r w:rsidR="00B55366" w:rsidRPr="007776D9">
        <w:rPr>
          <w:lang w:val="fr-CA"/>
        </w:rPr>
        <w:t>au Terminal</w:t>
      </w:r>
      <w:r w:rsidRPr="007776D9">
        <w:rPr>
          <w:lang w:val="fr-CA"/>
        </w:rPr>
        <w:t xml:space="preserve"> Braille sans avoir à se reconnecter. Pour retourner </w:t>
      </w:r>
      <w:r w:rsidR="00B55366" w:rsidRPr="007776D9">
        <w:rPr>
          <w:lang w:val="fr-CA"/>
        </w:rPr>
        <w:t>au Terminal</w:t>
      </w:r>
      <w:r w:rsidRPr="007776D9">
        <w:rPr>
          <w:lang w:val="fr-CA"/>
        </w:rPr>
        <w:t xml:space="preserve"> Braille, sélectionnez-le dans l’écran des applications récentes ou dans le menu principal et appuyez sur ENTRÉE. Pour désactiver la connexion, appuyez simplement sur le bouton retour. Pour fermer l’application, accédez à l’écran des applications récentes, sélectionnez </w:t>
      </w:r>
      <w:r w:rsidR="00782D41" w:rsidRPr="007776D9">
        <w:rPr>
          <w:lang w:val="fr-CA"/>
        </w:rPr>
        <w:t>Terminal</w:t>
      </w:r>
      <w:r w:rsidRPr="007776D9">
        <w:rPr>
          <w:lang w:val="fr-CA"/>
        </w:rPr>
        <w:t xml:space="preserve"> Braille, et fermez</w:t>
      </w:r>
      <w:r w:rsidR="005B7A04" w:rsidRPr="007776D9">
        <w:rPr>
          <w:lang w:val="fr-CA"/>
        </w:rPr>
        <w:t xml:space="preserve"> l’application</w:t>
      </w:r>
      <w:r w:rsidRPr="007776D9">
        <w:rPr>
          <w:lang w:val="fr-CA"/>
        </w:rPr>
        <w:t xml:space="preserve"> en appuyant sur RETOUR ARRIÈRE avec </w:t>
      </w:r>
      <w:r w:rsidR="00782D41" w:rsidRPr="007776D9">
        <w:rPr>
          <w:lang w:val="fr-CA"/>
        </w:rPr>
        <w:t>C</w:t>
      </w:r>
      <w:r w:rsidRPr="007776D9">
        <w:rPr>
          <w:lang w:val="fr-CA"/>
        </w:rPr>
        <w:t xml:space="preserve">. </w:t>
      </w:r>
    </w:p>
    <w:p w14:paraId="00003DF8" w14:textId="70FB16F7" w:rsidR="00844BC1" w:rsidRPr="007776D9" w:rsidRDefault="00844BC1" w:rsidP="00844BC1">
      <w:pPr>
        <w:pStyle w:val="Titre1"/>
        <w:rPr>
          <w:lang w:val="fr-CA"/>
        </w:rPr>
      </w:pPr>
      <w:bookmarkStart w:id="286" w:name="_Toc520793261"/>
      <w:r w:rsidRPr="007776D9">
        <w:rPr>
          <w:lang w:val="fr-CA"/>
        </w:rPr>
        <w:t>Lire les documents imprimés avec KNFB Reader</w:t>
      </w:r>
      <w:bookmarkEnd w:id="286"/>
    </w:p>
    <w:p w14:paraId="2455FBC8" w14:textId="385CE674" w:rsidR="00844BC1" w:rsidRPr="007776D9" w:rsidRDefault="00844BC1" w:rsidP="00844BC1">
      <w:pPr>
        <w:rPr>
          <w:lang w:val="fr-CA"/>
        </w:rPr>
      </w:pPr>
      <w:r w:rsidRPr="007776D9">
        <w:rPr>
          <w:lang w:val="fr-CA"/>
        </w:rPr>
        <w:t xml:space="preserve">L’application KNFB Reader vous permet de lire une grande variété de documents imprimés quelques secondes après avoir pris une </w:t>
      </w:r>
      <w:r w:rsidR="001B59C5" w:rsidRPr="007776D9">
        <w:rPr>
          <w:lang w:val="fr-CA"/>
        </w:rPr>
        <w:t>photo</w:t>
      </w:r>
      <w:r w:rsidRPr="007776D9">
        <w:rPr>
          <w:lang w:val="fr-CA"/>
        </w:rPr>
        <w:t xml:space="preserve">. </w:t>
      </w:r>
      <w:r w:rsidR="00616BAE" w:rsidRPr="007776D9">
        <w:rPr>
          <w:lang w:val="fr-CA"/>
        </w:rPr>
        <w:t>Il s’agit d’une</w:t>
      </w:r>
      <w:r w:rsidR="00BB0A29" w:rsidRPr="007776D9">
        <w:rPr>
          <w:lang w:val="fr-CA"/>
        </w:rPr>
        <w:t xml:space="preserve"> façon pratique de lire les mémos, livres, magazines, la plupart des menus de restaurants, et pratiquement tout autre document imprimé à partir d’un ordinateur personnel. </w:t>
      </w:r>
    </w:p>
    <w:p w14:paraId="2745C599" w14:textId="7D8DC369" w:rsidR="00BB0A29" w:rsidRPr="007776D9" w:rsidRDefault="00BB0A29" w:rsidP="00844BC1">
      <w:pPr>
        <w:rPr>
          <w:lang w:val="fr-CA"/>
        </w:rPr>
      </w:pPr>
      <w:r w:rsidRPr="007776D9">
        <w:rPr>
          <w:lang w:val="fr-CA"/>
        </w:rPr>
        <w:t xml:space="preserve">Veuillez noter que la précision de la reconnaissance de caractères dépend </w:t>
      </w:r>
      <w:r w:rsidR="00616BAE" w:rsidRPr="007776D9">
        <w:rPr>
          <w:lang w:val="fr-CA"/>
        </w:rPr>
        <w:t>de plusieurs facteurs dont l’éclairage ambiant, la qualité du texte, la police, etc. Les meilleurs résultats surviendront avec un éclairage adéquat et des imprimés classiques en noir sur blanc.</w:t>
      </w:r>
    </w:p>
    <w:p w14:paraId="5528ED2D" w14:textId="60856A2F" w:rsidR="00C35B94" w:rsidRPr="007776D9" w:rsidRDefault="00C35B94" w:rsidP="00844BC1">
      <w:pPr>
        <w:rPr>
          <w:lang w:val="fr-CA"/>
        </w:rPr>
      </w:pPr>
      <w:r w:rsidRPr="007776D9">
        <w:rPr>
          <w:lang w:val="fr-CA"/>
        </w:rPr>
        <w:t>AVERTISSEMENT : L’application KNFB Reader a été optimisée pour l’utilisation sur le BrailleNote Touch. Par contre, elle est également offerte à prix coûtant dans le Play Store de Google. Toute mise à jour à la version BrailleNote Touch de l’application KNFB Reader sera distribuée par HumanWare en partenariat avec KNFB technologies. Ces mises à jour peuvent survenir à des moments différents des mises à jour de la version Play Store de l’application. De plus, le guide d’utilisation complet de KNFB Reader trouvé sur l’application est généralisé pour tous les appareils mobiles. Il n’est pas recommandé</w:t>
      </w:r>
      <w:r w:rsidR="00EE0752" w:rsidRPr="007776D9">
        <w:rPr>
          <w:lang w:val="fr-CA"/>
        </w:rPr>
        <w:t>, par exemple,</w:t>
      </w:r>
      <w:r w:rsidRPr="007776D9">
        <w:rPr>
          <w:lang w:val="fr-CA"/>
        </w:rPr>
        <w:t xml:space="preserve"> de placer votre BrailleNote Touch sur un support de lecture qui n’a pas été adapté à cet effet. Cette option est disponible seulement pour certains téléphones intelligents ayant des supports spécialement conçus pour la fonction de capture d’image.</w:t>
      </w:r>
    </w:p>
    <w:p w14:paraId="5F3B35DA" w14:textId="38D5496C" w:rsidR="00616BAE" w:rsidRPr="007776D9" w:rsidRDefault="00616BAE" w:rsidP="00616BAE">
      <w:pPr>
        <w:pStyle w:val="Titre2"/>
        <w:rPr>
          <w:lang w:val="fr-CA"/>
        </w:rPr>
      </w:pPr>
      <w:bookmarkStart w:id="287" w:name="_Toc520793262"/>
      <w:r w:rsidRPr="007776D9">
        <w:rPr>
          <w:lang w:val="fr-CA"/>
        </w:rPr>
        <w:t>Lancer KNFB Reader</w:t>
      </w:r>
      <w:bookmarkEnd w:id="287"/>
    </w:p>
    <w:p w14:paraId="428E7D78" w14:textId="29419313" w:rsidR="00616BAE" w:rsidRPr="007776D9" w:rsidRDefault="00616BAE" w:rsidP="00616BAE">
      <w:pPr>
        <w:pStyle w:val="Corpsdetexte"/>
        <w:rPr>
          <w:lang w:val="fr-CA"/>
        </w:rPr>
      </w:pPr>
      <w:r w:rsidRPr="007776D9">
        <w:rPr>
          <w:lang w:val="fr-CA"/>
        </w:rPr>
        <w:t>Pour lancer KNFB Reader, accédez au menu principal, appuyez sur K ou sélectionnez KNFB Reader et appuyez sur ENTRÉE ou sur l’un des curseurs éclair.</w:t>
      </w:r>
    </w:p>
    <w:p w14:paraId="32B6C8C9" w14:textId="66B846CC" w:rsidR="00616BAE" w:rsidRPr="007776D9" w:rsidRDefault="00616BAE" w:rsidP="00616BAE">
      <w:pPr>
        <w:pStyle w:val="Titre2"/>
        <w:rPr>
          <w:lang w:val="fr-CA"/>
        </w:rPr>
      </w:pPr>
      <w:bookmarkStart w:id="288" w:name="_Toc520793263"/>
      <w:r w:rsidRPr="007776D9">
        <w:rPr>
          <w:lang w:val="fr-CA"/>
        </w:rPr>
        <w:t xml:space="preserve">Prendre </w:t>
      </w:r>
      <w:r w:rsidR="001B59C5" w:rsidRPr="007776D9">
        <w:rPr>
          <w:lang w:val="fr-CA"/>
        </w:rPr>
        <w:t>une photo</w:t>
      </w:r>
      <w:r w:rsidRPr="007776D9">
        <w:rPr>
          <w:lang w:val="fr-CA"/>
        </w:rPr>
        <w:t>, lire, et enregistrer des documents</w:t>
      </w:r>
      <w:bookmarkEnd w:id="288"/>
    </w:p>
    <w:p w14:paraId="271FF5A8" w14:textId="088B22B6" w:rsidR="001B59C5" w:rsidRPr="007776D9" w:rsidRDefault="001B59C5" w:rsidP="00616BAE">
      <w:pPr>
        <w:rPr>
          <w:lang w:val="fr-CA"/>
        </w:rPr>
      </w:pPr>
      <w:r w:rsidRPr="007776D9">
        <w:rPr>
          <w:lang w:val="fr-CA"/>
        </w:rPr>
        <w:t>Lorsque l’application KNFB Reader est lancée, vous vous retrouverez dans l’écran de capture d’image.</w:t>
      </w:r>
      <w:r w:rsidR="00B0598A" w:rsidRPr="007776D9">
        <w:rPr>
          <w:lang w:val="fr-CA"/>
        </w:rPr>
        <w:t xml:space="preserve"> Avec l’écran vers le haut, placez votre BrailleNote Touch sur le document </w:t>
      </w:r>
      <w:r w:rsidR="00284826" w:rsidRPr="007776D9">
        <w:rPr>
          <w:lang w:val="fr-CA"/>
        </w:rPr>
        <w:t>dans la même orientation que le document et en plaçant</w:t>
      </w:r>
      <w:r w:rsidR="00B0598A" w:rsidRPr="007776D9">
        <w:rPr>
          <w:lang w:val="fr-CA"/>
        </w:rPr>
        <w:t xml:space="preserve"> la caméra au centre du document. Ensuite, soulevez votre Touch verticalement à une distance appropriée du document; à environ 7 à 12 cm</w:t>
      </w:r>
      <w:r w:rsidR="009C58F2" w:rsidRPr="007776D9">
        <w:rPr>
          <w:lang w:val="fr-CA"/>
        </w:rPr>
        <w:t xml:space="preserve"> au-dessus du document</w:t>
      </w:r>
      <w:r w:rsidR="00B0598A" w:rsidRPr="007776D9">
        <w:rPr>
          <w:lang w:val="fr-CA"/>
        </w:rPr>
        <w:t xml:space="preserve">. </w:t>
      </w:r>
    </w:p>
    <w:p w14:paraId="61C29B8A" w14:textId="4CCD6C9E" w:rsidR="00B0598A" w:rsidRPr="007776D9" w:rsidRDefault="00B0598A" w:rsidP="00616BAE">
      <w:pPr>
        <w:rPr>
          <w:lang w:val="fr-CA"/>
        </w:rPr>
      </w:pPr>
      <w:r w:rsidRPr="007776D9">
        <w:rPr>
          <w:lang w:val="fr-CA"/>
        </w:rPr>
        <w:t xml:space="preserve">Pour prendre une photo, avec le focus sur le bouton « Prendre une photo », appuyez simplement sur l’un des curseurs éclair. Vous pouvez également appuyez sur le bouton </w:t>
      </w:r>
      <w:r w:rsidR="006166B3" w:rsidRPr="007776D9">
        <w:rPr>
          <w:lang w:val="fr-CA"/>
        </w:rPr>
        <w:t xml:space="preserve">Action </w:t>
      </w:r>
      <w:r w:rsidRPr="007776D9">
        <w:rPr>
          <w:lang w:val="fr-CA"/>
        </w:rPr>
        <w:t xml:space="preserve">situé sur le côté droit de votre Touch. Vous entendrez un déclic sonore vous indiquant que la photo a été prise. Pour </w:t>
      </w:r>
      <w:r w:rsidR="00F6642B" w:rsidRPr="007776D9">
        <w:rPr>
          <w:lang w:val="fr-CA"/>
        </w:rPr>
        <w:t>de meilleurs résultats</w:t>
      </w:r>
      <w:r w:rsidRPr="007776D9">
        <w:rPr>
          <w:lang w:val="fr-CA"/>
        </w:rPr>
        <w:t xml:space="preserve">, évitez de bouger le BrailleNote Touch lorsque </w:t>
      </w:r>
      <w:r w:rsidR="006A1C70" w:rsidRPr="007776D9">
        <w:rPr>
          <w:lang w:val="fr-CA"/>
        </w:rPr>
        <w:t>la photo</w:t>
      </w:r>
      <w:r w:rsidR="00341CEF" w:rsidRPr="007776D9">
        <w:rPr>
          <w:lang w:val="fr-CA"/>
        </w:rPr>
        <w:t xml:space="preserve"> est prise</w:t>
      </w:r>
      <w:r w:rsidRPr="007776D9">
        <w:rPr>
          <w:lang w:val="fr-CA"/>
        </w:rPr>
        <w:t xml:space="preserve">. </w:t>
      </w:r>
    </w:p>
    <w:p w14:paraId="4A0B2611" w14:textId="29DB33F4" w:rsidR="006A1C70" w:rsidRPr="007776D9" w:rsidRDefault="004D5511" w:rsidP="00616BAE">
      <w:pPr>
        <w:rPr>
          <w:lang w:val="fr-CA"/>
        </w:rPr>
      </w:pPr>
      <w:r w:rsidRPr="007776D9">
        <w:rPr>
          <w:lang w:val="fr-CA"/>
        </w:rPr>
        <w:t>Lorsque le texte est reconnu, il sera affiché en Braille sur l’afficheur. Déplacez-vous avec les touches de façade Gauche ou Droite ou appuyez sur ESPACE avec les Points 1 ou 4 pour vous déplacer de ligne en ligne à travers le contenu.</w:t>
      </w:r>
    </w:p>
    <w:p w14:paraId="2C624E60" w14:textId="0B1429B7" w:rsidR="004E3861" w:rsidRPr="007776D9" w:rsidRDefault="004E3861" w:rsidP="00616BAE">
      <w:pPr>
        <w:rPr>
          <w:lang w:val="fr-CA"/>
        </w:rPr>
      </w:pPr>
      <w:r w:rsidRPr="007776D9">
        <w:rPr>
          <w:lang w:val="fr-CA"/>
        </w:rPr>
        <w:t>Vous pouvez enregistrer le document en sélectionnant le bouton Enregistrer le document dans le coin supérieur droit de l’écran</w:t>
      </w:r>
      <w:r w:rsidR="00021A48" w:rsidRPr="007776D9">
        <w:rPr>
          <w:lang w:val="fr-CA"/>
        </w:rPr>
        <w:t>,</w:t>
      </w:r>
      <w:r w:rsidR="00F4736C" w:rsidRPr="007776D9">
        <w:rPr>
          <w:lang w:val="fr-CA"/>
        </w:rPr>
        <w:t xml:space="preserve"> ou </w:t>
      </w:r>
      <w:r w:rsidR="00C131EB" w:rsidRPr="007776D9">
        <w:rPr>
          <w:lang w:val="fr-CA"/>
        </w:rPr>
        <w:t xml:space="preserve">en utilisant la </w:t>
      </w:r>
      <w:r w:rsidR="00F4736C" w:rsidRPr="007776D9">
        <w:rPr>
          <w:lang w:val="fr-CA"/>
        </w:rPr>
        <w:t xml:space="preserve">navigation par première lettre en appuyant sur </w:t>
      </w:r>
      <w:r w:rsidR="00274519" w:rsidRPr="007776D9">
        <w:rPr>
          <w:lang w:val="fr-CA"/>
        </w:rPr>
        <w:t>E</w:t>
      </w:r>
      <w:r w:rsidRPr="007776D9">
        <w:rPr>
          <w:lang w:val="fr-CA"/>
        </w:rPr>
        <w:t>.</w:t>
      </w:r>
    </w:p>
    <w:p w14:paraId="7A85EC95" w14:textId="03387BEA" w:rsidR="00D355C3" w:rsidRPr="007776D9" w:rsidRDefault="004E3861" w:rsidP="004E5FFB">
      <w:pPr>
        <w:pStyle w:val="Corpsdetexte"/>
        <w:rPr>
          <w:lang w:val="fr-CA"/>
        </w:rPr>
      </w:pPr>
      <w:r w:rsidRPr="007776D9">
        <w:rPr>
          <w:lang w:val="fr-CA"/>
        </w:rPr>
        <w:t>Pour accéder au guide d’utilisation complet de KNFB Reader</w:t>
      </w:r>
      <w:r w:rsidR="007F424A" w:rsidRPr="007776D9">
        <w:rPr>
          <w:lang w:val="fr-CA"/>
        </w:rPr>
        <w:t>, sélectionnez l’explorateur de fichiers et appuyez sur ENTRÉE ou sur l’un des curseurs éclair. Pour quitter le guide d’utilisation, appuyez simplement sur Retour.</w:t>
      </w:r>
    </w:p>
    <w:p w14:paraId="16A44FE7" w14:textId="30DA67F4" w:rsidR="00A53399" w:rsidRPr="007776D9" w:rsidRDefault="00187ED2" w:rsidP="00124E93">
      <w:pPr>
        <w:pStyle w:val="Titre1"/>
        <w:rPr>
          <w:lang w:val="fr-CA"/>
        </w:rPr>
      </w:pPr>
      <w:bookmarkStart w:id="289" w:name="_Toc520793264"/>
      <w:r w:rsidRPr="007776D9">
        <w:rPr>
          <w:lang w:val="fr-CA"/>
        </w:rPr>
        <w:t>Réglages</w:t>
      </w:r>
      <w:bookmarkEnd w:id="289"/>
      <w:r w:rsidR="00F66099" w:rsidRPr="007776D9">
        <w:rPr>
          <w:lang w:val="fr-CA"/>
        </w:rPr>
        <w:fldChar w:fldCharType="begin"/>
      </w:r>
      <w:r w:rsidR="00F66099" w:rsidRPr="007776D9">
        <w:rPr>
          <w:lang w:val="fr-CA"/>
        </w:rPr>
        <w:instrText xml:space="preserve"> XE "Réglages" </w:instrText>
      </w:r>
      <w:r w:rsidR="00F66099" w:rsidRPr="007776D9">
        <w:rPr>
          <w:lang w:val="fr-CA"/>
        </w:rPr>
        <w:fldChar w:fldCharType="end"/>
      </w:r>
    </w:p>
    <w:p w14:paraId="3899FD34" w14:textId="1774B5F0" w:rsidR="00483B73" w:rsidRPr="007776D9" w:rsidRDefault="00187ED2" w:rsidP="00483B73">
      <w:pPr>
        <w:pStyle w:val="Titre2"/>
        <w:rPr>
          <w:lang w:val="fr-CA"/>
        </w:rPr>
      </w:pPr>
      <w:bookmarkStart w:id="290" w:name="_Toc450644675"/>
      <w:bookmarkStart w:id="291" w:name="_Toc520793265"/>
      <w:r w:rsidRPr="007776D9">
        <w:rPr>
          <w:lang w:val="fr-CA"/>
        </w:rPr>
        <w:t>Aperçu des réglages</w:t>
      </w:r>
      <w:bookmarkEnd w:id="290"/>
      <w:bookmarkEnd w:id="291"/>
    </w:p>
    <w:p w14:paraId="60BF9246" w14:textId="23E92E93" w:rsidR="00075032" w:rsidRPr="007776D9" w:rsidRDefault="00075032" w:rsidP="004438F4">
      <w:pPr>
        <w:pStyle w:val="Corpsdetexte"/>
        <w:rPr>
          <w:lang w:val="fr-CA"/>
        </w:rPr>
      </w:pPr>
      <w:r w:rsidRPr="007776D9">
        <w:rPr>
          <w:lang w:val="fr-CA"/>
        </w:rPr>
        <w:t xml:space="preserve">Il existe deux types de réglages sur le BrailleNote Touch: les </w:t>
      </w:r>
      <w:r w:rsidR="009F7114" w:rsidRPr="007776D9">
        <w:rPr>
          <w:lang w:val="fr-CA"/>
        </w:rPr>
        <w:t>paramètres</w:t>
      </w:r>
      <w:r w:rsidRPr="007776D9">
        <w:rPr>
          <w:lang w:val="fr-CA"/>
        </w:rPr>
        <w:t xml:space="preserve"> d’Android et les réglages de</w:t>
      </w:r>
      <w:r w:rsidR="00414F01" w:rsidRPr="007776D9">
        <w:rPr>
          <w:lang w:val="fr-CA"/>
        </w:rPr>
        <w:t xml:space="preserve"> </w:t>
      </w:r>
      <w:r w:rsidRPr="007776D9">
        <w:rPr>
          <w:lang w:val="fr-CA"/>
        </w:rPr>
        <w:t>KeySoft.</w:t>
      </w:r>
    </w:p>
    <w:p w14:paraId="54EB9656" w14:textId="67FF7DD9" w:rsidR="00075032" w:rsidRPr="007776D9" w:rsidRDefault="00075032" w:rsidP="004438F4">
      <w:pPr>
        <w:pStyle w:val="Corpsdetexte"/>
        <w:rPr>
          <w:lang w:val="fr-CA"/>
        </w:rPr>
      </w:pPr>
      <w:r w:rsidRPr="007776D9">
        <w:rPr>
          <w:lang w:val="fr-CA"/>
        </w:rPr>
        <w:t xml:space="preserve">Les </w:t>
      </w:r>
      <w:r w:rsidR="009F7114" w:rsidRPr="007776D9">
        <w:rPr>
          <w:lang w:val="fr-CA"/>
        </w:rPr>
        <w:t>paramètres</w:t>
      </w:r>
      <w:r w:rsidRPr="007776D9">
        <w:rPr>
          <w:lang w:val="fr-CA"/>
        </w:rPr>
        <w:t xml:space="preserve"> d’Android s’appliquent au BrailleNote Touch en général, comme </w:t>
      </w:r>
      <w:r w:rsidR="00B10DBE" w:rsidRPr="007776D9">
        <w:rPr>
          <w:lang w:val="fr-CA"/>
        </w:rPr>
        <w:t xml:space="preserve">par exemple </w:t>
      </w:r>
      <w:r w:rsidRPr="007776D9">
        <w:rPr>
          <w:lang w:val="fr-CA"/>
        </w:rPr>
        <w:t>la connexion Wi-Fi, le</w:t>
      </w:r>
      <w:r w:rsidR="00B10DBE" w:rsidRPr="007776D9">
        <w:rPr>
          <w:lang w:val="fr-CA"/>
        </w:rPr>
        <w:t xml:space="preserve"> son</w:t>
      </w:r>
      <w:r w:rsidRPr="007776D9">
        <w:rPr>
          <w:lang w:val="fr-CA"/>
        </w:rPr>
        <w:t>, le stockage, la batterie et le numéro de version</w:t>
      </w:r>
      <w:r w:rsidR="00B10DBE" w:rsidRPr="007776D9">
        <w:rPr>
          <w:lang w:val="fr-CA"/>
        </w:rPr>
        <w:t xml:space="preserve"> logicielle</w:t>
      </w:r>
      <w:r w:rsidRPr="007776D9">
        <w:rPr>
          <w:lang w:val="fr-CA"/>
        </w:rPr>
        <w:t>.</w:t>
      </w:r>
    </w:p>
    <w:p w14:paraId="53A47FE5" w14:textId="30324A26" w:rsidR="00075032" w:rsidRPr="007776D9" w:rsidRDefault="009F7114" w:rsidP="004438F4">
      <w:pPr>
        <w:pStyle w:val="Corpsdetexte"/>
        <w:rPr>
          <w:lang w:val="fr-CA"/>
        </w:rPr>
      </w:pPr>
      <w:r w:rsidRPr="007776D9">
        <w:rPr>
          <w:lang w:val="fr-CA"/>
        </w:rPr>
        <w:t>Vous pouvez accéder aux paramètres</w:t>
      </w:r>
      <w:r w:rsidR="00075032" w:rsidRPr="007776D9">
        <w:rPr>
          <w:lang w:val="fr-CA"/>
        </w:rPr>
        <w:t xml:space="preserve"> d’Android en sélectionnant Toutes les applications à partir du menu principal</w:t>
      </w:r>
      <w:r w:rsidR="00B410A1" w:rsidRPr="007776D9">
        <w:rPr>
          <w:lang w:val="fr-CA"/>
        </w:rPr>
        <w:t>.</w:t>
      </w:r>
      <w:r w:rsidR="00075032" w:rsidRPr="007776D9">
        <w:rPr>
          <w:lang w:val="fr-CA"/>
        </w:rPr>
        <w:t xml:space="preserve"> </w:t>
      </w:r>
      <w:r w:rsidR="00B410A1" w:rsidRPr="007776D9">
        <w:rPr>
          <w:lang w:val="fr-CA"/>
        </w:rPr>
        <w:t>Sélectionnez ensuite</w:t>
      </w:r>
      <w:r w:rsidR="00075032" w:rsidRPr="007776D9">
        <w:rPr>
          <w:lang w:val="fr-CA"/>
        </w:rPr>
        <w:t xml:space="preserve"> l’élément </w:t>
      </w:r>
      <w:r w:rsidR="00146CD0" w:rsidRPr="007776D9">
        <w:rPr>
          <w:lang w:val="fr-CA"/>
        </w:rPr>
        <w:t>P</w:t>
      </w:r>
      <w:r w:rsidRPr="007776D9">
        <w:rPr>
          <w:lang w:val="fr-CA"/>
        </w:rPr>
        <w:t>aramètres</w:t>
      </w:r>
      <w:r w:rsidR="00075032" w:rsidRPr="007776D9">
        <w:rPr>
          <w:lang w:val="fr-CA"/>
        </w:rPr>
        <w:t xml:space="preserve">. Vous serez ensuite dirigé vers le menu des </w:t>
      </w:r>
      <w:r w:rsidRPr="007776D9">
        <w:rPr>
          <w:lang w:val="fr-CA"/>
        </w:rPr>
        <w:t>paramètres</w:t>
      </w:r>
      <w:r w:rsidR="00075032" w:rsidRPr="007776D9">
        <w:rPr>
          <w:lang w:val="fr-CA"/>
        </w:rPr>
        <w:t xml:space="preserve"> d’Android où vous </w:t>
      </w:r>
      <w:r w:rsidR="00607D30" w:rsidRPr="007776D9">
        <w:rPr>
          <w:lang w:val="fr-CA"/>
        </w:rPr>
        <w:t>serez en mesure de modifier vos réglages</w:t>
      </w:r>
      <w:r w:rsidR="00075032" w:rsidRPr="007776D9">
        <w:rPr>
          <w:lang w:val="fr-CA"/>
        </w:rPr>
        <w:t>.</w:t>
      </w:r>
    </w:p>
    <w:p w14:paraId="0A30E496" w14:textId="779182C4" w:rsidR="00075032" w:rsidRPr="007776D9" w:rsidRDefault="00075032" w:rsidP="005221E0">
      <w:pPr>
        <w:pStyle w:val="Corpsdetexte"/>
        <w:rPr>
          <w:lang w:val="fr-CA"/>
        </w:rPr>
      </w:pPr>
      <w:r w:rsidRPr="007776D9">
        <w:rPr>
          <w:lang w:val="fr-CA"/>
        </w:rPr>
        <w:t xml:space="preserve">Les réglages de KeySoft, </w:t>
      </w:r>
      <w:r w:rsidR="00050126" w:rsidRPr="007776D9">
        <w:rPr>
          <w:lang w:val="fr-CA"/>
        </w:rPr>
        <w:t xml:space="preserve">également </w:t>
      </w:r>
      <w:r w:rsidR="00607D30" w:rsidRPr="007776D9">
        <w:rPr>
          <w:lang w:val="fr-CA"/>
        </w:rPr>
        <w:t>connus sous le nom de</w:t>
      </w:r>
      <w:r w:rsidR="00A83BA3" w:rsidRPr="007776D9">
        <w:rPr>
          <w:lang w:val="fr-CA"/>
        </w:rPr>
        <w:t xml:space="preserve"> </w:t>
      </w:r>
      <w:r w:rsidR="00900E38" w:rsidRPr="007776D9">
        <w:rPr>
          <w:lang w:val="fr-CA"/>
        </w:rPr>
        <w:t xml:space="preserve">menu </w:t>
      </w:r>
      <w:r w:rsidR="0086529B" w:rsidRPr="007776D9">
        <w:rPr>
          <w:lang w:val="fr-CA"/>
        </w:rPr>
        <w:t>O</w:t>
      </w:r>
      <w:r w:rsidR="00050126" w:rsidRPr="007776D9">
        <w:rPr>
          <w:lang w:val="fr-CA"/>
        </w:rPr>
        <w:t xml:space="preserve">ptions, vous permettent de régler vos préférences en matière de comportement des applications. Vous pouvez également accéder aux </w:t>
      </w:r>
      <w:r w:rsidR="00E757DB" w:rsidRPr="007776D9">
        <w:rPr>
          <w:lang w:val="fr-CA"/>
        </w:rPr>
        <w:t>paramètres</w:t>
      </w:r>
      <w:r w:rsidR="00050126" w:rsidRPr="007776D9">
        <w:rPr>
          <w:lang w:val="fr-CA"/>
        </w:rPr>
        <w:t xml:space="preserve"> </w:t>
      </w:r>
      <w:r w:rsidR="00A83BA3" w:rsidRPr="007776D9">
        <w:rPr>
          <w:lang w:val="fr-CA"/>
        </w:rPr>
        <w:t>d’</w:t>
      </w:r>
      <w:r w:rsidR="00E61CE5" w:rsidRPr="007776D9">
        <w:rPr>
          <w:lang w:val="fr-CA"/>
        </w:rPr>
        <w:t xml:space="preserve">Android au bas du menu </w:t>
      </w:r>
      <w:r w:rsidR="0086529B" w:rsidRPr="007776D9">
        <w:rPr>
          <w:lang w:val="fr-CA"/>
        </w:rPr>
        <w:t>O</w:t>
      </w:r>
      <w:r w:rsidR="00050126" w:rsidRPr="007776D9">
        <w:rPr>
          <w:lang w:val="fr-CA"/>
        </w:rPr>
        <w:t>ptions.</w:t>
      </w:r>
    </w:p>
    <w:p w14:paraId="75B2B6D2" w14:textId="3E7BC80C" w:rsidR="0078571F" w:rsidRPr="007776D9" w:rsidRDefault="00900E38" w:rsidP="00927783">
      <w:pPr>
        <w:pStyle w:val="Titre2"/>
        <w:rPr>
          <w:lang w:val="fr-CA"/>
        </w:rPr>
      </w:pPr>
      <w:bookmarkStart w:id="292" w:name="_Toc450644676"/>
      <w:bookmarkStart w:id="293" w:name="_Toc520793266"/>
      <w:r w:rsidRPr="007776D9">
        <w:rPr>
          <w:lang w:val="fr-CA"/>
        </w:rPr>
        <w:t xml:space="preserve">Menu </w:t>
      </w:r>
      <w:r w:rsidR="0086529B" w:rsidRPr="007776D9">
        <w:rPr>
          <w:lang w:val="fr-CA"/>
        </w:rPr>
        <w:t>O</w:t>
      </w:r>
      <w:r w:rsidR="00D549AC" w:rsidRPr="007776D9">
        <w:rPr>
          <w:lang w:val="fr-CA"/>
        </w:rPr>
        <w:t xml:space="preserve">ptions </w:t>
      </w:r>
      <w:r w:rsidRPr="007776D9">
        <w:rPr>
          <w:lang w:val="fr-CA"/>
        </w:rPr>
        <w:t xml:space="preserve">de </w:t>
      </w:r>
      <w:r w:rsidR="00CD22C8" w:rsidRPr="007776D9">
        <w:rPr>
          <w:lang w:val="fr-CA"/>
        </w:rPr>
        <w:t>KeySoft</w:t>
      </w:r>
      <w:bookmarkEnd w:id="292"/>
      <w:bookmarkEnd w:id="293"/>
      <w:r w:rsidR="005221E0" w:rsidRPr="007776D9">
        <w:rPr>
          <w:lang w:val="fr-CA"/>
        </w:rPr>
        <w:tab/>
      </w:r>
    </w:p>
    <w:p w14:paraId="4C171A85" w14:textId="42ACB130" w:rsidR="00050126" w:rsidRPr="007776D9" w:rsidRDefault="00050126" w:rsidP="00927783">
      <w:pPr>
        <w:pStyle w:val="Corpsdetexte"/>
        <w:rPr>
          <w:lang w:val="fr-CA"/>
        </w:rPr>
      </w:pPr>
      <w:r w:rsidRPr="007776D9">
        <w:rPr>
          <w:lang w:val="fr-CA"/>
        </w:rPr>
        <w:t xml:space="preserve">Vous pouvez accéder </w:t>
      </w:r>
      <w:r w:rsidR="00900E38" w:rsidRPr="007776D9">
        <w:rPr>
          <w:lang w:val="fr-CA"/>
        </w:rPr>
        <w:t xml:space="preserve">au menu </w:t>
      </w:r>
      <w:r w:rsidR="0086529B" w:rsidRPr="007776D9">
        <w:rPr>
          <w:lang w:val="fr-CA"/>
        </w:rPr>
        <w:t>O</w:t>
      </w:r>
      <w:r w:rsidRPr="007776D9">
        <w:rPr>
          <w:lang w:val="fr-CA"/>
        </w:rPr>
        <w:t>ptions</w:t>
      </w:r>
      <w:r w:rsidR="00900E38" w:rsidRPr="007776D9">
        <w:rPr>
          <w:lang w:val="fr-CA"/>
        </w:rPr>
        <w:t xml:space="preserve"> de</w:t>
      </w:r>
      <w:r w:rsidRPr="007776D9">
        <w:rPr>
          <w:lang w:val="fr-CA"/>
        </w:rPr>
        <w:t xml:space="preserve"> KeySoft à partir de n’importe où </w:t>
      </w:r>
      <w:r w:rsidR="00607D30" w:rsidRPr="007776D9">
        <w:rPr>
          <w:lang w:val="fr-CA"/>
        </w:rPr>
        <w:t xml:space="preserve">sur le système </w:t>
      </w:r>
      <w:r w:rsidRPr="007776D9">
        <w:rPr>
          <w:lang w:val="fr-CA"/>
        </w:rPr>
        <w:t xml:space="preserve">en appuyant sur </w:t>
      </w:r>
      <w:r w:rsidR="000C48E3" w:rsidRPr="007776D9">
        <w:rPr>
          <w:lang w:val="fr-CA"/>
        </w:rPr>
        <w:t>ESPACE</w:t>
      </w:r>
      <w:r w:rsidRPr="007776D9">
        <w:rPr>
          <w:lang w:val="fr-CA"/>
        </w:rPr>
        <w:t xml:space="preserve"> avec O. </w:t>
      </w:r>
    </w:p>
    <w:p w14:paraId="25AFAC7A" w14:textId="509C009B" w:rsidR="00050126" w:rsidRPr="007776D9" w:rsidRDefault="00050126" w:rsidP="00927783">
      <w:pPr>
        <w:pStyle w:val="Corpsdetexte"/>
        <w:rPr>
          <w:lang w:val="fr-CA"/>
        </w:rPr>
      </w:pPr>
      <w:r w:rsidRPr="007776D9">
        <w:rPr>
          <w:lang w:val="fr-CA"/>
        </w:rPr>
        <w:t>Les options suivantes peuve</w:t>
      </w:r>
      <w:r w:rsidR="00CE2A1E" w:rsidRPr="007776D9">
        <w:rPr>
          <w:lang w:val="fr-CA"/>
        </w:rPr>
        <w:t xml:space="preserve">nt être changées dans le menu </w:t>
      </w:r>
      <w:r w:rsidR="0086529B" w:rsidRPr="007776D9">
        <w:rPr>
          <w:lang w:val="fr-CA"/>
        </w:rPr>
        <w:t>O</w:t>
      </w:r>
      <w:r w:rsidRPr="007776D9">
        <w:rPr>
          <w:lang w:val="fr-CA"/>
        </w:rPr>
        <w:t xml:space="preserve">ptions </w:t>
      </w:r>
      <w:r w:rsidR="00CE2A1E" w:rsidRPr="007776D9">
        <w:rPr>
          <w:lang w:val="fr-CA"/>
        </w:rPr>
        <w:t xml:space="preserve">de </w:t>
      </w:r>
      <w:r w:rsidRPr="007776D9">
        <w:rPr>
          <w:lang w:val="fr-CA"/>
        </w:rPr>
        <w:t xml:space="preserve">KeySoft : </w:t>
      </w:r>
    </w:p>
    <w:p w14:paraId="309FDF2C" w14:textId="24B5AEAD" w:rsidR="00050126" w:rsidRPr="007776D9" w:rsidRDefault="00050126" w:rsidP="00927783">
      <w:pPr>
        <w:pStyle w:val="Corpsdetexte"/>
        <w:rPr>
          <w:lang w:val="fr-CA"/>
        </w:rPr>
      </w:pPr>
    </w:p>
    <w:p w14:paraId="010D64E5" w14:textId="35B12270" w:rsidR="003D2E90" w:rsidRPr="007776D9" w:rsidRDefault="0051123A" w:rsidP="00927783">
      <w:pPr>
        <w:pStyle w:val="Corpsdetexte"/>
        <w:rPr>
          <w:lang w:val="fr-CA"/>
        </w:rPr>
      </w:pPr>
      <w:r w:rsidRPr="007776D9">
        <w:rPr>
          <w:lang w:val="fr-CA"/>
        </w:rPr>
        <w:t xml:space="preserve">Configurer les profils de langue (sous-menu) : Personnalisez vos profils de langue ou ajouter des profils de langue additionnels. Sélectionnez le profil </w:t>
      </w:r>
      <w:r w:rsidR="00265781" w:rsidRPr="007776D9">
        <w:rPr>
          <w:lang w:val="fr-CA"/>
        </w:rPr>
        <w:t xml:space="preserve">de langue </w:t>
      </w:r>
      <w:r w:rsidRPr="007776D9">
        <w:rPr>
          <w:lang w:val="fr-CA"/>
        </w:rPr>
        <w:t xml:space="preserve">à modifier ou ajoutez des profils </w:t>
      </w:r>
      <w:r w:rsidR="00265781" w:rsidRPr="007776D9">
        <w:rPr>
          <w:lang w:val="fr-CA"/>
        </w:rPr>
        <w:t xml:space="preserve">de langue </w:t>
      </w:r>
      <w:r w:rsidRPr="007776D9">
        <w:rPr>
          <w:lang w:val="fr-CA"/>
        </w:rPr>
        <w:t xml:space="preserve">additionnels. </w:t>
      </w:r>
    </w:p>
    <w:p w14:paraId="7BF0DB44" w14:textId="37661ECF" w:rsidR="00050126" w:rsidRPr="007776D9" w:rsidRDefault="00927AF5" w:rsidP="00050126">
      <w:pPr>
        <w:pStyle w:val="Corpsdetexte"/>
        <w:numPr>
          <w:ilvl w:val="0"/>
          <w:numId w:val="39"/>
        </w:numPr>
        <w:rPr>
          <w:lang w:val="fr-CA"/>
        </w:rPr>
      </w:pPr>
      <w:r w:rsidRPr="007776D9">
        <w:rPr>
          <w:lang w:val="fr-CA"/>
        </w:rPr>
        <w:t>Moteur de s</w:t>
      </w:r>
      <w:r w:rsidR="00050126" w:rsidRPr="007776D9">
        <w:rPr>
          <w:lang w:val="fr-CA"/>
        </w:rPr>
        <w:t xml:space="preserve">ynthèse vocale : </w:t>
      </w:r>
      <w:r w:rsidR="005C5264" w:rsidRPr="007776D9">
        <w:rPr>
          <w:lang w:val="fr-CA"/>
        </w:rPr>
        <w:t>Sélectionnez</w:t>
      </w:r>
      <w:r w:rsidRPr="007776D9">
        <w:rPr>
          <w:lang w:val="fr-CA"/>
        </w:rPr>
        <w:t xml:space="preserve"> votre moteur de synthèse vocale préféré.</w:t>
      </w:r>
    </w:p>
    <w:p w14:paraId="4C53CABF" w14:textId="68FAE48F" w:rsidR="00927AF5" w:rsidRPr="007776D9" w:rsidRDefault="00927AF5" w:rsidP="00050126">
      <w:pPr>
        <w:pStyle w:val="Corpsdetexte"/>
        <w:numPr>
          <w:ilvl w:val="0"/>
          <w:numId w:val="39"/>
        </w:numPr>
        <w:rPr>
          <w:lang w:val="fr-CA"/>
        </w:rPr>
      </w:pPr>
      <w:r w:rsidRPr="007776D9">
        <w:rPr>
          <w:lang w:val="fr-CA"/>
        </w:rPr>
        <w:t xml:space="preserve">Voix : </w:t>
      </w:r>
      <w:r w:rsidR="0051123A" w:rsidRPr="007776D9">
        <w:rPr>
          <w:lang w:val="fr-CA"/>
        </w:rPr>
        <w:t xml:space="preserve">Sélectionnez une voix existante ou utilisez l’option </w:t>
      </w:r>
      <w:r w:rsidR="00C06456" w:rsidRPr="007776D9">
        <w:rPr>
          <w:lang w:val="fr-CA"/>
        </w:rPr>
        <w:t xml:space="preserve">Gestion des voix </w:t>
      </w:r>
      <w:r w:rsidR="0051123A" w:rsidRPr="007776D9">
        <w:rPr>
          <w:lang w:val="fr-CA"/>
        </w:rPr>
        <w:t xml:space="preserve">pour remplacer ou ajouter des voix additionnelles. Vous pouvez avoir jusqu’à 4 voix Acapela différentes installées. </w:t>
      </w:r>
      <w:r w:rsidRPr="007776D9">
        <w:rPr>
          <w:lang w:val="fr-CA"/>
        </w:rPr>
        <w:t xml:space="preserve"> </w:t>
      </w:r>
    </w:p>
    <w:p w14:paraId="52080180" w14:textId="3D29A8D4" w:rsidR="00927AF5" w:rsidRPr="007776D9" w:rsidRDefault="00927AF5" w:rsidP="00050126">
      <w:pPr>
        <w:pStyle w:val="Corpsdetexte"/>
        <w:numPr>
          <w:ilvl w:val="0"/>
          <w:numId w:val="39"/>
        </w:numPr>
        <w:rPr>
          <w:lang w:val="fr-CA"/>
        </w:rPr>
      </w:pPr>
      <w:r w:rsidRPr="007776D9">
        <w:rPr>
          <w:lang w:val="fr-CA"/>
        </w:rPr>
        <w:t xml:space="preserve">Débit de la voix : </w:t>
      </w:r>
      <w:r w:rsidR="005C5264" w:rsidRPr="007776D9">
        <w:rPr>
          <w:lang w:val="fr-CA"/>
        </w:rPr>
        <w:t>Sélectionnez</w:t>
      </w:r>
      <w:r w:rsidRPr="007776D9">
        <w:rPr>
          <w:lang w:val="fr-CA"/>
        </w:rPr>
        <w:t xml:space="preserve"> le débit avec lequel la synthèse vocale parle. </w:t>
      </w:r>
    </w:p>
    <w:p w14:paraId="0D1EC213" w14:textId="366E1899" w:rsidR="00CD5AAB" w:rsidRPr="007776D9" w:rsidRDefault="00927AF5" w:rsidP="00CD5AAB">
      <w:pPr>
        <w:pStyle w:val="Corpsdetexte"/>
        <w:numPr>
          <w:ilvl w:val="0"/>
          <w:numId w:val="39"/>
        </w:numPr>
        <w:rPr>
          <w:lang w:val="fr-CA"/>
        </w:rPr>
      </w:pPr>
      <w:r w:rsidRPr="007776D9">
        <w:rPr>
          <w:lang w:val="fr-CA"/>
        </w:rPr>
        <w:t xml:space="preserve">Écouter un exemple : </w:t>
      </w:r>
      <w:r w:rsidR="005C5264" w:rsidRPr="007776D9">
        <w:rPr>
          <w:lang w:val="fr-CA"/>
        </w:rPr>
        <w:t>Testez vos réglages de synthèse vocale avec un exemple.</w:t>
      </w:r>
    </w:p>
    <w:p w14:paraId="7DB57C4A" w14:textId="76CA3A64" w:rsidR="005C5264" w:rsidRPr="007776D9" w:rsidRDefault="005C5264" w:rsidP="00CD5AAB">
      <w:pPr>
        <w:pStyle w:val="Corpsdetexte"/>
        <w:numPr>
          <w:ilvl w:val="0"/>
          <w:numId w:val="39"/>
        </w:numPr>
        <w:rPr>
          <w:lang w:val="fr-CA"/>
        </w:rPr>
      </w:pPr>
      <w:r w:rsidRPr="007776D9">
        <w:rPr>
          <w:lang w:val="fr-CA"/>
        </w:rPr>
        <w:t xml:space="preserve">Volume de la voix : Sélectionnez le volume de la voix en fonction du volume </w:t>
      </w:r>
      <w:r w:rsidR="00EC18FC" w:rsidRPr="007776D9">
        <w:rPr>
          <w:lang w:val="fr-CA"/>
        </w:rPr>
        <w:t>système</w:t>
      </w:r>
      <w:r w:rsidRPr="007776D9">
        <w:rPr>
          <w:lang w:val="fr-CA"/>
        </w:rPr>
        <w:t xml:space="preserve">. </w:t>
      </w:r>
    </w:p>
    <w:p w14:paraId="339CF564" w14:textId="1FF8151F" w:rsidR="005C5264" w:rsidRPr="007776D9" w:rsidRDefault="005C5264" w:rsidP="005C5264">
      <w:pPr>
        <w:pStyle w:val="Corpsdetexte"/>
        <w:numPr>
          <w:ilvl w:val="0"/>
          <w:numId w:val="26"/>
        </w:numPr>
        <w:rPr>
          <w:lang w:val="fr-CA"/>
        </w:rPr>
      </w:pPr>
      <w:r w:rsidRPr="007776D9">
        <w:rPr>
          <w:lang w:val="fr-CA"/>
        </w:rPr>
        <w:t xml:space="preserve">Type de Braille préféré pour la saisie: Sélectionnez entre le Braille littéraire ou le Braille informatique. </w:t>
      </w:r>
    </w:p>
    <w:p w14:paraId="22E6B182" w14:textId="53B78610" w:rsidR="005C5264" w:rsidRPr="007776D9" w:rsidRDefault="005C5264" w:rsidP="005C5264">
      <w:pPr>
        <w:pStyle w:val="Corpsdetexte"/>
        <w:numPr>
          <w:ilvl w:val="0"/>
          <w:numId w:val="26"/>
        </w:numPr>
        <w:rPr>
          <w:lang w:val="fr-CA"/>
        </w:rPr>
      </w:pPr>
      <w:r w:rsidRPr="007776D9">
        <w:rPr>
          <w:lang w:val="fr-CA"/>
        </w:rPr>
        <w:t xml:space="preserve">Type de Braille préféré pour </w:t>
      </w:r>
      <w:r w:rsidR="00EC18FC" w:rsidRPr="007776D9">
        <w:rPr>
          <w:lang w:val="fr-CA"/>
        </w:rPr>
        <w:t>la lecture</w:t>
      </w:r>
      <w:r w:rsidRPr="007776D9">
        <w:rPr>
          <w:lang w:val="fr-CA"/>
        </w:rPr>
        <w:t xml:space="preserve"> : Sélectionnez entre le Braille littéraire ou le Braille informatique. </w:t>
      </w:r>
    </w:p>
    <w:p w14:paraId="3CAFCDB2" w14:textId="5156B9EF" w:rsidR="005C5264" w:rsidRPr="007776D9" w:rsidRDefault="005C5264" w:rsidP="005C5264">
      <w:pPr>
        <w:pStyle w:val="Corpsdetexte"/>
        <w:numPr>
          <w:ilvl w:val="0"/>
          <w:numId w:val="26"/>
        </w:numPr>
        <w:rPr>
          <w:lang w:val="fr-CA"/>
        </w:rPr>
      </w:pPr>
      <w:r w:rsidRPr="007776D9">
        <w:rPr>
          <w:lang w:val="fr-CA"/>
        </w:rPr>
        <w:t xml:space="preserve">Table Braille informatique : Sélectionnez </w:t>
      </w:r>
      <w:r w:rsidR="00091A68" w:rsidRPr="007776D9">
        <w:rPr>
          <w:lang w:val="fr-CA"/>
        </w:rPr>
        <w:t>la</w:t>
      </w:r>
      <w:r w:rsidRPr="007776D9">
        <w:rPr>
          <w:lang w:val="fr-CA"/>
        </w:rPr>
        <w:t xml:space="preserve"> table Braille informatique. </w:t>
      </w:r>
    </w:p>
    <w:p w14:paraId="0FE577D0" w14:textId="18C2F473" w:rsidR="005C5264" w:rsidRPr="007776D9" w:rsidRDefault="005C5264" w:rsidP="005C5264">
      <w:pPr>
        <w:pStyle w:val="Corpsdetexte"/>
        <w:numPr>
          <w:ilvl w:val="0"/>
          <w:numId w:val="26"/>
        </w:numPr>
        <w:rPr>
          <w:lang w:val="fr-CA"/>
        </w:rPr>
      </w:pPr>
      <w:r w:rsidRPr="007776D9">
        <w:rPr>
          <w:lang w:val="fr-CA"/>
        </w:rPr>
        <w:t xml:space="preserve">Table Braille littéraire : Sélectionnez </w:t>
      </w:r>
      <w:r w:rsidR="00091A68" w:rsidRPr="007776D9">
        <w:rPr>
          <w:lang w:val="fr-CA"/>
        </w:rPr>
        <w:t>la</w:t>
      </w:r>
      <w:r w:rsidRPr="007776D9">
        <w:rPr>
          <w:lang w:val="fr-CA"/>
        </w:rPr>
        <w:t xml:space="preserve"> table Braille littéraire. </w:t>
      </w:r>
    </w:p>
    <w:p w14:paraId="231E1425" w14:textId="77777777" w:rsidR="003C67F0" w:rsidRPr="007776D9" w:rsidRDefault="003C67F0" w:rsidP="00927783">
      <w:pPr>
        <w:pStyle w:val="Corpsdetexte"/>
        <w:rPr>
          <w:lang w:val="fr-CA"/>
        </w:rPr>
      </w:pPr>
      <w:r w:rsidRPr="007776D9">
        <w:rPr>
          <w:lang w:val="fr-CA"/>
        </w:rPr>
        <w:t>Sélectionner le profil de langue : Sélectionnez l’un des 10 profils de langue pour votre BrailleNote Touch. Vous pouvez également basculer entre les profils en appuyant sur ENTRÉE avec L.</w:t>
      </w:r>
    </w:p>
    <w:p w14:paraId="2BBC42B5" w14:textId="53F7A1F0" w:rsidR="00B960AA" w:rsidRPr="007776D9" w:rsidRDefault="00B960AA" w:rsidP="00927783">
      <w:pPr>
        <w:pStyle w:val="Corpsdetexte"/>
        <w:rPr>
          <w:lang w:val="fr-CA"/>
        </w:rPr>
      </w:pPr>
      <w:r w:rsidRPr="007776D9">
        <w:rPr>
          <w:lang w:val="fr-CA"/>
        </w:rPr>
        <w:t xml:space="preserve">Réglages du clavier (sous-menu) : </w:t>
      </w:r>
    </w:p>
    <w:p w14:paraId="42B5693A" w14:textId="2797CD4A" w:rsidR="00B960AA" w:rsidRPr="007776D9" w:rsidRDefault="00B960AA" w:rsidP="00B960AA">
      <w:pPr>
        <w:pStyle w:val="Corpsdetexte"/>
        <w:numPr>
          <w:ilvl w:val="0"/>
          <w:numId w:val="40"/>
        </w:numPr>
        <w:rPr>
          <w:lang w:val="fr-CA"/>
        </w:rPr>
      </w:pPr>
      <w:r w:rsidRPr="007776D9">
        <w:rPr>
          <w:lang w:val="fr-CA"/>
        </w:rPr>
        <w:t>Écho clavier : Sélectionnez ce</w:t>
      </w:r>
      <w:r w:rsidR="000162CC" w:rsidRPr="007776D9">
        <w:rPr>
          <w:lang w:val="fr-CA"/>
        </w:rPr>
        <w:t xml:space="preserve"> que vous voulez</w:t>
      </w:r>
      <w:r w:rsidRPr="007776D9">
        <w:rPr>
          <w:lang w:val="fr-CA"/>
        </w:rPr>
        <w:t xml:space="preserve"> que la synthèse vocale répète (</w:t>
      </w:r>
      <w:r w:rsidR="000162CC" w:rsidRPr="007776D9">
        <w:rPr>
          <w:lang w:val="fr-CA"/>
        </w:rPr>
        <w:t xml:space="preserve">les </w:t>
      </w:r>
      <w:r w:rsidRPr="007776D9">
        <w:rPr>
          <w:lang w:val="fr-CA"/>
        </w:rPr>
        <w:t xml:space="preserve">mots </w:t>
      </w:r>
      <w:r w:rsidR="000162CC" w:rsidRPr="007776D9">
        <w:rPr>
          <w:lang w:val="fr-CA"/>
        </w:rPr>
        <w:t>que vous écrivez</w:t>
      </w:r>
      <w:r w:rsidRPr="007776D9">
        <w:rPr>
          <w:lang w:val="fr-CA"/>
        </w:rPr>
        <w:t xml:space="preserve">, </w:t>
      </w:r>
      <w:r w:rsidR="000162CC" w:rsidRPr="007776D9">
        <w:rPr>
          <w:lang w:val="fr-CA"/>
        </w:rPr>
        <w:t xml:space="preserve">les </w:t>
      </w:r>
      <w:r w:rsidRPr="007776D9">
        <w:rPr>
          <w:lang w:val="fr-CA"/>
        </w:rPr>
        <w:t xml:space="preserve">caractères, ou les deux). </w:t>
      </w:r>
    </w:p>
    <w:p w14:paraId="39A67393" w14:textId="01B15A47" w:rsidR="00B960AA" w:rsidRPr="007776D9" w:rsidRDefault="00B960AA" w:rsidP="00B960AA">
      <w:pPr>
        <w:pStyle w:val="Corpsdetexte"/>
        <w:numPr>
          <w:ilvl w:val="0"/>
          <w:numId w:val="40"/>
        </w:numPr>
        <w:rPr>
          <w:lang w:val="fr-CA"/>
        </w:rPr>
      </w:pPr>
      <w:r w:rsidRPr="007776D9">
        <w:rPr>
          <w:lang w:val="fr-CA"/>
        </w:rPr>
        <w:t xml:space="preserve">Vibrations du clavier : Lorsque sélectionné, il y aura une vibration après chaque pression de touche. </w:t>
      </w:r>
    </w:p>
    <w:p w14:paraId="72821EF2" w14:textId="59C435A6" w:rsidR="00B960AA" w:rsidRPr="007776D9" w:rsidRDefault="00B960AA" w:rsidP="00B960AA">
      <w:pPr>
        <w:pStyle w:val="Corpsdetexte"/>
        <w:numPr>
          <w:ilvl w:val="0"/>
          <w:numId w:val="40"/>
        </w:numPr>
        <w:rPr>
          <w:lang w:val="fr-CA"/>
        </w:rPr>
      </w:pPr>
      <w:r w:rsidRPr="007776D9">
        <w:rPr>
          <w:lang w:val="fr-CA"/>
        </w:rPr>
        <w:t xml:space="preserve">Clics du clavier : Lorsque sélectionné, il y aura un clic après chaque pression de touche. </w:t>
      </w:r>
    </w:p>
    <w:p w14:paraId="4C251966" w14:textId="1CDD32C8" w:rsidR="00D505C0" w:rsidRPr="007776D9" w:rsidRDefault="00D505C0" w:rsidP="00B960AA">
      <w:pPr>
        <w:pStyle w:val="Corpsdetexte"/>
        <w:numPr>
          <w:ilvl w:val="0"/>
          <w:numId w:val="40"/>
        </w:numPr>
        <w:rPr>
          <w:lang w:val="fr-CA"/>
        </w:rPr>
      </w:pPr>
      <w:r w:rsidRPr="007776D9">
        <w:rPr>
          <w:lang w:val="fr-CA"/>
        </w:rPr>
        <w:t xml:space="preserve">Configuration des touches de façade : Choisissez ce que les touches de façade </w:t>
      </w:r>
      <w:r w:rsidR="00714ED5" w:rsidRPr="007776D9">
        <w:rPr>
          <w:lang w:val="fr-CA"/>
        </w:rPr>
        <w:t>font</w:t>
      </w:r>
      <w:r w:rsidRPr="007776D9">
        <w:rPr>
          <w:lang w:val="fr-CA"/>
        </w:rPr>
        <w:t> </w:t>
      </w:r>
      <w:r w:rsidR="00B81F17" w:rsidRPr="007776D9">
        <w:rPr>
          <w:lang w:val="fr-CA"/>
        </w:rPr>
        <w:t xml:space="preserve">entre </w:t>
      </w:r>
      <w:r w:rsidRPr="007776D9">
        <w:rPr>
          <w:lang w:val="fr-CA"/>
        </w:rPr>
        <w:t xml:space="preserve">: </w:t>
      </w:r>
      <w:r w:rsidR="00B81F17" w:rsidRPr="007776D9">
        <w:rPr>
          <w:lang w:val="fr-CA"/>
        </w:rPr>
        <w:t>a</w:t>
      </w:r>
      <w:r w:rsidRPr="007776D9">
        <w:rPr>
          <w:lang w:val="fr-CA"/>
        </w:rPr>
        <w:t xml:space="preserve">ller à l’élément précédent, aller à l’élément suivant, </w:t>
      </w:r>
      <w:r w:rsidR="009C18A0" w:rsidRPr="007776D9">
        <w:rPr>
          <w:lang w:val="fr-CA"/>
        </w:rPr>
        <w:t>défiler vers la gauche ou défiler vers la droite</w:t>
      </w:r>
      <w:r w:rsidRPr="007776D9">
        <w:rPr>
          <w:lang w:val="fr-CA"/>
        </w:rPr>
        <w:t xml:space="preserve">. </w:t>
      </w:r>
    </w:p>
    <w:p w14:paraId="5E0C4D80" w14:textId="6EB14777" w:rsidR="003C67F0" w:rsidRPr="007776D9" w:rsidRDefault="00C365D0" w:rsidP="00927783">
      <w:pPr>
        <w:pStyle w:val="Corpsdetexte"/>
        <w:rPr>
          <w:lang w:val="fr-CA"/>
        </w:rPr>
      </w:pPr>
      <w:r w:rsidRPr="007776D9">
        <w:rPr>
          <w:lang w:val="fr-CA"/>
        </w:rPr>
        <w:t>Plus de</w:t>
      </w:r>
      <w:r w:rsidR="000166FC" w:rsidRPr="007776D9">
        <w:rPr>
          <w:lang w:val="fr-CA"/>
        </w:rPr>
        <w:t xml:space="preserve"> réglages de synthèse vocale (sous-menu):</w:t>
      </w:r>
    </w:p>
    <w:p w14:paraId="5F927498" w14:textId="3E402F8B" w:rsidR="008F0EF2" w:rsidRPr="007776D9" w:rsidRDefault="000166FC" w:rsidP="008F0EF2">
      <w:pPr>
        <w:pStyle w:val="Corpsdetexte"/>
        <w:numPr>
          <w:ilvl w:val="0"/>
          <w:numId w:val="48"/>
        </w:numPr>
        <w:rPr>
          <w:lang w:val="fr-CA"/>
        </w:rPr>
      </w:pPr>
      <w:r w:rsidRPr="007776D9">
        <w:rPr>
          <w:lang w:val="fr-CA"/>
        </w:rPr>
        <w:t>Changement automatique</w:t>
      </w:r>
      <w:r w:rsidR="008F0EF2" w:rsidRPr="007776D9">
        <w:rPr>
          <w:lang w:val="fr-CA"/>
        </w:rPr>
        <w:t xml:space="preserve"> de synthèse vocale</w:t>
      </w:r>
      <w:r w:rsidRPr="007776D9">
        <w:rPr>
          <w:lang w:val="fr-CA"/>
        </w:rPr>
        <w:t> : Activer ou désactiver le changement automatique de la synthèse vocale</w:t>
      </w:r>
      <w:r w:rsidR="007E43D7" w:rsidRPr="007776D9">
        <w:rPr>
          <w:lang w:val="fr-CA"/>
        </w:rPr>
        <w:t xml:space="preserve"> (seulement disponible lorsque vous utilisez les voix arabes)</w:t>
      </w:r>
      <w:r w:rsidRPr="007776D9">
        <w:rPr>
          <w:lang w:val="fr-CA"/>
        </w:rPr>
        <w:t>.</w:t>
      </w:r>
      <w:r w:rsidR="008F0EF2" w:rsidRPr="007776D9">
        <w:rPr>
          <w:lang w:val="fr-CA"/>
        </w:rPr>
        <w:br/>
        <w:t>Pour accéder à cette option, sélectionnez Plus de réglages de synthèse vocale, sélectionnez Lancer les paramètres du moteur, sélectionnez Paramètres de BrailleNote Touch Acapela, et Cliquez pour sélectionner la voix pour le changement automatique.</w:t>
      </w:r>
    </w:p>
    <w:p w14:paraId="0B837619" w14:textId="0420C6D5" w:rsidR="00D505C0" w:rsidRPr="007776D9" w:rsidRDefault="00D505C0" w:rsidP="00927783">
      <w:pPr>
        <w:pStyle w:val="Corpsdetexte"/>
        <w:rPr>
          <w:lang w:val="fr-CA"/>
        </w:rPr>
      </w:pPr>
      <w:r w:rsidRPr="007776D9">
        <w:rPr>
          <w:lang w:val="fr-CA"/>
        </w:rPr>
        <w:t xml:space="preserve">Réglages divers (sous-menu): </w:t>
      </w:r>
    </w:p>
    <w:p w14:paraId="4D5655A7" w14:textId="226273DC" w:rsidR="00D505C0" w:rsidRPr="007776D9" w:rsidRDefault="009C18A0" w:rsidP="00D505C0">
      <w:pPr>
        <w:pStyle w:val="Corpsdetexte"/>
        <w:numPr>
          <w:ilvl w:val="0"/>
          <w:numId w:val="41"/>
        </w:numPr>
        <w:rPr>
          <w:b/>
          <w:lang w:val="fr-CA"/>
        </w:rPr>
      </w:pPr>
      <w:r w:rsidRPr="007776D9">
        <w:rPr>
          <w:lang w:val="fr-CA"/>
        </w:rPr>
        <w:t>Vibration</w:t>
      </w:r>
      <w:r w:rsidR="00222E50" w:rsidRPr="007776D9">
        <w:rPr>
          <w:lang w:val="fr-CA"/>
        </w:rPr>
        <w:t xml:space="preserve">: Lorsque sélectionné, votre BrailleNote Touch produira une courte vibration lorsque vous naviguez sur un nouvel élément. </w:t>
      </w:r>
    </w:p>
    <w:p w14:paraId="279DD8A8" w14:textId="493A8433" w:rsidR="00222E50" w:rsidRPr="007776D9" w:rsidRDefault="009C18A0" w:rsidP="00D505C0">
      <w:pPr>
        <w:pStyle w:val="Corpsdetexte"/>
        <w:numPr>
          <w:ilvl w:val="0"/>
          <w:numId w:val="41"/>
        </w:numPr>
        <w:rPr>
          <w:b/>
          <w:lang w:val="fr-CA"/>
        </w:rPr>
      </w:pPr>
      <w:r w:rsidRPr="007776D9">
        <w:rPr>
          <w:lang w:val="fr-CA"/>
        </w:rPr>
        <w:t>Utiliser les s</w:t>
      </w:r>
      <w:r w:rsidR="00222E50" w:rsidRPr="007776D9">
        <w:rPr>
          <w:lang w:val="fr-CA"/>
        </w:rPr>
        <w:t xml:space="preserve">ons de navigation : Lorsque sélectionné, votre BrailleNote Touch produira une variété de sons lorsque vous naviguez. </w:t>
      </w:r>
    </w:p>
    <w:p w14:paraId="732584A0" w14:textId="7A29559F" w:rsidR="00222E50" w:rsidRPr="007776D9" w:rsidRDefault="00222E50" w:rsidP="00D505C0">
      <w:pPr>
        <w:pStyle w:val="Corpsdetexte"/>
        <w:numPr>
          <w:ilvl w:val="0"/>
          <w:numId w:val="41"/>
        </w:numPr>
        <w:rPr>
          <w:b/>
          <w:lang w:val="fr-CA"/>
        </w:rPr>
      </w:pPr>
      <w:r w:rsidRPr="007776D9">
        <w:rPr>
          <w:lang w:val="fr-CA"/>
        </w:rPr>
        <w:t xml:space="preserve">Volume </w:t>
      </w:r>
      <w:r w:rsidR="00850268" w:rsidRPr="007776D9">
        <w:rPr>
          <w:lang w:val="fr-CA"/>
        </w:rPr>
        <w:t>des sons</w:t>
      </w:r>
      <w:r w:rsidRPr="007776D9">
        <w:rPr>
          <w:lang w:val="fr-CA"/>
        </w:rPr>
        <w:t> : Sélectionnez le volume des sons du BrailleNote Touch</w:t>
      </w:r>
      <w:r w:rsidR="008B2436" w:rsidRPr="007776D9">
        <w:rPr>
          <w:lang w:val="fr-CA"/>
        </w:rPr>
        <w:t xml:space="preserve"> en fonction du volume </w:t>
      </w:r>
      <w:r w:rsidR="009C18A0" w:rsidRPr="007776D9">
        <w:rPr>
          <w:lang w:val="fr-CA"/>
        </w:rPr>
        <w:t>système</w:t>
      </w:r>
      <w:r w:rsidR="008B2436" w:rsidRPr="007776D9">
        <w:rPr>
          <w:lang w:val="fr-CA"/>
        </w:rPr>
        <w:t xml:space="preserve">. </w:t>
      </w:r>
    </w:p>
    <w:p w14:paraId="2FA41B90" w14:textId="493D1038" w:rsidR="002F2914" w:rsidRPr="007776D9" w:rsidRDefault="002F2914" w:rsidP="00D505C0">
      <w:pPr>
        <w:pStyle w:val="Corpsdetexte"/>
        <w:numPr>
          <w:ilvl w:val="0"/>
          <w:numId w:val="41"/>
        </w:numPr>
        <w:rPr>
          <w:b/>
          <w:lang w:val="fr-CA"/>
        </w:rPr>
      </w:pPr>
      <w:r w:rsidRPr="007776D9">
        <w:rPr>
          <w:lang w:val="fr-CA"/>
        </w:rPr>
        <w:t>Lancer le tutoriel : Recommencez le tutoriel pour apprendre les fonctions de base sur comment utiliser votre BrailleNote Touch.</w:t>
      </w:r>
    </w:p>
    <w:p w14:paraId="01CA4EC8" w14:textId="2D213725" w:rsidR="002F2914" w:rsidRPr="007776D9" w:rsidRDefault="002F2914" w:rsidP="002F2914">
      <w:pPr>
        <w:pStyle w:val="Corpsdetexte"/>
        <w:numPr>
          <w:ilvl w:val="0"/>
          <w:numId w:val="41"/>
        </w:numPr>
        <w:rPr>
          <w:lang w:val="fr-CA"/>
        </w:rPr>
      </w:pPr>
      <w:r w:rsidRPr="007776D9">
        <w:rPr>
          <w:lang w:val="fr-CA"/>
        </w:rPr>
        <w:t>Gérer les gestes (sous-menu) : Personnalisez les gestes du BrailleNote Touch en les associant à des commandes spécifiques.</w:t>
      </w:r>
    </w:p>
    <w:p w14:paraId="18CDE043" w14:textId="6201B491" w:rsidR="002F2914" w:rsidRPr="007776D9" w:rsidRDefault="002F2914" w:rsidP="002F2914">
      <w:pPr>
        <w:pStyle w:val="Corpsdetexte"/>
        <w:numPr>
          <w:ilvl w:val="0"/>
          <w:numId w:val="41"/>
        </w:numPr>
        <w:rPr>
          <w:b/>
          <w:lang w:val="fr-CA"/>
        </w:rPr>
      </w:pPr>
      <w:r w:rsidRPr="007776D9">
        <w:rPr>
          <w:lang w:val="fr-CA"/>
        </w:rPr>
        <w:t>Réglages des marqueurs de format (sous-menu) : Sélectionnez la façon dont les marqueurs de format sont affichés sur votre afficheur Braille.</w:t>
      </w:r>
    </w:p>
    <w:p w14:paraId="6182689E" w14:textId="00CF05C0" w:rsidR="002F2914" w:rsidRPr="007776D9" w:rsidRDefault="007A5638" w:rsidP="002F2914">
      <w:pPr>
        <w:pStyle w:val="Corpsdetexte"/>
        <w:numPr>
          <w:ilvl w:val="0"/>
          <w:numId w:val="41"/>
        </w:numPr>
        <w:rPr>
          <w:b/>
          <w:lang w:val="fr-CA"/>
        </w:rPr>
      </w:pPr>
      <w:r w:rsidRPr="007776D9">
        <w:rPr>
          <w:lang w:val="fr-CA"/>
        </w:rPr>
        <w:t>Écran</w:t>
      </w:r>
      <w:r w:rsidR="002F2914" w:rsidRPr="007776D9">
        <w:rPr>
          <w:lang w:val="fr-CA"/>
        </w:rPr>
        <w:t> : Décochez pour éteindre l’écran visuel.</w:t>
      </w:r>
    </w:p>
    <w:p w14:paraId="2D86F380" w14:textId="5992331F" w:rsidR="002F2914" w:rsidRPr="007776D9" w:rsidRDefault="00281825" w:rsidP="0026189E">
      <w:pPr>
        <w:pStyle w:val="Corpsdetexte"/>
        <w:numPr>
          <w:ilvl w:val="0"/>
          <w:numId w:val="28"/>
        </w:numPr>
        <w:rPr>
          <w:b/>
          <w:lang w:val="fr-CA"/>
        </w:rPr>
      </w:pPr>
      <w:r w:rsidRPr="007776D9">
        <w:rPr>
          <w:lang w:val="fr-CA"/>
        </w:rPr>
        <w:t>Sortie Braille à l’écran</w:t>
      </w:r>
      <w:r w:rsidR="00E16E39" w:rsidRPr="007776D9">
        <w:rPr>
          <w:lang w:val="fr-CA"/>
        </w:rPr>
        <w:t>: Lorsque sélectionné</w:t>
      </w:r>
      <w:r w:rsidR="00190C60" w:rsidRPr="007776D9">
        <w:rPr>
          <w:lang w:val="fr-CA"/>
        </w:rPr>
        <w:t>, l’afficheur Braille sera affiché visuellement sur la parti</w:t>
      </w:r>
      <w:r w:rsidR="00DA78C0" w:rsidRPr="007776D9">
        <w:rPr>
          <w:lang w:val="fr-CA"/>
        </w:rPr>
        <w:t>e</w:t>
      </w:r>
      <w:r w:rsidR="00190C60" w:rsidRPr="007776D9">
        <w:rPr>
          <w:lang w:val="fr-CA"/>
        </w:rPr>
        <w:t xml:space="preserve"> supérieure de l’écran visuel. </w:t>
      </w:r>
    </w:p>
    <w:p w14:paraId="2F8B60D1" w14:textId="7DABE563" w:rsidR="00190C60" w:rsidRPr="007776D9" w:rsidRDefault="00190C60" w:rsidP="0026189E">
      <w:pPr>
        <w:pStyle w:val="Corpsdetexte"/>
        <w:numPr>
          <w:ilvl w:val="0"/>
          <w:numId w:val="28"/>
        </w:numPr>
        <w:rPr>
          <w:b/>
          <w:lang w:val="fr-CA"/>
        </w:rPr>
      </w:pPr>
      <w:r w:rsidRPr="007776D9">
        <w:rPr>
          <w:lang w:val="fr-CA"/>
        </w:rPr>
        <w:t xml:space="preserve">Éjecter le </w:t>
      </w:r>
      <w:r w:rsidR="00D31474" w:rsidRPr="007776D9">
        <w:rPr>
          <w:lang w:val="fr-CA"/>
        </w:rPr>
        <w:t>périphérique</w:t>
      </w:r>
      <w:r w:rsidRPr="007776D9">
        <w:rPr>
          <w:lang w:val="fr-CA"/>
        </w:rPr>
        <w:t xml:space="preserve"> de stockage :</w:t>
      </w:r>
      <w:r w:rsidR="00E16E39" w:rsidRPr="007776D9">
        <w:rPr>
          <w:lang w:val="fr-CA"/>
        </w:rPr>
        <w:t xml:space="preserve"> Une a</w:t>
      </w:r>
      <w:r w:rsidRPr="007776D9">
        <w:rPr>
          <w:lang w:val="fr-CA"/>
        </w:rPr>
        <w:t xml:space="preserve">utre façon d’éjecter </w:t>
      </w:r>
      <w:r w:rsidR="002A561A" w:rsidRPr="007776D9">
        <w:rPr>
          <w:lang w:val="fr-CA"/>
        </w:rPr>
        <w:t>le périphérique</w:t>
      </w:r>
      <w:r w:rsidR="00FD41FC" w:rsidRPr="007776D9">
        <w:rPr>
          <w:lang w:val="fr-CA"/>
        </w:rPr>
        <w:t xml:space="preserve"> de stockage (en plus de la commande </w:t>
      </w:r>
      <w:r w:rsidR="000C48E3" w:rsidRPr="007776D9">
        <w:rPr>
          <w:lang w:val="fr-CA"/>
        </w:rPr>
        <w:t>ENTRÉE</w:t>
      </w:r>
      <w:r w:rsidR="00FD41FC" w:rsidRPr="007776D9">
        <w:rPr>
          <w:lang w:val="fr-CA"/>
        </w:rPr>
        <w:t xml:space="preserve"> avec E).</w:t>
      </w:r>
    </w:p>
    <w:p w14:paraId="5E05D9AA" w14:textId="3B5E46B9" w:rsidR="004B226A" w:rsidRPr="007776D9" w:rsidRDefault="004B226A" w:rsidP="004B226A">
      <w:pPr>
        <w:pStyle w:val="Corpsdetexte"/>
        <w:numPr>
          <w:ilvl w:val="0"/>
          <w:numId w:val="28"/>
        </w:numPr>
        <w:rPr>
          <w:b/>
          <w:lang w:val="fr-CA"/>
        </w:rPr>
      </w:pPr>
      <w:r w:rsidRPr="007776D9">
        <w:rPr>
          <w:lang w:val="fr-CA"/>
        </w:rPr>
        <w:t>Temps d’affichage des messages en Braille (en secondes) : Changer le temps d’affichage des messages en Braille en choisissant un nombre entre 1 et 30 secondes.</w:t>
      </w:r>
    </w:p>
    <w:p w14:paraId="4C1FEDC7" w14:textId="0391DF9F" w:rsidR="00FD41FC" w:rsidRPr="007776D9" w:rsidRDefault="00FD41FC" w:rsidP="00927783">
      <w:pPr>
        <w:pStyle w:val="Corpsdetexte"/>
        <w:rPr>
          <w:lang w:val="fr-CA"/>
        </w:rPr>
      </w:pPr>
      <w:r w:rsidRPr="007776D9">
        <w:rPr>
          <w:lang w:val="fr-CA"/>
        </w:rPr>
        <w:t>Guide d’utilisation:</w:t>
      </w:r>
      <w:r w:rsidRPr="007776D9">
        <w:rPr>
          <w:b/>
          <w:lang w:val="fr-CA"/>
        </w:rPr>
        <w:t xml:space="preserve"> </w:t>
      </w:r>
      <w:r w:rsidRPr="007776D9">
        <w:rPr>
          <w:lang w:val="fr-CA"/>
        </w:rPr>
        <w:t>Ouvrez le guide d’utilisation du BrailleNote Touch.</w:t>
      </w:r>
    </w:p>
    <w:p w14:paraId="703A31B5" w14:textId="44547E28" w:rsidR="00FD41FC" w:rsidRPr="007776D9" w:rsidRDefault="007A5638" w:rsidP="00927783">
      <w:pPr>
        <w:pStyle w:val="Corpsdetexte"/>
        <w:rPr>
          <w:lang w:val="fr-CA"/>
        </w:rPr>
      </w:pPr>
      <w:r w:rsidRPr="007776D9">
        <w:rPr>
          <w:lang w:val="fr-CA"/>
        </w:rPr>
        <w:t>Paramètres</w:t>
      </w:r>
      <w:r w:rsidR="00FD41FC" w:rsidRPr="007776D9">
        <w:rPr>
          <w:lang w:val="fr-CA"/>
        </w:rPr>
        <w:t xml:space="preserve"> du système Android : </w:t>
      </w:r>
      <w:r w:rsidR="00DF0E09" w:rsidRPr="007776D9">
        <w:rPr>
          <w:lang w:val="fr-CA"/>
        </w:rPr>
        <w:t>Accédez au</w:t>
      </w:r>
      <w:r w:rsidR="00B81150" w:rsidRPr="007776D9">
        <w:rPr>
          <w:lang w:val="fr-CA"/>
        </w:rPr>
        <w:t>x</w:t>
      </w:r>
      <w:r w:rsidR="00DF0E09" w:rsidRPr="007776D9">
        <w:rPr>
          <w:lang w:val="fr-CA"/>
        </w:rPr>
        <w:t xml:space="preserve"> </w:t>
      </w:r>
      <w:r w:rsidR="00C970F6" w:rsidRPr="007776D9">
        <w:rPr>
          <w:lang w:val="fr-CA"/>
        </w:rPr>
        <w:t>Paramètres</w:t>
      </w:r>
      <w:r w:rsidR="00DF0E09" w:rsidRPr="007776D9">
        <w:rPr>
          <w:lang w:val="fr-CA"/>
        </w:rPr>
        <w:t xml:space="preserve"> Android.</w:t>
      </w:r>
    </w:p>
    <w:p w14:paraId="7F1051CB" w14:textId="5D9D7A16" w:rsidR="00954C35" w:rsidRPr="007776D9" w:rsidRDefault="007A5638" w:rsidP="00954C35">
      <w:pPr>
        <w:pStyle w:val="Titre2"/>
        <w:rPr>
          <w:lang w:val="fr-CA"/>
        </w:rPr>
      </w:pPr>
      <w:bookmarkStart w:id="294" w:name="quick_settings"/>
      <w:bookmarkStart w:id="295" w:name="_Toc450644677"/>
      <w:bookmarkStart w:id="296" w:name="_Toc520793267"/>
      <w:r w:rsidRPr="007776D9">
        <w:rPr>
          <w:lang w:val="fr-CA"/>
        </w:rPr>
        <w:t>Paramètres</w:t>
      </w:r>
      <w:r w:rsidR="00D549AC" w:rsidRPr="007776D9">
        <w:rPr>
          <w:lang w:val="fr-CA"/>
        </w:rPr>
        <w:t xml:space="preserve"> rapides</w:t>
      </w:r>
      <w:bookmarkEnd w:id="294"/>
      <w:bookmarkEnd w:id="295"/>
      <w:bookmarkEnd w:id="296"/>
      <w:r w:rsidR="00F66099" w:rsidRPr="007776D9">
        <w:rPr>
          <w:lang w:val="fr-CA"/>
        </w:rPr>
        <w:fldChar w:fldCharType="begin"/>
      </w:r>
      <w:r w:rsidR="00F66099" w:rsidRPr="007776D9">
        <w:rPr>
          <w:lang w:val="fr-CA"/>
        </w:rPr>
        <w:instrText xml:space="preserve"> XE "</w:instrText>
      </w:r>
      <w:r w:rsidR="003B2C80" w:rsidRPr="007776D9">
        <w:rPr>
          <w:lang w:val="fr-CA"/>
        </w:rPr>
        <w:instrText>Paramètres</w:instrText>
      </w:r>
      <w:r w:rsidR="00F66099" w:rsidRPr="007776D9">
        <w:rPr>
          <w:lang w:val="fr-CA"/>
        </w:rPr>
        <w:instrText xml:space="preserve"> rapides" </w:instrText>
      </w:r>
      <w:r w:rsidR="00F66099" w:rsidRPr="007776D9">
        <w:rPr>
          <w:lang w:val="fr-CA"/>
        </w:rPr>
        <w:fldChar w:fldCharType="end"/>
      </w:r>
    </w:p>
    <w:p w14:paraId="77D4D4A7" w14:textId="7F4C25D1" w:rsidR="00DF0E09" w:rsidRPr="007776D9" w:rsidRDefault="00DF0E09" w:rsidP="004438F4">
      <w:pPr>
        <w:pStyle w:val="Corpsdetexte"/>
        <w:rPr>
          <w:lang w:val="fr-CA"/>
        </w:rPr>
      </w:pPr>
      <w:r w:rsidRPr="007776D9">
        <w:rPr>
          <w:lang w:val="fr-CA"/>
        </w:rPr>
        <w:t xml:space="preserve">Le menu des </w:t>
      </w:r>
      <w:r w:rsidR="007A5638" w:rsidRPr="007776D9">
        <w:rPr>
          <w:lang w:val="fr-CA"/>
        </w:rPr>
        <w:t>Paramètres</w:t>
      </w:r>
      <w:r w:rsidRPr="007776D9">
        <w:rPr>
          <w:lang w:val="fr-CA"/>
        </w:rPr>
        <w:t xml:space="preserve"> Rapides est une façon </w:t>
      </w:r>
      <w:r w:rsidR="00DF7B9C" w:rsidRPr="007776D9">
        <w:rPr>
          <w:lang w:val="fr-CA"/>
        </w:rPr>
        <w:t>pratique d’accéder aux réglages</w:t>
      </w:r>
      <w:r w:rsidR="00E16E39" w:rsidRPr="007776D9">
        <w:rPr>
          <w:lang w:val="fr-CA"/>
        </w:rPr>
        <w:t xml:space="preserve"> </w:t>
      </w:r>
      <w:r w:rsidR="00DF7B9C" w:rsidRPr="007776D9">
        <w:rPr>
          <w:lang w:val="fr-CA"/>
        </w:rPr>
        <w:t>les plus souvent utilisés, comme votre profil, le réseau Wi-Fi, le mode avion, et plus, sans avoir à quitter KeySoft. Vous pouvez également accéder au menu</w:t>
      </w:r>
      <w:r w:rsidR="00E16E39" w:rsidRPr="007776D9">
        <w:rPr>
          <w:lang w:val="fr-CA"/>
        </w:rPr>
        <w:t xml:space="preserve"> principal</w:t>
      </w:r>
      <w:r w:rsidR="00DF7B9C" w:rsidRPr="007776D9">
        <w:rPr>
          <w:lang w:val="fr-CA"/>
        </w:rPr>
        <w:t xml:space="preserve"> des </w:t>
      </w:r>
      <w:r w:rsidR="007A5638" w:rsidRPr="007776D9">
        <w:rPr>
          <w:lang w:val="fr-CA"/>
        </w:rPr>
        <w:t>paramètres</w:t>
      </w:r>
      <w:r w:rsidR="00DF7B9C" w:rsidRPr="007776D9">
        <w:rPr>
          <w:lang w:val="fr-CA"/>
        </w:rPr>
        <w:t xml:space="preserve"> d’Android à partir des </w:t>
      </w:r>
      <w:r w:rsidR="007A5638" w:rsidRPr="007776D9">
        <w:rPr>
          <w:lang w:val="fr-CA"/>
        </w:rPr>
        <w:t>Paramètres</w:t>
      </w:r>
      <w:r w:rsidR="00DF7B9C" w:rsidRPr="007776D9">
        <w:rPr>
          <w:lang w:val="fr-CA"/>
        </w:rPr>
        <w:t xml:space="preserve"> Rapides. </w:t>
      </w:r>
    </w:p>
    <w:p w14:paraId="0FB76C42" w14:textId="06A73029" w:rsidR="00DF7B9C" w:rsidRPr="007776D9" w:rsidRDefault="00DF7B9C" w:rsidP="004438F4">
      <w:pPr>
        <w:pStyle w:val="Corpsdetexte"/>
        <w:rPr>
          <w:lang w:val="fr-CA"/>
        </w:rPr>
      </w:pPr>
      <w:r w:rsidRPr="007776D9">
        <w:rPr>
          <w:lang w:val="fr-CA"/>
        </w:rPr>
        <w:t xml:space="preserve">Pour accéder aux </w:t>
      </w:r>
      <w:r w:rsidR="007A5638" w:rsidRPr="007776D9">
        <w:rPr>
          <w:lang w:val="fr-CA"/>
        </w:rPr>
        <w:t>Paramètres</w:t>
      </w:r>
      <w:r w:rsidRPr="007776D9">
        <w:rPr>
          <w:lang w:val="fr-CA"/>
        </w:rPr>
        <w:t xml:space="preserve"> Rapides, appuyez sur </w:t>
      </w:r>
      <w:r w:rsidR="000C48E3" w:rsidRPr="007776D9">
        <w:rPr>
          <w:lang w:val="fr-CA"/>
        </w:rPr>
        <w:t>ENTRÉE</w:t>
      </w:r>
      <w:r w:rsidRPr="007776D9">
        <w:rPr>
          <w:lang w:val="fr-CA"/>
        </w:rPr>
        <w:t xml:space="preserve"> avec Q. </w:t>
      </w:r>
    </w:p>
    <w:p w14:paraId="20ED4CCA" w14:textId="060CE229" w:rsidR="00DF7B9C" w:rsidRPr="007776D9" w:rsidRDefault="00DF7B9C" w:rsidP="004438F4">
      <w:pPr>
        <w:pStyle w:val="Corpsdetexte"/>
        <w:rPr>
          <w:lang w:val="fr-CA"/>
        </w:rPr>
      </w:pPr>
      <w:r w:rsidRPr="007776D9">
        <w:rPr>
          <w:lang w:val="fr-CA"/>
        </w:rPr>
        <w:t xml:space="preserve">Pour retourner à KeySoft, appuyez sur le bouton Retour ou sur </w:t>
      </w:r>
      <w:r w:rsidR="000C48E3" w:rsidRPr="007776D9">
        <w:rPr>
          <w:lang w:val="fr-CA"/>
        </w:rPr>
        <w:t>ESPACE</w:t>
      </w:r>
      <w:r w:rsidRPr="007776D9">
        <w:rPr>
          <w:lang w:val="fr-CA"/>
        </w:rPr>
        <w:t xml:space="preserve"> avec E. </w:t>
      </w:r>
    </w:p>
    <w:p w14:paraId="2A9ADBFC" w14:textId="2AD859F7" w:rsidR="00782A24" w:rsidRPr="007776D9" w:rsidRDefault="00D549AC" w:rsidP="00782A24">
      <w:pPr>
        <w:pStyle w:val="Titre2"/>
        <w:rPr>
          <w:lang w:val="fr-CA"/>
        </w:rPr>
      </w:pPr>
      <w:bookmarkStart w:id="297" w:name="_Toc450644678"/>
      <w:bookmarkStart w:id="298" w:name="_Toc520793268"/>
      <w:r w:rsidRPr="007776D9">
        <w:rPr>
          <w:lang w:val="fr-CA"/>
        </w:rPr>
        <w:t xml:space="preserve">Voir le numéro de version logicielle du </w:t>
      </w:r>
      <w:r w:rsidR="003F6862" w:rsidRPr="007776D9">
        <w:rPr>
          <w:lang w:val="fr-CA"/>
        </w:rPr>
        <w:t>BrailleNote Touch</w:t>
      </w:r>
      <w:bookmarkEnd w:id="297"/>
      <w:bookmarkEnd w:id="298"/>
    </w:p>
    <w:p w14:paraId="6BFFAC1C" w14:textId="374CF7FE" w:rsidR="00DF7B9C" w:rsidRPr="007776D9" w:rsidRDefault="00DF7B9C" w:rsidP="00782A24">
      <w:pPr>
        <w:pStyle w:val="Corpsdetexte"/>
        <w:rPr>
          <w:lang w:val="fr-CA"/>
        </w:rPr>
      </w:pPr>
      <w:r w:rsidRPr="007776D9">
        <w:rPr>
          <w:lang w:val="fr-CA"/>
        </w:rPr>
        <w:t xml:space="preserve">La façon la plus rapide de voir le numéro de version de votre BrailleNote Touch est d’appuyer sur </w:t>
      </w:r>
      <w:r w:rsidR="000C48E3" w:rsidRPr="007776D9">
        <w:rPr>
          <w:lang w:val="fr-CA"/>
        </w:rPr>
        <w:t>ESPACE</w:t>
      </w:r>
      <w:r w:rsidRPr="007776D9">
        <w:rPr>
          <w:lang w:val="fr-CA"/>
        </w:rPr>
        <w:t xml:space="preserve"> avec I à partir du menu principal. La fenêtre </w:t>
      </w:r>
      <w:r w:rsidR="004238EA" w:rsidRPr="007776D9">
        <w:rPr>
          <w:lang w:val="fr-CA"/>
        </w:rPr>
        <w:t>de l’é</w:t>
      </w:r>
      <w:r w:rsidRPr="007776D9">
        <w:rPr>
          <w:lang w:val="fr-CA"/>
        </w:rPr>
        <w:t>tat de la tablette s’ouvrira</w:t>
      </w:r>
      <w:r w:rsidR="004238EA" w:rsidRPr="007776D9">
        <w:rPr>
          <w:lang w:val="fr-CA"/>
        </w:rPr>
        <w:t>, où vous pourrez voir</w:t>
      </w:r>
      <w:r w:rsidRPr="007776D9">
        <w:rPr>
          <w:lang w:val="fr-CA"/>
        </w:rPr>
        <w:t xml:space="preserve"> des informations utiles sur votre tablette : son état, le numéro de modèle, la version Android, etc. </w:t>
      </w:r>
    </w:p>
    <w:p w14:paraId="2262DDA4" w14:textId="1C09496E" w:rsidR="00DF7B9C" w:rsidRPr="007776D9" w:rsidRDefault="00DF7B9C" w:rsidP="00782A24">
      <w:pPr>
        <w:pStyle w:val="Corpsdetexte"/>
        <w:rPr>
          <w:lang w:val="fr-CA"/>
        </w:rPr>
      </w:pPr>
      <w:r w:rsidRPr="007776D9">
        <w:rPr>
          <w:lang w:val="fr-CA"/>
        </w:rPr>
        <w:t xml:space="preserve">Une autre façon de voir le numéro de version est d’accéder au menu principal en appuyant sur le bouton Accueil. </w:t>
      </w:r>
      <w:r w:rsidR="00E43A25" w:rsidRPr="007776D9">
        <w:rPr>
          <w:lang w:val="fr-CA"/>
        </w:rPr>
        <w:t xml:space="preserve">Sélectionnez l’élément Toutes les applications </w:t>
      </w:r>
      <w:r w:rsidR="0093575D" w:rsidRPr="007776D9">
        <w:rPr>
          <w:lang w:val="fr-CA"/>
        </w:rPr>
        <w:t>à la fin</w:t>
      </w:r>
      <w:r w:rsidR="00E43A25" w:rsidRPr="007776D9">
        <w:rPr>
          <w:lang w:val="fr-CA"/>
        </w:rPr>
        <w:t xml:space="preserve"> du menu principal. Sélectionnez ensuite </w:t>
      </w:r>
      <w:r w:rsidR="00E67DAE" w:rsidRPr="007776D9">
        <w:rPr>
          <w:lang w:val="fr-CA"/>
        </w:rPr>
        <w:t>Paramètres</w:t>
      </w:r>
      <w:r w:rsidR="00E43A25" w:rsidRPr="007776D9">
        <w:rPr>
          <w:lang w:val="fr-CA"/>
        </w:rPr>
        <w:t xml:space="preserve"> en utilisant les touches de façade ou en appuyant sur </w:t>
      </w:r>
      <w:r w:rsidR="00E67DAE" w:rsidRPr="007776D9">
        <w:rPr>
          <w:lang w:val="fr-CA"/>
        </w:rPr>
        <w:t>P</w:t>
      </w:r>
      <w:r w:rsidR="00E43A25" w:rsidRPr="007776D9">
        <w:rPr>
          <w:lang w:val="fr-CA"/>
        </w:rPr>
        <w:t>. Sélectionnez l’élément À propos</w:t>
      </w:r>
      <w:r w:rsidR="00E67DAE" w:rsidRPr="007776D9">
        <w:rPr>
          <w:lang w:val="fr-CA"/>
        </w:rPr>
        <w:t xml:space="preserve"> de la tablette</w:t>
      </w:r>
      <w:r w:rsidR="00E43A25" w:rsidRPr="007776D9">
        <w:rPr>
          <w:lang w:val="fr-CA"/>
        </w:rPr>
        <w:t>. Vous serez dirigé vers l’écran À propos de la tablette, où vous pourrez voir le numéro de version de votre tablette ainsi que d’autres informations sur le logiciel.</w:t>
      </w:r>
    </w:p>
    <w:p w14:paraId="5829B64C" w14:textId="167C4BE7" w:rsidR="001F1427" w:rsidRPr="007776D9" w:rsidRDefault="001F1427" w:rsidP="008B1429">
      <w:pPr>
        <w:pStyle w:val="Titre2"/>
        <w:rPr>
          <w:lang w:val="fr-CA"/>
        </w:rPr>
      </w:pPr>
      <w:bookmarkStart w:id="299" w:name="_Toc520793269"/>
      <w:r w:rsidRPr="007776D9">
        <w:rPr>
          <w:lang w:val="fr-CA"/>
        </w:rPr>
        <w:t>Chiffrer votre Touch</w:t>
      </w:r>
      <w:bookmarkEnd w:id="299"/>
    </w:p>
    <w:p w14:paraId="1D7A1D36" w14:textId="5E2684B2" w:rsidR="008B1429" w:rsidRPr="007776D9" w:rsidRDefault="008B1429" w:rsidP="001F1427">
      <w:pPr>
        <w:pStyle w:val="Corpsdetexte"/>
        <w:rPr>
          <w:lang w:val="fr-CA"/>
        </w:rPr>
      </w:pPr>
      <w:r w:rsidRPr="007776D9">
        <w:rPr>
          <w:lang w:val="fr-CA"/>
        </w:rPr>
        <w:t xml:space="preserve">Il est possible de chiffrer votre Touch. Avant de </w:t>
      </w:r>
      <w:r w:rsidR="00995023" w:rsidRPr="007776D9">
        <w:rPr>
          <w:lang w:val="fr-CA"/>
        </w:rPr>
        <w:t>commencer</w:t>
      </w:r>
      <w:r w:rsidRPr="007776D9">
        <w:rPr>
          <w:lang w:val="fr-CA"/>
        </w:rPr>
        <w:t xml:space="preserve">, vous devez configurer un mot de passe </w:t>
      </w:r>
      <w:r w:rsidR="006448AE" w:rsidRPr="007776D9">
        <w:rPr>
          <w:lang w:val="fr-CA"/>
        </w:rPr>
        <w:t xml:space="preserve">de </w:t>
      </w:r>
      <w:r w:rsidR="00636340" w:rsidRPr="007776D9">
        <w:rPr>
          <w:lang w:val="fr-CA"/>
        </w:rPr>
        <w:t>verrouillage d’écran</w:t>
      </w:r>
      <w:r w:rsidRPr="007776D9">
        <w:rPr>
          <w:lang w:val="fr-CA"/>
        </w:rPr>
        <w:t xml:space="preserve">. </w:t>
      </w:r>
      <w:r w:rsidR="001119F1" w:rsidRPr="007776D9">
        <w:rPr>
          <w:lang w:val="fr-CA"/>
        </w:rPr>
        <w:t>À partir du menu Options de KeySoft, appuyez sur ESPACE avec O. Appuyez sur P pour aller aux Paramètres d’Android. Ensuite, a</w:t>
      </w:r>
      <w:r w:rsidR="00201952" w:rsidRPr="007776D9">
        <w:rPr>
          <w:lang w:val="fr-CA"/>
        </w:rPr>
        <w:t xml:space="preserve">ppuyez sur S pour sélectionner l’option </w:t>
      </w:r>
      <w:r w:rsidR="00995023" w:rsidRPr="007776D9">
        <w:rPr>
          <w:lang w:val="fr-CA"/>
        </w:rPr>
        <w:t>« </w:t>
      </w:r>
      <w:r w:rsidR="00201952" w:rsidRPr="007776D9">
        <w:rPr>
          <w:lang w:val="fr-CA"/>
        </w:rPr>
        <w:t>Sécurité de l’écran</w:t>
      </w:r>
      <w:r w:rsidR="00995023" w:rsidRPr="007776D9">
        <w:rPr>
          <w:lang w:val="fr-CA"/>
        </w:rPr>
        <w:t> »</w:t>
      </w:r>
      <w:r w:rsidR="00201952" w:rsidRPr="007776D9">
        <w:rPr>
          <w:lang w:val="fr-CA"/>
        </w:rPr>
        <w:t>, puis défilez vers le bas une fois avec ESPACE ou la touche de façade G</w:t>
      </w:r>
      <w:r w:rsidR="00A969DE" w:rsidRPr="007776D9">
        <w:rPr>
          <w:lang w:val="fr-CA"/>
        </w:rPr>
        <w:t>auche</w:t>
      </w:r>
      <w:r w:rsidR="00201952" w:rsidRPr="007776D9">
        <w:rPr>
          <w:lang w:val="fr-CA"/>
        </w:rPr>
        <w:t>. Activez le prochain élément pour sélectionner la méthode de verrouillage de l’écran. Ensuite, sélectionnez Mot de passe et appuyez sur ENTRÉE. Saisissez votre mot de passe en utilisant la Table Braille pour la saisie du mot de passe</w:t>
      </w:r>
      <w:r w:rsidR="00A969DE" w:rsidRPr="007776D9">
        <w:rPr>
          <w:lang w:val="fr-CA"/>
        </w:rPr>
        <w:t xml:space="preserve"> (veuillez vous référer à la table Braille en annexe B)</w:t>
      </w:r>
      <w:r w:rsidR="00201952" w:rsidRPr="007776D9">
        <w:rPr>
          <w:lang w:val="fr-CA"/>
        </w:rPr>
        <w:t xml:space="preserve">, et appuyez sur ENTRÉE. Confirmez votre mot de passe et appuyez sur ENTRÉE à nouveau. </w:t>
      </w:r>
    </w:p>
    <w:p w14:paraId="2F3F9DFA" w14:textId="3F94F648" w:rsidR="00154800" w:rsidRPr="00F423F7" w:rsidRDefault="00201952" w:rsidP="00782A24">
      <w:pPr>
        <w:pStyle w:val="Corpsdetexte"/>
        <w:rPr>
          <w:lang w:val="fr-CA"/>
        </w:rPr>
      </w:pPr>
      <w:r w:rsidRPr="00F423F7">
        <w:rPr>
          <w:lang w:val="fr-CA"/>
        </w:rPr>
        <w:t xml:space="preserve">Vous êtes maintenant prêt à chiffrer votre appareil. Vous pouvez le faire à partir </w:t>
      </w:r>
      <w:r w:rsidR="00A969DE" w:rsidRPr="00F423F7">
        <w:rPr>
          <w:lang w:val="fr-CA"/>
        </w:rPr>
        <w:t>des options de sécurité d’Android. A</w:t>
      </w:r>
      <w:r w:rsidRPr="00F423F7">
        <w:rPr>
          <w:lang w:val="fr-CA"/>
        </w:rPr>
        <w:t xml:space="preserve">ppuyez sur C pour « Chiffrer la tablette » et appuyez sur ENTRÉE. Ce processus peut prendre jusqu’à une heure. Une fois le chiffrement complété, vous devrez </w:t>
      </w:r>
      <w:r w:rsidR="00995023" w:rsidRPr="00F423F7">
        <w:rPr>
          <w:lang w:val="fr-CA"/>
        </w:rPr>
        <w:t>saisir</w:t>
      </w:r>
      <w:r w:rsidRPr="00F423F7">
        <w:rPr>
          <w:lang w:val="fr-CA"/>
        </w:rPr>
        <w:t xml:space="preserve"> votre mot de passe de chiffrement chaque fois que vous redémarrez ou déverrouillez votre BrailleNote Touch. </w:t>
      </w:r>
    </w:p>
    <w:p w14:paraId="08A5C4BC" w14:textId="384B26CF" w:rsidR="00A53399" w:rsidRPr="007776D9" w:rsidRDefault="00D549AC" w:rsidP="00124E93">
      <w:pPr>
        <w:pStyle w:val="Titre1"/>
        <w:rPr>
          <w:lang w:val="fr-CA"/>
        </w:rPr>
      </w:pPr>
      <w:bookmarkStart w:id="300" w:name="_Toc450644679"/>
      <w:bookmarkStart w:id="301" w:name="_Toc520793270"/>
      <w:r w:rsidRPr="007776D9">
        <w:rPr>
          <w:lang w:val="fr-CA"/>
        </w:rPr>
        <w:t>Utiliser des applications tierces</w:t>
      </w:r>
      <w:bookmarkEnd w:id="300"/>
      <w:bookmarkEnd w:id="301"/>
      <w:r w:rsidR="00F66099" w:rsidRPr="007776D9">
        <w:rPr>
          <w:lang w:val="fr-CA"/>
        </w:rPr>
        <w:fldChar w:fldCharType="begin"/>
      </w:r>
      <w:r w:rsidR="00F66099" w:rsidRPr="007776D9">
        <w:rPr>
          <w:lang w:val="fr-CA"/>
        </w:rPr>
        <w:instrText xml:space="preserve"> XE "applications tierces" </w:instrText>
      </w:r>
      <w:r w:rsidR="00F66099" w:rsidRPr="007776D9">
        <w:rPr>
          <w:lang w:val="fr-CA"/>
        </w:rPr>
        <w:fldChar w:fldCharType="end"/>
      </w:r>
    </w:p>
    <w:p w14:paraId="32A802F5" w14:textId="44772968" w:rsidR="00E43A25" w:rsidRPr="007776D9" w:rsidRDefault="00E43A25" w:rsidP="00F67406">
      <w:pPr>
        <w:pStyle w:val="Corpsdetexte"/>
        <w:rPr>
          <w:lang w:val="fr-CA"/>
        </w:rPr>
      </w:pPr>
      <w:r w:rsidRPr="007776D9">
        <w:rPr>
          <w:lang w:val="fr-CA"/>
        </w:rPr>
        <w:t>Avec le BrailleNote Touch, vous pouvez utiliser des applications tierces à partir du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tout comme avec toute autre tablette Android. Prenez note que le BrailleNote Touch utilise les mêmes requis d’accessibilité de Google que toute autre tablette, ce qui veut dire que les applications tierces doivent garder l’accessibilité en tête lors </w:t>
      </w:r>
      <w:r w:rsidR="0074381C" w:rsidRPr="007776D9">
        <w:rPr>
          <w:lang w:val="fr-CA"/>
        </w:rPr>
        <w:t>du développement</w:t>
      </w:r>
      <w:r w:rsidRPr="007776D9">
        <w:rPr>
          <w:lang w:val="fr-CA"/>
        </w:rPr>
        <w:t xml:space="preserve"> de l’application. Si une application n’est pas conçue de cette façon, KeySoft </w:t>
      </w:r>
      <w:r w:rsidR="00156A9B" w:rsidRPr="007776D9">
        <w:rPr>
          <w:lang w:val="fr-CA"/>
        </w:rPr>
        <w:t>ne pourra pas y avoir</w:t>
      </w:r>
      <w:r w:rsidRPr="007776D9">
        <w:rPr>
          <w:lang w:val="fr-CA"/>
        </w:rPr>
        <w:t xml:space="preserve"> accès. Plusieurs applications sur le Play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ont été développées de manière accessible, mais HumanWare ne garantit pas l’accessibilité des applications tierces téléchargées, et n’assume aucune responsabilité pour tout préjudice causé par les applications du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Google</w:t>
      </w:r>
      <w:r w:rsidRPr="007776D9">
        <w:rPr>
          <w:lang w:val="fr-CA"/>
        </w:rPr>
        <w:t xml:space="preserve">. </w:t>
      </w:r>
      <w:r w:rsidR="0074381C" w:rsidRPr="007776D9">
        <w:rPr>
          <w:lang w:val="fr-CA"/>
        </w:rPr>
        <w:t>Visitez</w:t>
      </w:r>
      <w:r w:rsidRPr="007776D9">
        <w:rPr>
          <w:lang w:val="fr-CA"/>
        </w:rPr>
        <w:t xml:space="preserve"> le site web de HumanWare pour </w:t>
      </w:r>
      <w:r w:rsidR="0074381C" w:rsidRPr="007776D9">
        <w:rPr>
          <w:lang w:val="fr-CA"/>
        </w:rPr>
        <w:t xml:space="preserve">voir </w:t>
      </w:r>
      <w:r w:rsidRPr="007776D9">
        <w:rPr>
          <w:lang w:val="fr-CA"/>
        </w:rPr>
        <w:t xml:space="preserve">une liste d’applications tierces pour le BrailleNote Touch </w:t>
      </w:r>
      <w:r w:rsidR="0074381C" w:rsidRPr="007776D9">
        <w:rPr>
          <w:lang w:val="fr-CA"/>
        </w:rPr>
        <w:t xml:space="preserve">recommandées </w:t>
      </w:r>
      <w:r w:rsidRPr="007776D9">
        <w:rPr>
          <w:lang w:val="fr-CA"/>
        </w:rPr>
        <w:t xml:space="preserve">par les utilisateurs du BrailleNote Touch. </w:t>
      </w:r>
    </w:p>
    <w:p w14:paraId="185A285D" w14:textId="77751B00" w:rsidR="00E43A25" w:rsidRPr="007776D9" w:rsidRDefault="00E43A25" w:rsidP="00F67406">
      <w:pPr>
        <w:pStyle w:val="Corpsdetexte"/>
        <w:rPr>
          <w:lang w:val="fr-CA"/>
        </w:rPr>
      </w:pPr>
      <w:r w:rsidRPr="007776D9">
        <w:rPr>
          <w:lang w:val="fr-CA"/>
        </w:rPr>
        <w:t>Vous devez avoir un compte Google pour utiliser le Play</w:t>
      </w:r>
      <w:r w:rsidR="00680579" w:rsidRPr="007776D9">
        <w:rPr>
          <w:lang w:val="fr-CA"/>
        </w:rPr>
        <w:t xml:space="preserve"> </w:t>
      </w:r>
      <w:r w:rsidRPr="007776D9">
        <w:rPr>
          <w:lang w:val="fr-CA"/>
        </w:rPr>
        <w:t xml:space="preserve">Store et la plupart des </w:t>
      </w:r>
      <w:r w:rsidR="0093575D" w:rsidRPr="007776D9">
        <w:rPr>
          <w:lang w:val="fr-CA"/>
        </w:rPr>
        <w:t xml:space="preserve">autres </w:t>
      </w:r>
      <w:r w:rsidRPr="007776D9">
        <w:rPr>
          <w:lang w:val="fr-CA"/>
        </w:rPr>
        <w:t>fonctionnalités de Google.</w:t>
      </w:r>
    </w:p>
    <w:p w14:paraId="5A791B7D" w14:textId="0E81E1AF" w:rsidR="00483B73" w:rsidRPr="007776D9" w:rsidRDefault="00680579" w:rsidP="00483B73">
      <w:pPr>
        <w:pStyle w:val="Titre2"/>
        <w:rPr>
          <w:lang w:val="fr-CA"/>
        </w:rPr>
      </w:pPr>
      <w:bookmarkStart w:id="302" w:name="google_playstore"/>
      <w:bookmarkStart w:id="303" w:name="_Toc520793271"/>
      <w:bookmarkStart w:id="304" w:name="_Toc450644680"/>
      <w:r w:rsidRPr="007776D9">
        <w:rPr>
          <w:lang w:val="fr-CA"/>
        </w:rPr>
        <w:t xml:space="preserve">Aperçu du </w:t>
      </w:r>
      <w:r w:rsidR="008F49F1" w:rsidRPr="007776D9">
        <w:rPr>
          <w:lang w:val="fr-CA"/>
        </w:rPr>
        <w:t>Play</w:t>
      </w:r>
      <w:r w:rsidRPr="007776D9">
        <w:rPr>
          <w:lang w:val="fr-CA"/>
        </w:rPr>
        <w:t xml:space="preserve"> </w:t>
      </w:r>
      <w:r w:rsidR="00483B73" w:rsidRPr="007776D9">
        <w:rPr>
          <w:lang w:val="fr-CA"/>
        </w:rPr>
        <w:t>Store</w:t>
      </w:r>
      <w:bookmarkEnd w:id="302"/>
      <w:r w:rsidRPr="007776D9">
        <w:rPr>
          <w:lang w:val="fr-CA"/>
        </w:rPr>
        <w:t xml:space="preserve"> de Google</w:t>
      </w:r>
      <w:bookmarkEnd w:id="303"/>
      <w:r w:rsidRPr="007776D9">
        <w:rPr>
          <w:lang w:val="fr-CA"/>
        </w:rPr>
        <w:fldChar w:fldCharType="begin"/>
      </w:r>
      <w:r w:rsidRPr="007776D9">
        <w:rPr>
          <w:lang w:val="fr-CA"/>
        </w:rPr>
        <w:instrText xml:space="preserve"> XE "Play Store de Google" </w:instrText>
      </w:r>
      <w:r w:rsidRPr="007776D9">
        <w:rPr>
          <w:lang w:val="fr-CA"/>
        </w:rPr>
        <w:fldChar w:fldCharType="end"/>
      </w:r>
      <w:bookmarkEnd w:id="304"/>
    </w:p>
    <w:p w14:paraId="71BCD32D" w14:textId="2B52D329" w:rsidR="00E43A25" w:rsidRPr="007776D9" w:rsidRDefault="00E43A25" w:rsidP="006D5D6E">
      <w:pPr>
        <w:pStyle w:val="Corpsdetexte"/>
        <w:rPr>
          <w:lang w:val="fr-CA"/>
        </w:rPr>
      </w:pPr>
      <w:r w:rsidRPr="007776D9">
        <w:rPr>
          <w:lang w:val="fr-CA"/>
        </w:rPr>
        <w:t xml:space="preserve">Pour lancer le </w:t>
      </w:r>
      <w:r w:rsidR="00680579" w:rsidRPr="007776D9">
        <w:rPr>
          <w:lang w:val="fr-CA"/>
        </w:rPr>
        <w:t>P</w:t>
      </w:r>
      <w:r w:rsidRPr="007776D9">
        <w:rPr>
          <w:lang w:val="fr-CA"/>
        </w:rPr>
        <w:t>lay</w:t>
      </w:r>
      <w:r w:rsidR="00680579" w:rsidRPr="007776D9">
        <w:rPr>
          <w:lang w:val="fr-CA"/>
        </w:rPr>
        <w:t xml:space="preserve"> </w:t>
      </w:r>
      <w:r w:rsidRPr="007776D9">
        <w:rPr>
          <w:lang w:val="fr-CA"/>
        </w:rPr>
        <w:t>Store</w:t>
      </w:r>
      <w:r w:rsidR="00680579" w:rsidRPr="007776D9">
        <w:rPr>
          <w:lang w:val="fr-CA"/>
        </w:rPr>
        <w:t xml:space="preserve"> de Google</w:t>
      </w:r>
      <w:r w:rsidRPr="007776D9">
        <w:rPr>
          <w:lang w:val="fr-CA"/>
        </w:rPr>
        <w:t xml:space="preserve">, accédez au menu principal en appuyant sur le bouton d’Accueil. </w:t>
      </w:r>
      <w:r w:rsidR="00470B36" w:rsidRPr="007776D9">
        <w:rPr>
          <w:lang w:val="fr-CA"/>
        </w:rPr>
        <w:t>Appuyez sur P pour sélectionner Play</w:t>
      </w:r>
      <w:r w:rsidR="00680579" w:rsidRPr="007776D9">
        <w:rPr>
          <w:lang w:val="fr-CA"/>
        </w:rPr>
        <w:t xml:space="preserve"> </w:t>
      </w:r>
      <w:r w:rsidR="00470B36" w:rsidRPr="007776D9">
        <w:rPr>
          <w:lang w:val="fr-CA"/>
        </w:rPr>
        <w:t xml:space="preserve">Store. Appuyez ensuite sur </w:t>
      </w:r>
      <w:r w:rsidR="000C48E3" w:rsidRPr="007776D9">
        <w:rPr>
          <w:lang w:val="fr-CA"/>
        </w:rPr>
        <w:t>ENTRÉE</w:t>
      </w:r>
      <w:r w:rsidR="00470B36" w:rsidRPr="007776D9">
        <w:rPr>
          <w:lang w:val="fr-CA"/>
        </w:rPr>
        <w:t xml:space="preserve"> ou sur l’un des curseurs éclair. </w:t>
      </w:r>
    </w:p>
    <w:p w14:paraId="73207747" w14:textId="7BE8ED7D" w:rsidR="00483B73" w:rsidRPr="007776D9" w:rsidRDefault="00D549AC" w:rsidP="00F21348">
      <w:pPr>
        <w:pStyle w:val="Titre2"/>
        <w:rPr>
          <w:lang w:val="fr-CA"/>
        </w:rPr>
      </w:pPr>
      <w:bookmarkStart w:id="305" w:name="_Toc450644681"/>
      <w:bookmarkStart w:id="306" w:name="_Toc520793272"/>
      <w:r w:rsidRPr="007776D9">
        <w:rPr>
          <w:lang w:val="fr-CA"/>
        </w:rPr>
        <w:t>Télécharger des applications tierces</w:t>
      </w:r>
      <w:bookmarkEnd w:id="305"/>
      <w:bookmarkEnd w:id="306"/>
    </w:p>
    <w:p w14:paraId="54FB0946" w14:textId="3D566855" w:rsidR="000E4B19" w:rsidRPr="007776D9" w:rsidRDefault="000E4B19" w:rsidP="008F49F1">
      <w:pPr>
        <w:pStyle w:val="Corpsdetexte"/>
        <w:rPr>
          <w:lang w:val="fr-CA"/>
        </w:rPr>
      </w:pPr>
      <w:r w:rsidRPr="007776D9">
        <w:rPr>
          <w:lang w:val="fr-CA"/>
        </w:rPr>
        <w:t xml:space="preserve">Pour télécharger une application tierce, naviguez à la barre de recherche en appuyant sur la touche de façade </w:t>
      </w:r>
      <w:r w:rsidR="00E67DAE" w:rsidRPr="007776D9">
        <w:rPr>
          <w:lang w:val="fr-CA"/>
        </w:rPr>
        <w:t>Suivant</w:t>
      </w:r>
      <w:r w:rsidRPr="007776D9">
        <w:rPr>
          <w:lang w:val="fr-CA"/>
        </w:rPr>
        <w:t xml:space="preserve"> une fois ou en appuyant sur </w:t>
      </w:r>
      <w:r w:rsidR="00E67DAE" w:rsidRPr="007776D9">
        <w:rPr>
          <w:lang w:val="fr-CA"/>
        </w:rPr>
        <w:t>R</w:t>
      </w:r>
      <w:r w:rsidRPr="007776D9">
        <w:rPr>
          <w:lang w:val="fr-CA"/>
        </w:rPr>
        <w:t xml:space="preserve">. Entrez ensuite un thème ou le nom d’une application que vous voulez télécharger, et appuyez sur </w:t>
      </w:r>
      <w:r w:rsidR="000C48E3" w:rsidRPr="007776D9">
        <w:rPr>
          <w:lang w:val="fr-CA"/>
        </w:rPr>
        <w:t>ENTRÉE</w:t>
      </w:r>
      <w:r w:rsidRPr="007776D9">
        <w:rPr>
          <w:lang w:val="fr-CA"/>
        </w:rPr>
        <w:t xml:space="preserve">. Vous serez dirigé vers une page comprenant toutes les applications répondant à vos critères. </w:t>
      </w:r>
    </w:p>
    <w:p w14:paraId="55BD3E07" w14:textId="7DF552DF" w:rsidR="000E4B19" w:rsidRPr="007776D9" w:rsidRDefault="000E4B19" w:rsidP="008F49F1">
      <w:pPr>
        <w:pStyle w:val="Corpsdetexte"/>
        <w:rPr>
          <w:lang w:val="fr-CA"/>
        </w:rPr>
      </w:pPr>
      <w:r w:rsidRPr="007776D9">
        <w:rPr>
          <w:lang w:val="fr-CA"/>
        </w:rPr>
        <w:t>Vous pouvez également parcourir le Play</w:t>
      </w:r>
      <w:r w:rsidR="00680579" w:rsidRPr="007776D9">
        <w:rPr>
          <w:lang w:val="fr-CA"/>
        </w:rPr>
        <w:t xml:space="preserve"> </w:t>
      </w:r>
      <w:r w:rsidRPr="007776D9">
        <w:rPr>
          <w:lang w:val="fr-CA"/>
        </w:rPr>
        <w:t>Store</w:t>
      </w:r>
      <w:r w:rsidR="00680579" w:rsidRPr="007776D9">
        <w:rPr>
          <w:lang w:val="fr-CA"/>
        </w:rPr>
        <w:t xml:space="preserve"> </w:t>
      </w:r>
      <w:r w:rsidR="00B14CC4" w:rsidRPr="007776D9">
        <w:rPr>
          <w:lang w:val="fr-CA"/>
        </w:rPr>
        <w:t xml:space="preserve">de </w:t>
      </w:r>
      <w:r w:rsidR="00680579" w:rsidRPr="007776D9">
        <w:rPr>
          <w:lang w:val="fr-CA"/>
        </w:rPr>
        <w:t xml:space="preserve">Google </w:t>
      </w:r>
      <w:r w:rsidRPr="007776D9">
        <w:rPr>
          <w:lang w:val="fr-CA"/>
        </w:rPr>
        <w:t>par catégorie en utilisant les touches de façade ou en glissant votre doigt sur l’écran en mode Exp</w:t>
      </w:r>
      <w:r w:rsidR="00E929DA" w:rsidRPr="007776D9">
        <w:rPr>
          <w:lang w:val="fr-CA"/>
        </w:rPr>
        <w:t>l</w:t>
      </w:r>
      <w:r w:rsidRPr="007776D9">
        <w:rPr>
          <w:lang w:val="fr-CA"/>
        </w:rPr>
        <w:t>orer au toucher. Le Play</w:t>
      </w:r>
      <w:r w:rsidR="00680579" w:rsidRPr="007776D9">
        <w:rPr>
          <w:lang w:val="fr-CA"/>
        </w:rPr>
        <w:t xml:space="preserve"> </w:t>
      </w:r>
      <w:r w:rsidRPr="007776D9">
        <w:rPr>
          <w:lang w:val="fr-CA"/>
        </w:rPr>
        <w:t xml:space="preserve">Store vous proposera des applications selon vos critères. </w:t>
      </w:r>
    </w:p>
    <w:p w14:paraId="359BF6DA" w14:textId="4504C7F9" w:rsidR="000E4B19" w:rsidRPr="007776D9" w:rsidRDefault="000E4B19" w:rsidP="008F49F1">
      <w:pPr>
        <w:pStyle w:val="Corpsdetexte"/>
        <w:rPr>
          <w:lang w:val="fr-CA"/>
        </w:rPr>
      </w:pPr>
      <w:r w:rsidRPr="007776D9">
        <w:rPr>
          <w:lang w:val="fr-CA"/>
        </w:rPr>
        <w:t xml:space="preserve">Sélectionnez l’application que vous voulez télécharger et appuyez sur </w:t>
      </w:r>
      <w:r w:rsidR="000C48E3" w:rsidRPr="007776D9">
        <w:rPr>
          <w:lang w:val="fr-CA"/>
        </w:rPr>
        <w:t>ENTRÉE</w:t>
      </w:r>
      <w:r w:rsidRPr="007776D9">
        <w:rPr>
          <w:lang w:val="fr-CA"/>
        </w:rPr>
        <w:t xml:space="preserve">. Vous serez dirigé vers une page décrivant l’application sélectionnée. </w:t>
      </w:r>
      <w:r w:rsidR="004E7607" w:rsidRPr="007776D9">
        <w:rPr>
          <w:lang w:val="fr-CA"/>
        </w:rPr>
        <w:t xml:space="preserve">Sélectionnez le bouton Installer en appuyant sur la touche de façade </w:t>
      </w:r>
      <w:r w:rsidR="00E67DAE" w:rsidRPr="007776D9">
        <w:rPr>
          <w:lang w:val="fr-CA"/>
        </w:rPr>
        <w:t>Suivant</w:t>
      </w:r>
      <w:r w:rsidR="004E7607" w:rsidRPr="007776D9">
        <w:rPr>
          <w:lang w:val="fr-CA"/>
        </w:rPr>
        <w:t xml:space="preserve"> plusieurs fois, ou appuyez sur I pour aller directement au bouton Installer. Appuyez ensuite sur </w:t>
      </w:r>
      <w:r w:rsidR="000C48E3" w:rsidRPr="007776D9">
        <w:rPr>
          <w:lang w:val="fr-CA"/>
        </w:rPr>
        <w:t>ENTRÉE</w:t>
      </w:r>
      <w:r w:rsidR="004E7607" w:rsidRPr="007776D9">
        <w:rPr>
          <w:lang w:val="fr-CA"/>
        </w:rPr>
        <w:t xml:space="preserve"> ou sur l’un des curseurs éclair. </w:t>
      </w:r>
      <w:r w:rsidR="00A32D38" w:rsidRPr="007776D9">
        <w:rPr>
          <w:lang w:val="fr-CA"/>
        </w:rPr>
        <w:t>Il se peut que vous ayez</w:t>
      </w:r>
      <w:r w:rsidR="004E7607" w:rsidRPr="007776D9">
        <w:rPr>
          <w:lang w:val="fr-CA"/>
        </w:rPr>
        <w:t xml:space="preserve"> besoin d’accepter des demandes d’</w:t>
      </w:r>
      <w:r w:rsidR="00A32D38" w:rsidRPr="007776D9">
        <w:rPr>
          <w:lang w:val="fr-CA"/>
        </w:rPr>
        <w:t xml:space="preserve">autorisation pour </w:t>
      </w:r>
      <w:r w:rsidR="00815987" w:rsidRPr="007776D9">
        <w:rPr>
          <w:lang w:val="fr-CA"/>
        </w:rPr>
        <w:t xml:space="preserve">accorder </w:t>
      </w:r>
      <w:r w:rsidR="00156A9B" w:rsidRPr="007776D9">
        <w:rPr>
          <w:lang w:val="fr-CA"/>
        </w:rPr>
        <w:t xml:space="preserve">des permissions particulières </w:t>
      </w:r>
      <w:r w:rsidR="00815987" w:rsidRPr="007776D9">
        <w:rPr>
          <w:lang w:val="fr-CA"/>
        </w:rPr>
        <w:t xml:space="preserve">à </w:t>
      </w:r>
      <w:r w:rsidR="00156A9B" w:rsidRPr="007776D9">
        <w:rPr>
          <w:lang w:val="fr-CA"/>
        </w:rPr>
        <w:t>certaines</w:t>
      </w:r>
      <w:r w:rsidR="00815987" w:rsidRPr="007776D9">
        <w:rPr>
          <w:lang w:val="fr-CA"/>
        </w:rPr>
        <w:t xml:space="preserve"> applications. </w:t>
      </w:r>
    </w:p>
    <w:p w14:paraId="3F8CDC13" w14:textId="5AAE22A4" w:rsidR="00483B73" w:rsidRPr="007776D9" w:rsidRDefault="00D549AC" w:rsidP="00107882">
      <w:pPr>
        <w:pStyle w:val="Titre2"/>
        <w:ind w:right="2556"/>
        <w:rPr>
          <w:lang w:val="fr-CA"/>
        </w:rPr>
      </w:pPr>
      <w:bookmarkStart w:id="307" w:name="_Toc450644682"/>
      <w:bookmarkStart w:id="308" w:name="_Toc520793273"/>
      <w:r w:rsidRPr="007776D9">
        <w:rPr>
          <w:lang w:val="fr-CA"/>
        </w:rPr>
        <w:t>Avertissement sur l’accessibilité des applications tierces</w:t>
      </w:r>
      <w:bookmarkEnd w:id="307"/>
      <w:bookmarkEnd w:id="308"/>
    </w:p>
    <w:p w14:paraId="0B07ADAA" w14:textId="3317EEF0" w:rsidR="00815987" w:rsidRPr="007776D9" w:rsidRDefault="00815987" w:rsidP="00B511CF">
      <w:pPr>
        <w:pStyle w:val="Corpsdetexte"/>
        <w:rPr>
          <w:lang w:val="fr-CA"/>
        </w:rPr>
      </w:pPr>
      <w:r w:rsidRPr="007776D9">
        <w:rPr>
          <w:lang w:val="fr-CA"/>
        </w:rPr>
        <w:t>Plusieurs applications du Play</w:t>
      </w:r>
      <w:r w:rsidR="00680579" w:rsidRPr="007776D9">
        <w:rPr>
          <w:lang w:val="fr-CA"/>
        </w:rPr>
        <w:t xml:space="preserve"> </w:t>
      </w:r>
      <w:r w:rsidRPr="007776D9">
        <w:rPr>
          <w:lang w:val="fr-CA"/>
        </w:rPr>
        <w:t xml:space="preserve">Store </w:t>
      </w:r>
      <w:r w:rsidR="00680579" w:rsidRPr="007776D9">
        <w:rPr>
          <w:lang w:val="fr-CA"/>
        </w:rPr>
        <w:t xml:space="preserve">de Google </w:t>
      </w:r>
      <w:r w:rsidRPr="007776D9">
        <w:rPr>
          <w:lang w:val="fr-CA"/>
        </w:rPr>
        <w:t xml:space="preserve">ont été développées avec l’accessibilité en tête, mais HumanWare ne peut pas garantir </w:t>
      </w:r>
      <w:r w:rsidR="00FE6301" w:rsidRPr="007776D9">
        <w:rPr>
          <w:lang w:val="fr-CA"/>
        </w:rPr>
        <w:t xml:space="preserve">l’accessibilité des applications tierces téléchargées, et n’assume aucune responsabilité pour tout préjudice causé par </w:t>
      </w:r>
      <w:r w:rsidR="00FF6EDF" w:rsidRPr="007776D9">
        <w:rPr>
          <w:lang w:val="fr-CA"/>
        </w:rPr>
        <w:t>c</w:t>
      </w:r>
      <w:r w:rsidR="00FE6301" w:rsidRPr="007776D9">
        <w:rPr>
          <w:lang w:val="fr-CA"/>
        </w:rPr>
        <w:t xml:space="preserve">es applications </w:t>
      </w:r>
      <w:r w:rsidR="00FF6EDF" w:rsidRPr="007776D9">
        <w:rPr>
          <w:lang w:val="fr-CA"/>
        </w:rPr>
        <w:t>ou leur inaccessibilité</w:t>
      </w:r>
      <w:r w:rsidR="00FE6301" w:rsidRPr="007776D9">
        <w:rPr>
          <w:lang w:val="fr-CA"/>
        </w:rPr>
        <w:t xml:space="preserve">. </w:t>
      </w:r>
      <w:r w:rsidR="00E929DA" w:rsidRPr="007776D9">
        <w:rPr>
          <w:lang w:val="fr-CA"/>
        </w:rPr>
        <w:t>Visitez le site web de HumanWare pour voir une liste d’applications tierces pour le BrailleNote Touch recommandées par les utilisateurs du BrailleNote Touch.</w:t>
      </w:r>
    </w:p>
    <w:p w14:paraId="399348C4" w14:textId="77777777" w:rsidR="00154800" w:rsidRPr="007776D9" w:rsidRDefault="00154800" w:rsidP="00B511CF">
      <w:pPr>
        <w:pStyle w:val="Corpsdetexte"/>
        <w:rPr>
          <w:lang w:val="fr-CA"/>
        </w:rPr>
      </w:pPr>
    </w:p>
    <w:p w14:paraId="61B196AC" w14:textId="6D8CE6AC" w:rsidR="00A53399" w:rsidRPr="007776D9" w:rsidRDefault="00D549AC" w:rsidP="00124E93">
      <w:pPr>
        <w:pStyle w:val="Titre1"/>
        <w:rPr>
          <w:lang w:val="fr-CA"/>
        </w:rPr>
      </w:pPr>
      <w:bookmarkStart w:id="309" w:name="_Toc450644683"/>
      <w:bookmarkStart w:id="310" w:name="_Toc520793274"/>
      <w:r w:rsidRPr="007776D9">
        <w:rPr>
          <w:lang w:val="fr-CA"/>
        </w:rPr>
        <w:t>Mettre à jour</w:t>
      </w:r>
      <w:r w:rsidR="00F66099" w:rsidRPr="007776D9">
        <w:rPr>
          <w:lang w:val="fr-CA"/>
        </w:rPr>
        <w:fldChar w:fldCharType="begin"/>
      </w:r>
      <w:r w:rsidR="00F66099" w:rsidRPr="007776D9">
        <w:rPr>
          <w:lang w:val="fr-CA"/>
        </w:rPr>
        <w:instrText xml:space="preserve"> XE "Mettre à jour" </w:instrText>
      </w:r>
      <w:r w:rsidR="00F66099" w:rsidRPr="007776D9">
        <w:rPr>
          <w:lang w:val="fr-CA"/>
        </w:rPr>
        <w:fldChar w:fldCharType="end"/>
      </w:r>
      <w:r w:rsidRPr="007776D9">
        <w:rPr>
          <w:lang w:val="fr-CA"/>
        </w:rPr>
        <w:t xml:space="preserve"> votre</w:t>
      </w:r>
      <w:r w:rsidR="00A53399" w:rsidRPr="007776D9">
        <w:rPr>
          <w:lang w:val="fr-CA"/>
        </w:rPr>
        <w:t xml:space="preserve"> </w:t>
      </w:r>
      <w:r w:rsidR="00AE2128" w:rsidRPr="007776D9">
        <w:rPr>
          <w:lang w:val="fr-CA"/>
        </w:rPr>
        <w:t>BrailleNote Touch</w:t>
      </w:r>
      <w:bookmarkEnd w:id="309"/>
      <w:bookmarkEnd w:id="310"/>
    </w:p>
    <w:p w14:paraId="248E2AF0" w14:textId="7FB2785A" w:rsidR="00207213" w:rsidRPr="007776D9" w:rsidRDefault="00207213" w:rsidP="00CE5023">
      <w:pPr>
        <w:pStyle w:val="Corpsdetexte"/>
        <w:rPr>
          <w:lang w:val="fr-CA"/>
        </w:rPr>
      </w:pPr>
      <w:r w:rsidRPr="007776D9">
        <w:rPr>
          <w:b/>
          <w:lang w:val="fr-CA"/>
        </w:rPr>
        <w:t xml:space="preserve">Note: </w:t>
      </w:r>
      <w:r w:rsidRPr="007776D9">
        <w:rPr>
          <w:lang w:val="fr-CA"/>
        </w:rPr>
        <w:t xml:space="preserve">Pour initier une mise à jour, </w:t>
      </w:r>
      <w:r w:rsidR="0084379F" w:rsidRPr="007776D9">
        <w:rPr>
          <w:lang w:val="fr-CA"/>
        </w:rPr>
        <w:t xml:space="preserve">le niveau de batterie de </w:t>
      </w:r>
      <w:r w:rsidRPr="007776D9">
        <w:rPr>
          <w:lang w:val="fr-CA"/>
        </w:rPr>
        <w:t xml:space="preserve">votre Touch </w:t>
      </w:r>
      <w:r w:rsidR="0084379F" w:rsidRPr="007776D9">
        <w:rPr>
          <w:lang w:val="fr-CA"/>
        </w:rPr>
        <w:t>devrait être</w:t>
      </w:r>
      <w:r w:rsidRPr="007776D9">
        <w:rPr>
          <w:lang w:val="fr-CA"/>
        </w:rPr>
        <w:t xml:space="preserve"> d’au moins 20% s’il est branché à une source d’alimentation</w:t>
      </w:r>
      <w:r w:rsidR="0084379F" w:rsidRPr="007776D9">
        <w:rPr>
          <w:lang w:val="fr-CA"/>
        </w:rPr>
        <w:t>,</w:t>
      </w:r>
      <w:r w:rsidRPr="007776D9">
        <w:rPr>
          <w:lang w:val="fr-CA"/>
        </w:rPr>
        <w:t xml:space="preserve"> et </w:t>
      </w:r>
      <w:r w:rsidR="0084379F" w:rsidRPr="007776D9">
        <w:rPr>
          <w:lang w:val="fr-CA"/>
        </w:rPr>
        <w:t>de</w:t>
      </w:r>
      <w:r w:rsidRPr="007776D9">
        <w:rPr>
          <w:lang w:val="fr-CA"/>
        </w:rPr>
        <w:t xml:space="preserve"> 50% s’il n’est pas branché.  </w:t>
      </w:r>
    </w:p>
    <w:p w14:paraId="74EE267D" w14:textId="1805CD22" w:rsidR="00483B73" w:rsidRPr="007776D9" w:rsidRDefault="008D7CAA" w:rsidP="00483B73">
      <w:pPr>
        <w:pStyle w:val="Titre2"/>
        <w:rPr>
          <w:lang w:val="fr-CA"/>
        </w:rPr>
      </w:pPr>
      <w:bookmarkStart w:id="311" w:name="_Toc450644684"/>
      <w:bookmarkStart w:id="312" w:name="_Toc520793275"/>
      <w:r w:rsidRPr="007776D9">
        <w:rPr>
          <w:lang w:val="fr-CA"/>
        </w:rPr>
        <w:t>Mise à jour</w:t>
      </w:r>
      <w:r w:rsidR="001C06AB" w:rsidRPr="007776D9">
        <w:rPr>
          <w:lang w:val="fr-CA"/>
        </w:rPr>
        <w:t xml:space="preserve"> par connexion Wi-Fi</w:t>
      </w:r>
      <w:bookmarkEnd w:id="311"/>
      <w:bookmarkEnd w:id="312"/>
    </w:p>
    <w:p w14:paraId="7598AC8E" w14:textId="59D6C357" w:rsidR="0092141B" w:rsidRPr="007776D9" w:rsidRDefault="0092141B" w:rsidP="00ED4205">
      <w:pPr>
        <w:pStyle w:val="Corpsdetexte"/>
        <w:rPr>
          <w:lang w:val="fr-CA"/>
        </w:rPr>
      </w:pPr>
      <w:r w:rsidRPr="007776D9">
        <w:rPr>
          <w:lang w:val="fr-CA"/>
        </w:rPr>
        <w:t>HumanWare améliore constamment ses produits et logiciels afin d’offrir aux utilisateurs la meilleure expérience possible. Pour cette raison, le BrailleNote Touch est doté d’un logiciel de mise à jour automatique qui vous avertira sous forme de notification lorsqu’une nouvelle version logicielle</w:t>
      </w:r>
      <w:r w:rsidR="00A969DE" w:rsidRPr="007776D9">
        <w:rPr>
          <w:lang w:val="fr-CA"/>
        </w:rPr>
        <w:t xml:space="preserve"> ou une mise à jour pour une application</w:t>
      </w:r>
      <w:r w:rsidRPr="007776D9">
        <w:rPr>
          <w:lang w:val="fr-CA"/>
        </w:rPr>
        <w:t xml:space="preserve"> est disponible en ligne. </w:t>
      </w:r>
    </w:p>
    <w:p w14:paraId="05C2D087" w14:textId="58956F22" w:rsidR="00C82F4B" w:rsidRDefault="00C82F4B" w:rsidP="00ED4205">
      <w:pPr>
        <w:pStyle w:val="Corpsdetexte"/>
        <w:rPr>
          <w:lang w:val="fr-CA"/>
        </w:rPr>
      </w:pPr>
      <w:r w:rsidRPr="007776D9">
        <w:rPr>
          <w:lang w:val="fr-CA"/>
        </w:rPr>
        <w:t xml:space="preserve">Lorsque vous recevez une notification vous informant </w:t>
      </w:r>
      <w:r w:rsidR="00B31B1B" w:rsidRPr="007776D9">
        <w:rPr>
          <w:lang w:val="fr-CA"/>
        </w:rPr>
        <w:t>de la disponibilité d’une</w:t>
      </w:r>
      <w:r w:rsidRPr="007776D9">
        <w:rPr>
          <w:lang w:val="fr-CA"/>
        </w:rPr>
        <w:t xml:space="preserve"> mise à jour</w:t>
      </w:r>
      <w:r w:rsidR="00021DCC">
        <w:rPr>
          <w:lang w:val="fr-CA"/>
        </w:rPr>
        <w:t xml:space="preserve"> système</w:t>
      </w:r>
      <w:r w:rsidRPr="007776D9">
        <w:rPr>
          <w:lang w:val="fr-CA"/>
        </w:rPr>
        <w:t xml:space="preserve">, vous pouvez appuyer sur un curseur éclair lorsque la notification </w:t>
      </w:r>
      <w:r w:rsidR="00B31B1B" w:rsidRPr="007776D9">
        <w:rPr>
          <w:lang w:val="fr-CA"/>
        </w:rPr>
        <w:t>est ouverte. S</w:t>
      </w:r>
      <w:r w:rsidRPr="007776D9">
        <w:rPr>
          <w:lang w:val="fr-CA"/>
        </w:rPr>
        <w:t xml:space="preserve">i vous la manquez, appuyez sur </w:t>
      </w:r>
      <w:r w:rsidR="000C48E3" w:rsidRPr="007776D9">
        <w:rPr>
          <w:lang w:val="fr-CA"/>
        </w:rPr>
        <w:t>ENTRÉE</w:t>
      </w:r>
      <w:r w:rsidRPr="007776D9">
        <w:rPr>
          <w:lang w:val="fr-CA"/>
        </w:rPr>
        <w:t xml:space="preserve"> avec N pour acc</w:t>
      </w:r>
      <w:r w:rsidR="00B31B1B" w:rsidRPr="007776D9">
        <w:rPr>
          <w:lang w:val="fr-CA"/>
        </w:rPr>
        <w:t>éder au volet de</w:t>
      </w:r>
      <w:r w:rsidR="00FF4215" w:rsidRPr="007776D9">
        <w:rPr>
          <w:lang w:val="fr-CA"/>
        </w:rPr>
        <w:t>s</w:t>
      </w:r>
      <w:r w:rsidR="00B31B1B" w:rsidRPr="007776D9">
        <w:rPr>
          <w:lang w:val="fr-CA"/>
        </w:rPr>
        <w:t xml:space="preserve"> notification</w:t>
      </w:r>
      <w:r w:rsidR="00FF4215" w:rsidRPr="007776D9">
        <w:rPr>
          <w:lang w:val="fr-CA"/>
        </w:rPr>
        <w:t>s</w:t>
      </w:r>
      <w:r w:rsidR="00B31B1B" w:rsidRPr="007776D9">
        <w:rPr>
          <w:lang w:val="fr-CA"/>
        </w:rPr>
        <w:t xml:space="preserve"> et s</w:t>
      </w:r>
      <w:r w:rsidRPr="007776D9">
        <w:rPr>
          <w:lang w:val="fr-CA"/>
        </w:rPr>
        <w:t xml:space="preserve">électionnez </w:t>
      </w:r>
      <w:r w:rsidR="00023F1C" w:rsidRPr="007776D9">
        <w:rPr>
          <w:lang w:val="fr-CA"/>
        </w:rPr>
        <w:t xml:space="preserve">commencer </w:t>
      </w:r>
      <w:r w:rsidRPr="007776D9">
        <w:rPr>
          <w:lang w:val="fr-CA"/>
        </w:rPr>
        <w:t xml:space="preserve">la mise à jour pour </w:t>
      </w:r>
      <w:r w:rsidR="00023F1C" w:rsidRPr="007776D9">
        <w:rPr>
          <w:lang w:val="fr-CA"/>
        </w:rPr>
        <w:t>débuter</w:t>
      </w:r>
      <w:r w:rsidRPr="007776D9">
        <w:rPr>
          <w:lang w:val="fr-CA"/>
        </w:rPr>
        <w:t xml:space="preserve"> le processus. </w:t>
      </w:r>
    </w:p>
    <w:p w14:paraId="77D553E0" w14:textId="3CC2F29F" w:rsidR="00021DCC" w:rsidRPr="007776D9" w:rsidRDefault="00021DCC" w:rsidP="00ED4205">
      <w:pPr>
        <w:pStyle w:val="Corpsdetexte"/>
        <w:rPr>
          <w:lang w:val="fr-CA"/>
        </w:rPr>
      </w:pPr>
      <w:r w:rsidRPr="007776D9">
        <w:rPr>
          <w:lang w:val="fr-CA"/>
        </w:rPr>
        <w:t xml:space="preserve">Le téléchargement de la mise à jour commencera et votre Touch annoncera la progression du téléchargement. Lorsque le téléchargement sera complété, votre BrailleNote Touch redémarrera automatiquement et installera la mise à jour. Prenez note que ceci peut prendre quelques minutes. Une fois l’installation de la mise à jour complétée, votre Touch redémarrera une deuxième fois et affichera « Starting KeySoft » avec un indicateur de progression. La mise à jour sera alors appliquée, ce qui peut prendre quelques minutes supplémentaires. Lorsque le processus sera terminé, vous vous retrouverez sur votre écran de déverrouillage si vous en avez réglé un, ou dans le menu principal. </w:t>
      </w:r>
    </w:p>
    <w:p w14:paraId="3CBD59CA" w14:textId="5D4EC894" w:rsidR="007D6AA7" w:rsidRPr="007776D9" w:rsidRDefault="00B2349F" w:rsidP="00020E7D">
      <w:pPr>
        <w:pStyle w:val="Corpsdetexte"/>
        <w:rPr>
          <w:lang w:val="fr-CA"/>
        </w:rPr>
      </w:pPr>
      <w:r w:rsidRPr="007776D9">
        <w:rPr>
          <w:lang w:val="fr-CA"/>
        </w:rPr>
        <w:t xml:space="preserve">Lorsque les mises à jour d’applications sont disponibles, </w:t>
      </w:r>
      <w:r w:rsidR="00FA6ACC" w:rsidRPr="007776D9">
        <w:rPr>
          <w:lang w:val="fr-CA"/>
        </w:rPr>
        <w:t>le menu de mises à jour d’applications KeySoft</w:t>
      </w:r>
      <w:r w:rsidR="00BD4016">
        <w:rPr>
          <w:lang w:val="fr-CA"/>
        </w:rPr>
        <w:t xml:space="preserve"> s’affichera</w:t>
      </w:r>
      <w:r w:rsidR="00FA6ACC" w:rsidRPr="007776D9">
        <w:rPr>
          <w:lang w:val="fr-CA"/>
        </w:rPr>
        <w:t xml:space="preserve">. </w:t>
      </w:r>
      <w:r w:rsidR="00020E7D" w:rsidRPr="007776D9">
        <w:rPr>
          <w:lang w:val="fr-CA"/>
        </w:rPr>
        <w:t>Sélectionnez « Mettre toutes les applications</w:t>
      </w:r>
      <w:r w:rsidR="005D227A" w:rsidRPr="007776D9">
        <w:rPr>
          <w:lang w:val="fr-CA"/>
        </w:rPr>
        <w:t xml:space="preserve"> à jour</w:t>
      </w:r>
      <w:r w:rsidR="00020E7D" w:rsidRPr="007776D9">
        <w:rPr>
          <w:lang w:val="fr-CA"/>
        </w:rPr>
        <w:t xml:space="preserve"> » et appuyez sur ENTRÉE. Les mises à jour seront téléchargées </w:t>
      </w:r>
      <w:r w:rsidR="00FA6ACC" w:rsidRPr="007776D9">
        <w:rPr>
          <w:lang w:val="fr-CA"/>
        </w:rPr>
        <w:t>et installées sur votre Touch</w:t>
      </w:r>
      <w:r w:rsidR="00020E7D" w:rsidRPr="007776D9">
        <w:rPr>
          <w:lang w:val="fr-CA"/>
        </w:rPr>
        <w:t xml:space="preserve">. Le Touch vous dira ensuite combien d’applications ont été installées. Veuillez noter que si des composantes d’accessibilité ont besoin d’être mises à jour, Acapela </w:t>
      </w:r>
      <w:r w:rsidR="00FA6ACC" w:rsidRPr="007776D9">
        <w:rPr>
          <w:lang w:val="fr-CA"/>
        </w:rPr>
        <w:t xml:space="preserve">et/ou KeySoft </w:t>
      </w:r>
      <w:r w:rsidR="00020E7D" w:rsidRPr="007776D9">
        <w:rPr>
          <w:lang w:val="fr-CA"/>
        </w:rPr>
        <w:t xml:space="preserve">pourrait temporairement ne pas être disponible durant la mise à jour. À partir du menu de mises à jour d’applications KeySoft, vous pouvez également appuyer sur ENTRÉE sur les mises à jour pour lire les notes de versions de ces applications. </w:t>
      </w:r>
    </w:p>
    <w:p w14:paraId="40F74948" w14:textId="1ECBD337" w:rsidR="00020E7D" w:rsidRPr="00F423F7" w:rsidRDefault="007D6AA7" w:rsidP="00020E7D">
      <w:pPr>
        <w:pStyle w:val="Corpsdetexte"/>
        <w:rPr>
          <w:lang w:val="fr-CA"/>
        </w:rPr>
      </w:pPr>
      <w:r w:rsidRPr="00F423F7">
        <w:rPr>
          <w:lang w:val="fr-CA"/>
        </w:rPr>
        <w:t>Après avoir sélectionné « Mettre toutes les applications</w:t>
      </w:r>
      <w:r w:rsidR="00705C2B" w:rsidRPr="00F423F7">
        <w:rPr>
          <w:lang w:val="fr-CA"/>
        </w:rPr>
        <w:t xml:space="preserve"> à jour »</w:t>
      </w:r>
      <w:r w:rsidRPr="00F423F7">
        <w:rPr>
          <w:lang w:val="fr-CA"/>
        </w:rPr>
        <w:t>, v</w:t>
      </w:r>
      <w:r w:rsidR="00020E7D" w:rsidRPr="00F423F7">
        <w:rPr>
          <w:lang w:val="fr-CA"/>
        </w:rPr>
        <w:t>ous pou</w:t>
      </w:r>
      <w:r w:rsidRPr="00F423F7">
        <w:rPr>
          <w:lang w:val="fr-CA"/>
        </w:rPr>
        <w:t>rr</w:t>
      </w:r>
      <w:r w:rsidR="00020E7D" w:rsidRPr="00F423F7">
        <w:rPr>
          <w:lang w:val="fr-CA"/>
        </w:rPr>
        <w:t>ez également accéder aux notes de versions pour les applications de HumanWare en sélectionnant l’option « Notes de versions les plus récentes » dans le menu de KeyUpdater, et en sélectionnant l’application dans la liste.</w:t>
      </w:r>
    </w:p>
    <w:p w14:paraId="1C2DBA4B" w14:textId="18B50511" w:rsidR="00C67462" w:rsidRPr="007776D9" w:rsidRDefault="00C67462" w:rsidP="00020E7D">
      <w:pPr>
        <w:pStyle w:val="Corpsdetexte"/>
        <w:rPr>
          <w:lang w:val="fr-CA"/>
        </w:rPr>
      </w:pPr>
      <w:r w:rsidRPr="00F423F7">
        <w:rPr>
          <w:lang w:val="fr-CA"/>
        </w:rPr>
        <w:t>Si vous voulez mettre les applications à jour manuellement, vous pouvez décocher l’option « Mettre à jour les applications automatiquement » dans les Réglages de KeyUpdater.</w:t>
      </w:r>
    </w:p>
    <w:p w14:paraId="0FE24163" w14:textId="3DAC8E31" w:rsidR="00C82F4B" w:rsidRPr="007776D9" w:rsidRDefault="00C82F4B" w:rsidP="00ED4205">
      <w:pPr>
        <w:pStyle w:val="Corpsdetexte"/>
        <w:rPr>
          <w:lang w:val="fr-CA"/>
        </w:rPr>
      </w:pPr>
      <w:r w:rsidRPr="007776D9">
        <w:rPr>
          <w:lang w:val="fr-CA"/>
        </w:rPr>
        <w:t xml:space="preserve">Vous pouvez également lancer l’application KeyUpdater à partir de l’élément Toutes les applications </w:t>
      </w:r>
      <w:r w:rsidR="00123F95" w:rsidRPr="007776D9">
        <w:rPr>
          <w:lang w:val="fr-CA"/>
        </w:rPr>
        <w:t>du</w:t>
      </w:r>
      <w:r w:rsidRPr="007776D9">
        <w:rPr>
          <w:lang w:val="fr-CA"/>
        </w:rPr>
        <w:t xml:space="preserve"> menu principal. Sélectionnez le premier élément qui mentionne qu’une mise à jour est disponible en ligne pour commencer le processus. </w:t>
      </w:r>
    </w:p>
    <w:p w14:paraId="6488CC1D" w14:textId="6CB33C78" w:rsidR="004127CB" w:rsidRPr="007776D9" w:rsidRDefault="008D7CAA" w:rsidP="004127CB">
      <w:pPr>
        <w:pStyle w:val="Titre2"/>
        <w:rPr>
          <w:lang w:val="fr-CA"/>
        </w:rPr>
      </w:pPr>
      <w:bookmarkStart w:id="313" w:name="_Toc450644685"/>
      <w:bookmarkStart w:id="314" w:name="_Toc520793276"/>
      <w:r w:rsidRPr="007776D9">
        <w:rPr>
          <w:lang w:val="fr-CA"/>
        </w:rPr>
        <w:t>Mise à jour</w:t>
      </w:r>
      <w:r w:rsidR="001C06AB" w:rsidRPr="007776D9">
        <w:rPr>
          <w:lang w:val="fr-CA"/>
        </w:rPr>
        <w:t xml:space="preserve"> </w:t>
      </w:r>
      <w:r w:rsidRPr="007776D9">
        <w:rPr>
          <w:lang w:val="fr-CA"/>
        </w:rPr>
        <w:t>par</w:t>
      </w:r>
      <w:r w:rsidR="001C06AB" w:rsidRPr="007776D9">
        <w:rPr>
          <w:lang w:val="fr-CA"/>
        </w:rPr>
        <w:t xml:space="preserve"> clé USB ou carte SD</w:t>
      </w:r>
      <w:bookmarkEnd w:id="313"/>
      <w:bookmarkEnd w:id="314"/>
    </w:p>
    <w:p w14:paraId="258244F7" w14:textId="68F03FBF" w:rsidR="0016766B" w:rsidRPr="007776D9" w:rsidRDefault="00BC735C" w:rsidP="00ED4205">
      <w:pPr>
        <w:pStyle w:val="Corpsdetexte"/>
        <w:rPr>
          <w:lang w:val="fr-CA"/>
        </w:rPr>
      </w:pPr>
      <w:r w:rsidRPr="007776D9">
        <w:rPr>
          <w:lang w:val="fr-CA"/>
        </w:rPr>
        <w:t xml:space="preserve">Si vous n’avez pas accès à un réseau Wi-Fi, il est possible de mettre votre </w:t>
      </w:r>
      <w:r w:rsidR="00AA056D" w:rsidRPr="007776D9">
        <w:rPr>
          <w:lang w:val="fr-CA"/>
        </w:rPr>
        <w:t>BrailleNote Touch</w:t>
      </w:r>
      <w:r w:rsidRPr="007776D9">
        <w:rPr>
          <w:lang w:val="fr-CA"/>
        </w:rPr>
        <w:t xml:space="preserve"> à jour à partir d’une clé USB ou d’une carte SD.</w:t>
      </w:r>
    </w:p>
    <w:p w14:paraId="119185E5" w14:textId="548D3629" w:rsidR="00BC735C" w:rsidRPr="007776D9" w:rsidRDefault="00BC735C" w:rsidP="00ED4205">
      <w:pPr>
        <w:pStyle w:val="Corpsdetexte"/>
        <w:rPr>
          <w:lang w:val="fr-CA"/>
        </w:rPr>
      </w:pPr>
      <w:r w:rsidRPr="007776D9">
        <w:rPr>
          <w:lang w:val="fr-CA"/>
        </w:rPr>
        <w:t xml:space="preserve">À partir d’un ordinateur avec accès à </w:t>
      </w:r>
      <w:r w:rsidR="00AA056D" w:rsidRPr="007776D9">
        <w:rPr>
          <w:lang w:val="fr-CA"/>
        </w:rPr>
        <w:t>l’</w:t>
      </w:r>
      <w:r w:rsidRPr="007776D9">
        <w:rPr>
          <w:lang w:val="fr-CA"/>
        </w:rPr>
        <w:t xml:space="preserve">Internet, visitez le site </w:t>
      </w:r>
      <w:hyperlink r:id="rId15" w:history="1">
        <w:r w:rsidRPr="007776D9">
          <w:rPr>
            <w:rStyle w:val="Lienhypertexte"/>
            <w:lang w:val="fr-CA"/>
          </w:rPr>
          <w:t>http://support.humanware.com/support/</w:t>
        </w:r>
      </w:hyperlink>
      <w:r w:rsidRPr="007776D9">
        <w:rPr>
          <w:rStyle w:val="Lienhypertexte"/>
          <w:u w:val="none"/>
          <w:lang w:val="fr-CA"/>
        </w:rPr>
        <w:t xml:space="preserve"> </w:t>
      </w:r>
      <w:r w:rsidRPr="007776D9">
        <w:rPr>
          <w:rStyle w:val="Lienhypertexte"/>
          <w:color w:val="auto"/>
          <w:u w:val="none"/>
          <w:lang w:val="fr-CA"/>
        </w:rPr>
        <w:t xml:space="preserve">et téléchargez la dernière version </w:t>
      </w:r>
      <w:r w:rsidR="004E0704" w:rsidRPr="007776D9">
        <w:rPr>
          <w:rStyle w:val="Lienhypertexte"/>
          <w:color w:val="auto"/>
          <w:u w:val="none"/>
          <w:lang w:val="fr-CA"/>
        </w:rPr>
        <w:t>logicielle</w:t>
      </w:r>
      <w:r w:rsidRPr="007776D9">
        <w:rPr>
          <w:rStyle w:val="Lienhypertexte"/>
          <w:color w:val="auto"/>
          <w:u w:val="none"/>
          <w:lang w:val="fr-CA"/>
        </w:rPr>
        <w:t xml:space="preserve"> du BrailleNote Touch sur une clé USB ou une carte SD. Éjectez votre clé USB ou carte SD de façon sécuritaire, </w:t>
      </w:r>
      <w:r w:rsidR="004F7845" w:rsidRPr="007776D9">
        <w:rPr>
          <w:rStyle w:val="Lienhypertexte"/>
          <w:color w:val="auto"/>
          <w:u w:val="none"/>
          <w:lang w:val="fr-CA"/>
        </w:rPr>
        <w:t xml:space="preserve">puis </w:t>
      </w:r>
      <w:r w:rsidRPr="007776D9">
        <w:rPr>
          <w:rStyle w:val="Lienhypertexte"/>
          <w:color w:val="auto"/>
          <w:u w:val="none"/>
          <w:lang w:val="fr-CA"/>
        </w:rPr>
        <w:t xml:space="preserve">insérez-la dans votre BrailleNote Touch. </w:t>
      </w:r>
    </w:p>
    <w:p w14:paraId="6B951921" w14:textId="54C8A2A3" w:rsidR="00BC735C" w:rsidRPr="007776D9" w:rsidRDefault="004F7845" w:rsidP="00AE2E3E">
      <w:pPr>
        <w:pStyle w:val="Corpsdetexte"/>
        <w:rPr>
          <w:lang w:val="fr-CA"/>
        </w:rPr>
      </w:pPr>
      <w:r w:rsidRPr="007776D9">
        <w:rPr>
          <w:lang w:val="fr-CA"/>
        </w:rPr>
        <w:t>Une notification</w:t>
      </w:r>
      <w:r w:rsidR="00BC735C" w:rsidRPr="007776D9">
        <w:rPr>
          <w:lang w:val="fr-CA"/>
        </w:rPr>
        <w:t xml:space="preserve"> vous informera de la présence </w:t>
      </w:r>
      <w:r w:rsidRPr="007776D9">
        <w:rPr>
          <w:lang w:val="fr-CA"/>
        </w:rPr>
        <w:t>d’une</w:t>
      </w:r>
      <w:r w:rsidR="00BC735C" w:rsidRPr="007776D9">
        <w:rPr>
          <w:lang w:val="fr-CA"/>
        </w:rPr>
        <w:t xml:space="preserve"> nouvelle mise à jour. Vous pouvez soit appuyer sur un curseur éclair lorsque la notification est ouverte, ou si vous la manquez, appuyez sur </w:t>
      </w:r>
      <w:r w:rsidR="000C48E3" w:rsidRPr="007776D9">
        <w:rPr>
          <w:lang w:val="fr-CA"/>
        </w:rPr>
        <w:t>ENTRÉE</w:t>
      </w:r>
      <w:r w:rsidR="00BC735C" w:rsidRPr="007776D9">
        <w:rPr>
          <w:lang w:val="fr-CA"/>
        </w:rPr>
        <w:t xml:space="preserve"> avec N pour accéder au volet de</w:t>
      </w:r>
      <w:r w:rsidR="00925052" w:rsidRPr="007776D9">
        <w:rPr>
          <w:lang w:val="fr-CA"/>
        </w:rPr>
        <w:t>s</w:t>
      </w:r>
      <w:r w:rsidR="00BC735C" w:rsidRPr="007776D9">
        <w:rPr>
          <w:lang w:val="fr-CA"/>
        </w:rPr>
        <w:t xml:space="preserve"> notification</w:t>
      </w:r>
      <w:r w:rsidR="00925052" w:rsidRPr="007776D9">
        <w:rPr>
          <w:lang w:val="fr-CA"/>
        </w:rPr>
        <w:t>s</w:t>
      </w:r>
      <w:r w:rsidR="00BC735C" w:rsidRPr="007776D9">
        <w:rPr>
          <w:lang w:val="fr-CA"/>
        </w:rPr>
        <w:t xml:space="preserve">. Sélectionnez la notification de mise à jour pour commencer le processus. </w:t>
      </w:r>
    </w:p>
    <w:p w14:paraId="3571B9FF" w14:textId="42E6704B" w:rsidR="00BC735C" w:rsidRPr="007776D9" w:rsidRDefault="00BC735C" w:rsidP="00AE2E3E">
      <w:pPr>
        <w:pStyle w:val="Corpsdetexte"/>
        <w:rPr>
          <w:lang w:val="fr-CA"/>
        </w:rPr>
      </w:pPr>
      <w:r w:rsidRPr="007776D9">
        <w:rPr>
          <w:lang w:val="fr-CA"/>
        </w:rPr>
        <w:t>Vous pouvez également lancer l’application KeyUpdater à partir de l’élément Toutes les applications du menu principal. Sélectionnez le premier élément pour commence</w:t>
      </w:r>
      <w:r w:rsidR="00CD3A9F" w:rsidRPr="007776D9">
        <w:rPr>
          <w:lang w:val="fr-CA"/>
        </w:rPr>
        <w:t xml:space="preserve">r le processus de mise à jour. </w:t>
      </w:r>
    </w:p>
    <w:p w14:paraId="1D6ED313" w14:textId="44039C56" w:rsidR="00CD3A9F" w:rsidRPr="007776D9" w:rsidRDefault="00562BD4" w:rsidP="00AE2E3E">
      <w:pPr>
        <w:pStyle w:val="Corpsdetexte"/>
        <w:rPr>
          <w:lang w:val="fr-CA"/>
        </w:rPr>
      </w:pPr>
      <w:r w:rsidRPr="007776D9">
        <w:rPr>
          <w:lang w:val="fr-CA"/>
        </w:rPr>
        <w:t xml:space="preserve">La mise à jour sera ensuite copiée et votre BrailleNote Touch vous avertira de la progression. </w:t>
      </w:r>
      <w:r w:rsidR="00CD3A9F" w:rsidRPr="007776D9">
        <w:rPr>
          <w:lang w:val="fr-CA"/>
        </w:rPr>
        <w:t xml:space="preserve">Lorsque la copie sera </w:t>
      </w:r>
      <w:r w:rsidR="00A43847" w:rsidRPr="007776D9">
        <w:rPr>
          <w:lang w:val="fr-CA"/>
        </w:rPr>
        <w:t>complétée</w:t>
      </w:r>
      <w:r w:rsidR="00CD3A9F" w:rsidRPr="007776D9">
        <w:rPr>
          <w:lang w:val="fr-CA"/>
        </w:rPr>
        <w:t>, votre Touch redémarrera automatiquement et commencera l’installation. Prenez note que ce processus peut prendre plusieurs minutes.</w:t>
      </w:r>
    </w:p>
    <w:p w14:paraId="053755B8" w14:textId="0623096F" w:rsidR="00CD3A9F" w:rsidRPr="007776D9" w:rsidRDefault="00CD3A9F" w:rsidP="00AE2E3E">
      <w:pPr>
        <w:pStyle w:val="Corpsdetexte"/>
        <w:rPr>
          <w:lang w:val="fr-CA"/>
        </w:rPr>
      </w:pPr>
      <w:r w:rsidRPr="007776D9">
        <w:rPr>
          <w:b/>
          <w:lang w:val="fr-CA"/>
        </w:rPr>
        <w:t>IMPORTANT :</w:t>
      </w:r>
      <w:r w:rsidRPr="007776D9">
        <w:rPr>
          <w:lang w:val="fr-CA"/>
        </w:rPr>
        <w:t xml:space="preserve"> Vous devez éjecter votre carte SD ou clé USB de façon sécuritaire avant de la retirer physiquement de votre BrailleNote Touch. Pour éjecter votre clé USB ou carte SD de façon sécuritaire, appuyez sur </w:t>
      </w:r>
      <w:r w:rsidR="000C48E3" w:rsidRPr="007776D9">
        <w:rPr>
          <w:lang w:val="fr-CA"/>
        </w:rPr>
        <w:t>ENTRÉE</w:t>
      </w:r>
      <w:r w:rsidRPr="007776D9">
        <w:rPr>
          <w:lang w:val="fr-CA"/>
        </w:rPr>
        <w:t xml:space="preserve"> avec E, sélectionnez votre type de périphérique de stockage</w:t>
      </w:r>
      <w:r w:rsidR="00A42F67" w:rsidRPr="007776D9">
        <w:rPr>
          <w:lang w:val="fr-CA"/>
        </w:rPr>
        <w:t xml:space="preserve"> externe</w:t>
      </w:r>
      <w:r w:rsidRPr="007776D9">
        <w:rPr>
          <w:lang w:val="fr-CA"/>
        </w:rPr>
        <w:t xml:space="preserve"> (carte SD ou clé USB), et attendez le message de confirmation. Vous pouvez maintenant retirer votre périphérique de stockage en toute sécurité. </w:t>
      </w:r>
    </w:p>
    <w:p w14:paraId="43902AAA" w14:textId="0E49ACBC" w:rsidR="001153E9" w:rsidRPr="007776D9" w:rsidRDefault="008D7CAA" w:rsidP="001153E9">
      <w:pPr>
        <w:pStyle w:val="Titre2"/>
        <w:rPr>
          <w:lang w:val="fr-CA"/>
        </w:rPr>
      </w:pPr>
      <w:bookmarkStart w:id="315" w:name="_Toc450644686"/>
      <w:bookmarkStart w:id="316" w:name="_Toc520793277"/>
      <w:r w:rsidRPr="007776D9">
        <w:rPr>
          <w:lang w:val="fr-CA"/>
        </w:rPr>
        <w:t>Mise à jour</w:t>
      </w:r>
      <w:r w:rsidR="001C06AB" w:rsidRPr="007776D9">
        <w:rPr>
          <w:lang w:val="fr-CA"/>
        </w:rPr>
        <w:t xml:space="preserve"> </w:t>
      </w:r>
      <w:r w:rsidRPr="007776D9">
        <w:rPr>
          <w:lang w:val="fr-CA"/>
        </w:rPr>
        <w:t>par</w:t>
      </w:r>
      <w:r w:rsidR="001C06AB" w:rsidRPr="007776D9">
        <w:rPr>
          <w:lang w:val="fr-CA"/>
        </w:rPr>
        <w:t xml:space="preserve"> ordinateur</w:t>
      </w:r>
      <w:bookmarkEnd w:id="315"/>
      <w:bookmarkEnd w:id="316"/>
    </w:p>
    <w:p w14:paraId="181B8046" w14:textId="14066645" w:rsidR="009E2113" w:rsidRPr="007776D9" w:rsidRDefault="004E0704" w:rsidP="009E2113">
      <w:pPr>
        <w:pStyle w:val="Corpsdetexte"/>
        <w:rPr>
          <w:lang w:val="fr-CA"/>
        </w:rPr>
      </w:pPr>
      <w:r w:rsidRPr="007776D9">
        <w:rPr>
          <w:lang w:val="fr-CA"/>
        </w:rPr>
        <w:t xml:space="preserve">À partir d’un ordinateur avec accès à </w:t>
      </w:r>
      <w:r w:rsidR="001375ED" w:rsidRPr="007776D9">
        <w:rPr>
          <w:lang w:val="fr-CA"/>
        </w:rPr>
        <w:t>l’</w:t>
      </w:r>
      <w:r w:rsidRPr="007776D9">
        <w:rPr>
          <w:lang w:val="fr-CA"/>
        </w:rPr>
        <w:t xml:space="preserve">Internet, visitez le site </w:t>
      </w:r>
      <w:hyperlink r:id="rId16" w:history="1">
        <w:r w:rsidRPr="007776D9">
          <w:rPr>
            <w:rStyle w:val="Lienhypertexte"/>
            <w:lang w:val="fr-CA"/>
          </w:rPr>
          <w:t>http://support.humanware.com/support/</w:t>
        </w:r>
      </w:hyperlink>
      <w:r w:rsidRPr="007776D9">
        <w:rPr>
          <w:rStyle w:val="Lienhypertexte"/>
          <w:color w:val="auto"/>
          <w:u w:val="none"/>
          <w:lang w:val="fr-CA"/>
        </w:rPr>
        <w:t xml:space="preserve"> et téléchargez la dernière version logicielle du BrailleNote Touch. </w:t>
      </w:r>
      <w:r w:rsidR="00483343" w:rsidRPr="007776D9">
        <w:rPr>
          <w:rStyle w:val="Lienhypertexte"/>
          <w:color w:val="auto"/>
          <w:u w:val="none"/>
          <w:lang w:val="fr-CA"/>
        </w:rPr>
        <w:t>Débranchez le connecteur USB de l’adaptateur c.</w:t>
      </w:r>
      <w:r w:rsidR="00904D2E" w:rsidRPr="007776D9">
        <w:rPr>
          <w:rStyle w:val="Lienhypertexte"/>
          <w:color w:val="auto"/>
          <w:u w:val="none"/>
          <w:lang w:val="fr-CA"/>
        </w:rPr>
        <w:t xml:space="preserve"> </w:t>
      </w:r>
      <w:r w:rsidR="00483343" w:rsidRPr="007776D9">
        <w:rPr>
          <w:rStyle w:val="Lienhypertexte"/>
          <w:color w:val="auto"/>
          <w:u w:val="none"/>
          <w:lang w:val="fr-CA"/>
        </w:rPr>
        <w:t xml:space="preserve">a., et branchez-le à l’un des ports USB de votre ordinateur. Assurez-vous que l’autre bout du câble, le connecteur micro USB, </w:t>
      </w:r>
      <w:r w:rsidR="001375ED" w:rsidRPr="007776D9">
        <w:rPr>
          <w:rStyle w:val="Lienhypertexte"/>
          <w:color w:val="auto"/>
          <w:u w:val="none"/>
          <w:lang w:val="fr-CA"/>
        </w:rPr>
        <w:t>soit</w:t>
      </w:r>
      <w:r w:rsidR="00483343" w:rsidRPr="007776D9">
        <w:rPr>
          <w:rStyle w:val="Lienhypertexte"/>
          <w:color w:val="auto"/>
          <w:u w:val="none"/>
          <w:lang w:val="fr-CA"/>
        </w:rPr>
        <w:t xml:space="preserve"> bien connecté à votre BrailleNote Touch, sur le côté gauche,</w:t>
      </w:r>
      <w:r w:rsidR="009E2113" w:rsidRPr="007776D9">
        <w:rPr>
          <w:lang w:val="fr-CA"/>
        </w:rPr>
        <w:t xml:space="preserve"> près du coin supérieur, avec les deux petits crochets du connecteur orientés vers le bas. </w:t>
      </w:r>
    </w:p>
    <w:p w14:paraId="1C9126E5" w14:textId="0468E3E5" w:rsidR="00CD3A9F" w:rsidRPr="007776D9" w:rsidRDefault="007639C6" w:rsidP="001153E9">
      <w:pPr>
        <w:pStyle w:val="Corpsdetexte"/>
        <w:rPr>
          <w:lang w:val="fr-CA"/>
        </w:rPr>
      </w:pPr>
      <w:r w:rsidRPr="007776D9">
        <w:rPr>
          <w:lang w:val="fr-CA"/>
        </w:rPr>
        <w:t xml:space="preserve">Utilisez le navigateur de fichiers de votre ordinateur </w:t>
      </w:r>
      <w:r w:rsidR="00C16FE6" w:rsidRPr="007776D9">
        <w:rPr>
          <w:lang w:val="fr-CA"/>
        </w:rPr>
        <w:t>pour transférer la mise à jour dans le répertoire racine de votre BrailleNote Touch.</w:t>
      </w:r>
    </w:p>
    <w:p w14:paraId="46FB7898" w14:textId="503D41D7" w:rsidR="00C16FE6" w:rsidRPr="007776D9" w:rsidRDefault="00C16FE6" w:rsidP="001153E9">
      <w:pPr>
        <w:pStyle w:val="Corpsdetexte"/>
        <w:rPr>
          <w:lang w:val="fr-CA"/>
        </w:rPr>
      </w:pPr>
      <w:r w:rsidRPr="007776D9">
        <w:rPr>
          <w:lang w:val="fr-CA"/>
        </w:rPr>
        <w:t>À partir de votre BrailleNote Touch, lancer l’application KeyUpdater, à partir de l’élément Toute les applications du menu principal. Sélectionnez le premier élément pour commencer le processus de mise à jour.</w:t>
      </w:r>
    </w:p>
    <w:p w14:paraId="39064CFC" w14:textId="77777777" w:rsidR="00A43847" w:rsidRPr="007776D9" w:rsidRDefault="00A43847" w:rsidP="00A43847">
      <w:pPr>
        <w:pStyle w:val="Corpsdetexte"/>
        <w:rPr>
          <w:lang w:val="fr-CA"/>
        </w:rPr>
      </w:pPr>
      <w:r w:rsidRPr="007776D9">
        <w:rPr>
          <w:lang w:val="fr-CA"/>
        </w:rPr>
        <w:t>La mise à jour sera ensuite copiée et votre BrailleNote Touch vous avertira de la progression. Lorsque la copie sera complétée, votre Touch redémarrera automatiquement et commencera l’installation. Prenez note que ce processus peut prendre plusieurs minutes.</w:t>
      </w:r>
    </w:p>
    <w:p w14:paraId="02FCA7BD" w14:textId="2FB4AA55" w:rsidR="006E1634" w:rsidRPr="00F423F7" w:rsidRDefault="006E1634" w:rsidP="001F1427">
      <w:pPr>
        <w:pStyle w:val="Corpsdetexte"/>
        <w:rPr>
          <w:lang w:val="fr-CA"/>
        </w:rPr>
      </w:pPr>
    </w:p>
    <w:p w14:paraId="7E518E62" w14:textId="14737E37" w:rsidR="001F1427" w:rsidRPr="00F423F7" w:rsidRDefault="001F1427" w:rsidP="001F1427">
      <w:pPr>
        <w:pStyle w:val="Titre2"/>
        <w:numPr>
          <w:ilvl w:val="1"/>
          <w:numId w:val="1"/>
        </w:numPr>
        <w:rPr>
          <w:lang w:val="fr-CA"/>
        </w:rPr>
      </w:pPr>
      <w:bookmarkStart w:id="317" w:name="_Toc520793278"/>
      <w:r w:rsidRPr="00F423F7">
        <w:rPr>
          <w:lang w:val="fr-CA"/>
        </w:rPr>
        <w:t>Mise à jour d’un appareil chiffré</w:t>
      </w:r>
      <w:bookmarkEnd w:id="317"/>
    </w:p>
    <w:p w14:paraId="06A2CAAB" w14:textId="0C349F2D" w:rsidR="006E1634" w:rsidRPr="00F423F7" w:rsidRDefault="006E1634" w:rsidP="001F1427">
      <w:pPr>
        <w:pStyle w:val="Corpsdetexte"/>
        <w:rPr>
          <w:lang w:val="fr-CA"/>
        </w:rPr>
      </w:pPr>
      <w:r w:rsidRPr="00F423F7">
        <w:rPr>
          <w:lang w:val="fr-CA"/>
        </w:rPr>
        <w:t xml:space="preserve">Si une mise à jour est disponible mais que votre appareil est chiffré, vous pouvez mettre à jour votre Touch en utilisant une carte SD. </w:t>
      </w:r>
    </w:p>
    <w:p w14:paraId="5F6B465C" w14:textId="151CFC18" w:rsidR="001F1427" w:rsidRPr="00F423F7" w:rsidRDefault="006E1634" w:rsidP="001F1427">
      <w:pPr>
        <w:pStyle w:val="Corpsdetexte"/>
        <w:rPr>
          <w:lang w:val="fr-CA"/>
        </w:rPr>
      </w:pPr>
      <w:r w:rsidRPr="00F423F7">
        <w:rPr>
          <w:lang w:val="fr-CA"/>
        </w:rPr>
        <w:t xml:space="preserve">Après avoir inséré une carte SD contenant au moins 1,4 Go d’espace non utilisé, </w:t>
      </w:r>
      <w:r w:rsidR="00995023" w:rsidRPr="00F423F7">
        <w:rPr>
          <w:lang w:val="fr-CA"/>
        </w:rPr>
        <w:t>ouvrez le volet de</w:t>
      </w:r>
      <w:r w:rsidRPr="00F423F7">
        <w:rPr>
          <w:lang w:val="fr-CA"/>
        </w:rPr>
        <w:t xml:space="preserve"> notification en appuyant sur ENTRÉE avec N. Sélectionnez « Cliquez ici pour commencer le téléchargement du fichier de mise à jour </w:t>
      </w:r>
      <w:r w:rsidR="00995023" w:rsidRPr="00F423F7">
        <w:rPr>
          <w:lang w:val="fr-CA"/>
        </w:rPr>
        <w:t xml:space="preserve">sur votre carte SD. La mise à jour sera appliquée et le fichier supprimé une fois la mise à jour compétée. » La mise à jour sera ensuite téléchargée sur votre carte SD, et votre Touch redémarrera puis installera la mise à jour. </w:t>
      </w:r>
    </w:p>
    <w:p w14:paraId="5B151942" w14:textId="4FB76A9D" w:rsidR="001F1427" w:rsidRPr="00F423F7" w:rsidRDefault="001F1427" w:rsidP="00A43847">
      <w:pPr>
        <w:pStyle w:val="Corpsdetexte"/>
        <w:rPr>
          <w:lang w:val="fr-CA"/>
        </w:rPr>
      </w:pPr>
    </w:p>
    <w:p w14:paraId="669F267F" w14:textId="77777777" w:rsidR="00835E13" w:rsidRPr="00F423F7" w:rsidRDefault="00835E13" w:rsidP="00835E13">
      <w:pPr>
        <w:rPr>
          <w:lang w:val="fr-CA"/>
        </w:rPr>
      </w:pPr>
    </w:p>
    <w:p w14:paraId="0294D60B" w14:textId="065A5CBA" w:rsidR="00C741B7" w:rsidRPr="007776D9" w:rsidRDefault="00C741B7" w:rsidP="007B663A">
      <w:pPr>
        <w:pStyle w:val="Titre1"/>
        <w:numPr>
          <w:ilvl w:val="0"/>
          <w:numId w:val="0"/>
        </w:numPr>
        <w:ind w:left="851" w:hanging="851"/>
        <w:rPr>
          <w:lang w:val="fr-CA"/>
        </w:rPr>
      </w:pPr>
      <w:bookmarkStart w:id="318" w:name="_Toc416443730"/>
      <w:bookmarkStart w:id="319" w:name="_Toc450644687"/>
      <w:bookmarkStart w:id="320" w:name="_Toc520793279"/>
      <w:r w:rsidRPr="007776D9">
        <w:rPr>
          <w:lang w:val="fr-CA"/>
        </w:rPr>
        <w:t>A</w:t>
      </w:r>
      <w:r w:rsidR="00D549AC" w:rsidRPr="007776D9">
        <w:rPr>
          <w:lang w:val="fr-CA"/>
        </w:rPr>
        <w:t>nnexe</w:t>
      </w:r>
      <w:r w:rsidRPr="007776D9">
        <w:rPr>
          <w:lang w:val="fr-CA"/>
        </w:rPr>
        <w:t xml:space="preserve"> A – </w:t>
      </w:r>
      <w:bookmarkEnd w:id="318"/>
      <w:bookmarkEnd w:id="319"/>
      <w:r w:rsidR="00D549AC" w:rsidRPr="007776D9">
        <w:rPr>
          <w:lang w:val="fr-CA"/>
        </w:rPr>
        <w:t>Résumé des commandes</w:t>
      </w:r>
      <w:r w:rsidR="002E0FAC" w:rsidRPr="007776D9">
        <w:rPr>
          <w:lang w:val="fr-CA"/>
        </w:rPr>
        <w:t xml:space="preserve"> du clavier Braille</w:t>
      </w:r>
      <w:bookmarkEnd w:id="320"/>
      <w:r w:rsidR="00F66099" w:rsidRPr="007776D9">
        <w:rPr>
          <w:lang w:val="fr-CA"/>
        </w:rPr>
        <w:fldChar w:fldCharType="begin"/>
      </w:r>
      <w:r w:rsidR="00F66099" w:rsidRPr="007776D9">
        <w:rPr>
          <w:lang w:val="fr-CA"/>
        </w:rPr>
        <w:instrText xml:space="preserve"> XE "Résumé des commandes" </w:instrText>
      </w:r>
      <w:r w:rsidR="00F66099" w:rsidRPr="007776D9">
        <w:rPr>
          <w:lang w:val="fr-CA"/>
        </w:rPr>
        <w:fldChar w:fldCharType="end"/>
      </w:r>
    </w:p>
    <w:p w14:paraId="3C16317E" w14:textId="46DC252D" w:rsidR="00701A0B" w:rsidRPr="007776D9" w:rsidRDefault="00701A0B" w:rsidP="00FD14B7">
      <w:pPr>
        <w:pStyle w:val="Corpsdetexte"/>
        <w:rPr>
          <w:lang w:val="fr-CA"/>
        </w:rPr>
      </w:pPr>
      <w:r w:rsidRPr="007776D9">
        <w:rPr>
          <w:lang w:val="fr-CA"/>
        </w:rPr>
        <w:t xml:space="preserve">Le résumé des commandes contient une liste des commandes utilisées dans toutes les applications. </w:t>
      </w:r>
    </w:p>
    <w:p w14:paraId="591C088C" w14:textId="0B918E7F" w:rsidR="003112FA" w:rsidRPr="007776D9" w:rsidRDefault="003112FA" w:rsidP="003112FA">
      <w:pPr>
        <w:pStyle w:val="Titre2"/>
        <w:numPr>
          <w:ilvl w:val="0"/>
          <w:numId w:val="0"/>
        </w:numPr>
        <w:ind w:left="1134" w:hanging="1134"/>
        <w:rPr>
          <w:lang w:val="fr-CA"/>
        </w:rPr>
      </w:pPr>
      <w:bookmarkStart w:id="321" w:name="_Toc450644688"/>
      <w:bookmarkStart w:id="322" w:name="_Toc520793280"/>
      <w:bookmarkStart w:id="323" w:name="_Toc416443731"/>
      <w:r w:rsidRPr="007776D9">
        <w:rPr>
          <w:lang w:val="fr-CA"/>
        </w:rPr>
        <w:t>G</w:t>
      </w:r>
      <w:r w:rsidR="00D549AC" w:rsidRPr="007776D9">
        <w:rPr>
          <w:lang w:val="fr-CA"/>
        </w:rPr>
        <w:t>é</w:t>
      </w:r>
      <w:r w:rsidRPr="007776D9">
        <w:rPr>
          <w:lang w:val="fr-CA"/>
        </w:rPr>
        <w:t>n</w:t>
      </w:r>
      <w:r w:rsidR="00D549AC" w:rsidRPr="007776D9">
        <w:rPr>
          <w:lang w:val="fr-CA"/>
        </w:rPr>
        <w:t>é</w:t>
      </w:r>
      <w:r w:rsidRPr="007776D9">
        <w:rPr>
          <w:lang w:val="fr-CA"/>
        </w:rPr>
        <w:t>ral</w:t>
      </w:r>
      <w:bookmarkEnd w:id="321"/>
      <w:r w:rsidR="00D549AC" w:rsidRPr="007776D9">
        <w:rPr>
          <w:lang w:val="fr-CA"/>
        </w:rPr>
        <w:t>es</w:t>
      </w:r>
      <w:bookmarkEnd w:id="322"/>
      <w:r w:rsidRPr="007776D9">
        <w:rPr>
          <w:lang w:val="fr-CA"/>
        </w:rPr>
        <w:tab/>
      </w:r>
    </w:p>
    <w:p w14:paraId="20F2E13D" w14:textId="3852FCB8" w:rsidR="003112FA" w:rsidRPr="007776D9" w:rsidRDefault="00165C6B" w:rsidP="00CF4700">
      <w:pPr>
        <w:tabs>
          <w:tab w:val="left" w:pos="4962"/>
        </w:tabs>
        <w:rPr>
          <w:lang w:val="fr-CA"/>
        </w:rPr>
      </w:pPr>
      <w:r w:rsidRPr="007776D9">
        <w:rPr>
          <w:lang w:val="fr-CA"/>
        </w:rPr>
        <w:t>Bouton accueil (Menu principal)</w:t>
      </w:r>
      <w:r w:rsidR="00CF4700"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00AB2353" w:rsidRPr="007776D9">
        <w:rPr>
          <w:lang w:val="fr-CA"/>
        </w:rPr>
        <w:t xml:space="preserve"> 1</w:t>
      </w:r>
      <w:r w:rsidRPr="007776D9">
        <w:rPr>
          <w:lang w:val="fr-CA"/>
        </w:rPr>
        <w:t>-</w:t>
      </w:r>
      <w:r w:rsidR="00AB2353" w:rsidRPr="007776D9">
        <w:rPr>
          <w:lang w:val="fr-CA"/>
        </w:rPr>
        <w:t>2</w:t>
      </w:r>
      <w:r w:rsidRPr="007776D9">
        <w:rPr>
          <w:lang w:val="fr-CA"/>
        </w:rPr>
        <w:t>-</w:t>
      </w:r>
      <w:r w:rsidR="00AB2353" w:rsidRPr="007776D9">
        <w:rPr>
          <w:lang w:val="fr-CA"/>
        </w:rPr>
        <w:t>3</w:t>
      </w:r>
      <w:r w:rsidRPr="007776D9">
        <w:rPr>
          <w:lang w:val="fr-CA"/>
        </w:rPr>
        <w:t>-</w:t>
      </w:r>
      <w:r w:rsidR="00AB2353" w:rsidRPr="007776D9">
        <w:rPr>
          <w:lang w:val="fr-CA"/>
        </w:rPr>
        <w:t>4</w:t>
      </w:r>
      <w:r w:rsidRPr="007776D9">
        <w:rPr>
          <w:lang w:val="fr-CA"/>
        </w:rPr>
        <w:t>-</w:t>
      </w:r>
      <w:r w:rsidR="00AB2353" w:rsidRPr="007776D9">
        <w:rPr>
          <w:lang w:val="fr-CA"/>
        </w:rPr>
        <w:t>5</w:t>
      </w:r>
      <w:r w:rsidRPr="007776D9">
        <w:rPr>
          <w:lang w:val="fr-CA"/>
        </w:rPr>
        <w:t>-</w:t>
      </w:r>
      <w:r w:rsidR="00AB2353" w:rsidRPr="007776D9">
        <w:rPr>
          <w:lang w:val="fr-CA"/>
        </w:rPr>
        <w:t>6</w:t>
      </w:r>
      <w:r w:rsidR="003112FA" w:rsidRPr="007776D9">
        <w:rPr>
          <w:lang w:val="fr-CA"/>
        </w:rPr>
        <w:t xml:space="preserve"> </w:t>
      </w:r>
    </w:p>
    <w:p w14:paraId="20B7AA4B" w14:textId="62B5F443" w:rsidR="003112FA" w:rsidRPr="007776D9" w:rsidRDefault="00165C6B" w:rsidP="00CF4700">
      <w:pPr>
        <w:tabs>
          <w:tab w:val="left" w:pos="4962"/>
        </w:tabs>
        <w:rPr>
          <w:lang w:val="fr-CA"/>
        </w:rPr>
      </w:pPr>
      <w:r w:rsidRPr="007776D9">
        <w:rPr>
          <w:lang w:val="fr-CA"/>
        </w:rPr>
        <w:t>Bouton retour</w:t>
      </w:r>
      <w:r w:rsidR="003112FA" w:rsidRPr="007776D9">
        <w:rPr>
          <w:lang w:val="fr-CA"/>
        </w:rPr>
        <w:tab/>
      </w:r>
      <w:r w:rsidR="000C48E3" w:rsidRPr="007776D9">
        <w:rPr>
          <w:lang w:val="fr-CA"/>
        </w:rPr>
        <w:t>ESPACE</w:t>
      </w:r>
      <w:r w:rsidRPr="007776D9">
        <w:rPr>
          <w:lang w:val="fr-CA"/>
        </w:rPr>
        <w:t xml:space="preserve"> avec E</w:t>
      </w:r>
    </w:p>
    <w:p w14:paraId="410CBD83" w14:textId="3AA499BA" w:rsidR="003112FA" w:rsidRPr="007776D9" w:rsidRDefault="000C48E3" w:rsidP="00CF4700">
      <w:pPr>
        <w:tabs>
          <w:tab w:val="left" w:pos="4962"/>
        </w:tabs>
        <w:rPr>
          <w:lang w:val="fr-CA"/>
        </w:rPr>
      </w:pPr>
      <w:r w:rsidRPr="007776D9">
        <w:rPr>
          <w:lang w:val="fr-CA"/>
        </w:rPr>
        <w:t>ENTRÉE</w:t>
      </w:r>
      <w:r w:rsidR="003112FA" w:rsidRPr="007776D9">
        <w:rPr>
          <w:lang w:val="fr-CA"/>
        </w:rPr>
        <w:tab/>
      </w:r>
      <w:r w:rsidRPr="007776D9">
        <w:rPr>
          <w:lang w:val="fr-CA"/>
        </w:rPr>
        <w:t>POINT</w:t>
      </w:r>
      <w:r w:rsidR="00165C6B" w:rsidRPr="007776D9">
        <w:rPr>
          <w:lang w:val="fr-CA"/>
        </w:rPr>
        <w:t xml:space="preserve"> 8</w:t>
      </w:r>
    </w:p>
    <w:p w14:paraId="20CF2242" w14:textId="4951F13A" w:rsidR="003112FA" w:rsidRPr="007776D9" w:rsidRDefault="00FB60FD" w:rsidP="00CF4700">
      <w:pPr>
        <w:tabs>
          <w:tab w:val="left" w:pos="4962"/>
        </w:tabs>
        <w:rPr>
          <w:lang w:val="fr-CA"/>
        </w:rPr>
      </w:pPr>
      <w:r w:rsidRPr="007776D9">
        <w:rPr>
          <w:lang w:val="fr-CA"/>
        </w:rPr>
        <w:t>Augmenter volume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4</w:t>
      </w:r>
    </w:p>
    <w:p w14:paraId="45620562" w14:textId="7961D8A0" w:rsidR="003112FA" w:rsidRPr="007776D9" w:rsidRDefault="00FB60FD" w:rsidP="00CF4700">
      <w:pPr>
        <w:tabs>
          <w:tab w:val="left" w:pos="4962"/>
        </w:tabs>
        <w:rPr>
          <w:lang w:val="fr-CA"/>
        </w:rPr>
      </w:pPr>
      <w:r w:rsidRPr="007776D9">
        <w:rPr>
          <w:lang w:val="fr-CA"/>
        </w:rPr>
        <w:t>Diminuer volume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1</w:t>
      </w:r>
    </w:p>
    <w:p w14:paraId="5C755E69" w14:textId="05B920B0" w:rsidR="003112FA" w:rsidRPr="007776D9" w:rsidRDefault="00FB60FD" w:rsidP="00CF4700">
      <w:pPr>
        <w:tabs>
          <w:tab w:val="left" w:pos="4962"/>
        </w:tabs>
        <w:rPr>
          <w:lang w:val="fr-CA"/>
        </w:rPr>
      </w:pPr>
      <w:r w:rsidRPr="007776D9">
        <w:rPr>
          <w:lang w:val="fr-CA"/>
        </w:rPr>
        <w:t>Augmenter volume notification</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5</w:t>
      </w:r>
    </w:p>
    <w:p w14:paraId="1DB3CBDF" w14:textId="50CCA7FD" w:rsidR="003112FA" w:rsidRPr="007776D9" w:rsidRDefault="00FB60FD" w:rsidP="00CF4700">
      <w:pPr>
        <w:tabs>
          <w:tab w:val="left" w:pos="4962"/>
        </w:tabs>
        <w:rPr>
          <w:lang w:val="fr-CA"/>
        </w:rPr>
      </w:pPr>
      <w:r w:rsidRPr="007776D9">
        <w:rPr>
          <w:lang w:val="fr-CA"/>
        </w:rPr>
        <w:t>Diminuer volume notification</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2</w:t>
      </w:r>
    </w:p>
    <w:p w14:paraId="15A0E8CE" w14:textId="2A27BAAF" w:rsidR="003112FA" w:rsidRPr="007776D9" w:rsidRDefault="00FB60FD" w:rsidP="00CF4700">
      <w:pPr>
        <w:tabs>
          <w:tab w:val="left" w:pos="4962"/>
        </w:tabs>
        <w:rPr>
          <w:lang w:val="fr-CA"/>
        </w:rPr>
      </w:pPr>
      <w:r w:rsidRPr="007776D9">
        <w:rPr>
          <w:lang w:val="fr-CA"/>
        </w:rPr>
        <w:t>Augmenter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6</w:t>
      </w:r>
    </w:p>
    <w:p w14:paraId="590FE28D" w14:textId="377E77FD" w:rsidR="003112FA" w:rsidRPr="007776D9" w:rsidRDefault="00FB60FD" w:rsidP="00CF4700">
      <w:pPr>
        <w:tabs>
          <w:tab w:val="left" w:pos="4962"/>
        </w:tabs>
        <w:rPr>
          <w:lang w:val="fr-CA"/>
        </w:rPr>
      </w:pPr>
      <w:r w:rsidRPr="007776D9">
        <w:rPr>
          <w:lang w:val="fr-CA"/>
        </w:rPr>
        <w:t>Diminuer débit de la voix</w:t>
      </w:r>
      <w:r w:rsidR="003112FA" w:rsidRPr="007776D9">
        <w:rPr>
          <w:lang w:val="fr-CA"/>
        </w:rPr>
        <w:tab/>
      </w:r>
      <w:r w:rsidR="000C48E3" w:rsidRPr="007776D9">
        <w:rPr>
          <w:lang w:val="fr-CA"/>
        </w:rPr>
        <w:t>ENTRÉE</w:t>
      </w:r>
      <w:r w:rsidR="00165C6B" w:rsidRPr="007776D9">
        <w:rPr>
          <w:lang w:val="fr-CA"/>
        </w:rPr>
        <w:t xml:space="preserve"> avec le </w:t>
      </w:r>
      <w:r w:rsidR="000C48E3" w:rsidRPr="007776D9">
        <w:rPr>
          <w:lang w:val="fr-CA"/>
        </w:rPr>
        <w:t>POINT</w:t>
      </w:r>
      <w:r w:rsidR="00165C6B" w:rsidRPr="007776D9">
        <w:rPr>
          <w:lang w:val="fr-CA"/>
        </w:rPr>
        <w:t xml:space="preserve"> 3</w:t>
      </w:r>
    </w:p>
    <w:p w14:paraId="51733282" w14:textId="4366D7B6" w:rsidR="003112FA" w:rsidRPr="007776D9" w:rsidRDefault="003E0D61" w:rsidP="00CF4700">
      <w:pPr>
        <w:tabs>
          <w:tab w:val="left" w:pos="4962"/>
        </w:tabs>
        <w:rPr>
          <w:lang w:val="fr-CA"/>
        </w:rPr>
      </w:pPr>
      <w:r w:rsidRPr="007776D9">
        <w:rPr>
          <w:lang w:val="fr-CA"/>
        </w:rPr>
        <w:t>Ouvrir les options</w:t>
      </w:r>
      <w:r w:rsidR="0086529B" w:rsidRPr="007776D9">
        <w:rPr>
          <w:lang w:val="fr-CA"/>
        </w:rPr>
        <w:t xml:space="preserve"> de</w:t>
      </w:r>
      <w:r w:rsidRPr="007776D9">
        <w:rPr>
          <w:lang w:val="fr-CA"/>
        </w:rPr>
        <w:t xml:space="preserve"> </w:t>
      </w:r>
      <w:r w:rsidR="00622FDE" w:rsidRPr="007776D9">
        <w:rPr>
          <w:lang w:val="fr-CA"/>
        </w:rPr>
        <w:t>KeySoft</w:t>
      </w:r>
      <w:r w:rsidR="003112FA" w:rsidRPr="007776D9">
        <w:rPr>
          <w:lang w:val="fr-CA"/>
        </w:rPr>
        <w:tab/>
      </w:r>
      <w:r w:rsidR="000C48E3" w:rsidRPr="007776D9">
        <w:rPr>
          <w:lang w:val="fr-CA"/>
        </w:rPr>
        <w:t>ESPACE</w:t>
      </w:r>
      <w:r w:rsidR="00165C6B" w:rsidRPr="007776D9">
        <w:rPr>
          <w:lang w:val="fr-CA"/>
        </w:rPr>
        <w:t xml:space="preserve"> avec O</w:t>
      </w:r>
    </w:p>
    <w:p w14:paraId="4B6585A9" w14:textId="3B79E28A" w:rsidR="003112FA" w:rsidRPr="007776D9" w:rsidRDefault="0091142A" w:rsidP="00CF4700">
      <w:pPr>
        <w:tabs>
          <w:tab w:val="left" w:pos="4962"/>
        </w:tabs>
        <w:rPr>
          <w:lang w:val="fr-CA"/>
        </w:rPr>
      </w:pPr>
      <w:r w:rsidRPr="007776D9">
        <w:rPr>
          <w:lang w:val="fr-CA"/>
        </w:rPr>
        <w:t>Ouvrir le descripteur d’écran</w:t>
      </w:r>
      <w:r w:rsidR="004D1C2C" w:rsidRPr="007776D9">
        <w:rPr>
          <w:lang w:val="fr-CA"/>
        </w:rPr>
        <w:t xml:space="preserve"> </w:t>
      </w:r>
      <w:r w:rsidR="00CF4700" w:rsidRPr="007776D9">
        <w:rPr>
          <w:lang w:val="fr-CA"/>
        </w:rPr>
        <w:tab/>
      </w:r>
      <w:r w:rsidR="000C48E3" w:rsidRPr="007776D9">
        <w:rPr>
          <w:lang w:val="fr-CA"/>
        </w:rPr>
        <w:t>RETOUR ARRIÈRE</w:t>
      </w:r>
      <w:r w:rsidR="00165C6B" w:rsidRPr="007776D9">
        <w:rPr>
          <w:lang w:val="fr-CA"/>
        </w:rPr>
        <w:t xml:space="preserve"> avec H</w:t>
      </w:r>
    </w:p>
    <w:p w14:paraId="10C57578" w14:textId="3BEB4B28" w:rsidR="003112FA" w:rsidRPr="007776D9" w:rsidRDefault="00FB60FD" w:rsidP="00CF4700">
      <w:pPr>
        <w:tabs>
          <w:tab w:val="left" w:pos="4962"/>
        </w:tabs>
        <w:rPr>
          <w:lang w:val="fr-CA"/>
        </w:rPr>
      </w:pPr>
      <w:r w:rsidRPr="007776D9">
        <w:rPr>
          <w:lang w:val="fr-CA"/>
        </w:rPr>
        <w:t>Arrêter la voix</w:t>
      </w:r>
      <w:r w:rsidR="003112FA" w:rsidRPr="007776D9">
        <w:rPr>
          <w:lang w:val="fr-CA"/>
        </w:rPr>
        <w:t xml:space="preserve"> </w:t>
      </w:r>
      <w:r w:rsidR="003112FA" w:rsidRPr="007776D9">
        <w:rPr>
          <w:lang w:val="fr-CA"/>
        </w:rPr>
        <w:tab/>
      </w:r>
      <w:r w:rsidR="000C48E3" w:rsidRPr="007776D9">
        <w:rPr>
          <w:lang w:val="fr-CA"/>
        </w:rPr>
        <w:t>RETOUR ARRIÈRE</w:t>
      </w:r>
      <w:r w:rsidR="00165C6B" w:rsidRPr="007776D9">
        <w:rPr>
          <w:lang w:val="fr-CA"/>
        </w:rPr>
        <w:t xml:space="preserve"> avec </w:t>
      </w:r>
      <w:r w:rsidR="000C48E3" w:rsidRPr="007776D9">
        <w:rPr>
          <w:lang w:val="fr-CA"/>
        </w:rPr>
        <w:t>ENTRÉE</w:t>
      </w:r>
    </w:p>
    <w:p w14:paraId="0238449B" w14:textId="4CAF168C" w:rsidR="003112FA" w:rsidRPr="007776D9" w:rsidRDefault="00FB60FD" w:rsidP="00CF4700">
      <w:pPr>
        <w:tabs>
          <w:tab w:val="left" w:pos="4962"/>
        </w:tabs>
        <w:rPr>
          <w:lang w:val="fr-CA"/>
        </w:rPr>
      </w:pPr>
      <w:r w:rsidRPr="007776D9">
        <w:rPr>
          <w:lang w:val="fr-CA"/>
        </w:rPr>
        <w:t>Répéter</w:t>
      </w:r>
      <w:r w:rsidR="003112FA" w:rsidRPr="007776D9">
        <w:rPr>
          <w:lang w:val="fr-CA"/>
        </w:rPr>
        <w:tab/>
      </w:r>
      <w:r w:rsidR="000C48E3" w:rsidRPr="007776D9">
        <w:rPr>
          <w:lang w:val="fr-CA"/>
        </w:rPr>
        <w:t>ESPACE</w:t>
      </w:r>
      <w:r w:rsidR="00165C6B" w:rsidRPr="007776D9">
        <w:rPr>
          <w:lang w:val="fr-CA"/>
        </w:rPr>
        <w:t xml:space="preserve"> avec R</w:t>
      </w:r>
      <w:r w:rsidR="003112FA" w:rsidRPr="007776D9">
        <w:rPr>
          <w:lang w:val="fr-CA"/>
        </w:rPr>
        <w:t xml:space="preserve"> </w:t>
      </w:r>
    </w:p>
    <w:p w14:paraId="43AC90C7" w14:textId="02DEFA7B" w:rsidR="003112FA" w:rsidRPr="007776D9" w:rsidRDefault="00FB60FD" w:rsidP="00CF4700">
      <w:pPr>
        <w:tabs>
          <w:tab w:val="left" w:pos="4962"/>
        </w:tabs>
        <w:rPr>
          <w:lang w:val="fr-CA"/>
        </w:rPr>
      </w:pPr>
      <w:r w:rsidRPr="007776D9">
        <w:rPr>
          <w:lang w:val="fr-CA"/>
        </w:rPr>
        <w:t>Ouvrir le volet de</w:t>
      </w:r>
      <w:r w:rsidR="00130E8C" w:rsidRPr="007776D9">
        <w:rPr>
          <w:lang w:val="fr-CA"/>
        </w:rPr>
        <w:t>s</w:t>
      </w:r>
      <w:r w:rsidRPr="007776D9">
        <w:rPr>
          <w:lang w:val="fr-CA"/>
        </w:rPr>
        <w:t xml:space="preserve"> notification</w:t>
      </w:r>
      <w:r w:rsidR="00130E8C" w:rsidRPr="007776D9">
        <w:rPr>
          <w:lang w:val="fr-CA"/>
        </w:rPr>
        <w:t>s</w:t>
      </w:r>
      <w:r w:rsidR="003112FA" w:rsidRPr="007776D9">
        <w:rPr>
          <w:lang w:val="fr-CA"/>
        </w:rPr>
        <w:tab/>
      </w:r>
      <w:r w:rsidR="000C48E3" w:rsidRPr="007776D9">
        <w:rPr>
          <w:lang w:val="fr-CA"/>
        </w:rPr>
        <w:t>ENTRÉE</w:t>
      </w:r>
      <w:r w:rsidR="00165C6B" w:rsidRPr="007776D9">
        <w:rPr>
          <w:lang w:val="fr-CA"/>
        </w:rPr>
        <w:t xml:space="preserve"> avec N</w:t>
      </w:r>
      <w:r w:rsidR="00A1055C" w:rsidRPr="007776D9">
        <w:rPr>
          <w:lang w:val="fr-CA"/>
        </w:rPr>
        <w:t xml:space="preserve"> </w:t>
      </w:r>
    </w:p>
    <w:p w14:paraId="4E3AEB0D" w14:textId="7B3F60BC" w:rsidR="003112FA" w:rsidRPr="007776D9" w:rsidRDefault="00414457" w:rsidP="00FB60FD">
      <w:pPr>
        <w:tabs>
          <w:tab w:val="left" w:pos="4962"/>
        </w:tabs>
        <w:ind w:left="4962" w:hanging="4962"/>
        <w:rPr>
          <w:lang w:val="fr-CA"/>
        </w:rPr>
      </w:pPr>
      <w:r w:rsidRPr="007776D9">
        <w:rPr>
          <w:lang w:val="fr-CA"/>
        </w:rPr>
        <w:t>Aller à n’importe quel élément dans une liste/menu</w:t>
      </w:r>
      <w:r w:rsidR="003112FA" w:rsidRPr="007776D9">
        <w:rPr>
          <w:lang w:val="fr-CA"/>
        </w:rPr>
        <w:tab/>
      </w:r>
      <w:r w:rsidR="00165C6B" w:rsidRPr="007776D9">
        <w:rPr>
          <w:lang w:val="fr-CA"/>
        </w:rPr>
        <w:t>Appuyez sur la première lettre de</w:t>
      </w:r>
      <w:r w:rsidR="00EE7DA6" w:rsidRPr="007776D9">
        <w:rPr>
          <w:lang w:val="fr-CA"/>
        </w:rPr>
        <w:t xml:space="preserve"> l’élément ou de</w:t>
      </w:r>
      <w:r w:rsidR="00ED525F" w:rsidRPr="007776D9">
        <w:rPr>
          <w:lang w:val="fr-CA"/>
        </w:rPr>
        <w:t xml:space="preserve"> l’application souhaité</w:t>
      </w:r>
      <w:r w:rsidR="00165C6B" w:rsidRPr="007776D9">
        <w:rPr>
          <w:lang w:val="fr-CA"/>
        </w:rPr>
        <w:t xml:space="preserve"> </w:t>
      </w:r>
    </w:p>
    <w:p w14:paraId="45582A83" w14:textId="32E07660" w:rsidR="003112FA" w:rsidRPr="007776D9" w:rsidRDefault="00FB60FD" w:rsidP="00BA5EA1">
      <w:pPr>
        <w:tabs>
          <w:tab w:val="left" w:pos="4962"/>
        </w:tabs>
        <w:ind w:left="4962" w:hanging="4962"/>
        <w:rPr>
          <w:lang w:val="fr-CA"/>
        </w:rPr>
      </w:pPr>
      <w:r w:rsidRPr="007776D9">
        <w:rPr>
          <w:lang w:val="fr-CA"/>
        </w:rPr>
        <w:t>Applications ouvertes</w:t>
      </w:r>
      <w:r w:rsidR="003112FA" w:rsidRPr="007776D9">
        <w:rPr>
          <w:lang w:val="fr-CA"/>
        </w:rPr>
        <w:tab/>
      </w:r>
      <w:r w:rsidR="000C48E3" w:rsidRPr="007776D9">
        <w:rPr>
          <w:lang w:val="fr-CA"/>
        </w:rPr>
        <w:t>ESPACE</w:t>
      </w:r>
      <w:r w:rsidR="00165C6B" w:rsidRPr="007776D9">
        <w:rPr>
          <w:lang w:val="fr-CA"/>
        </w:rPr>
        <w:t xml:space="preserve"> avec les </w:t>
      </w:r>
      <w:r w:rsidR="000C48E3" w:rsidRPr="007776D9">
        <w:rPr>
          <w:lang w:val="fr-CA"/>
        </w:rPr>
        <w:t>POINTS</w:t>
      </w:r>
      <w:r w:rsidR="00165C6B" w:rsidRPr="007776D9">
        <w:rPr>
          <w:lang w:val="fr-CA"/>
        </w:rPr>
        <w:t xml:space="preserve"> 2-3-5 ou gardez votre doigt sur le bouton Menu contextuel</w:t>
      </w:r>
    </w:p>
    <w:p w14:paraId="6263C6CB" w14:textId="382F62B3" w:rsidR="003112FA" w:rsidRPr="007776D9" w:rsidRDefault="00EE7DA6" w:rsidP="00CF4700">
      <w:pPr>
        <w:tabs>
          <w:tab w:val="left" w:pos="4962"/>
        </w:tabs>
        <w:rPr>
          <w:lang w:val="fr-CA"/>
        </w:rPr>
      </w:pPr>
      <w:r w:rsidRPr="007776D9">
        <w:rPr>
          <w:lang w:val="fr-CA"/>
        </w:rPr>
        <w:t>Fermer une application ouverte de la liste</w:t>
      </w:r>
      <w:r w:rsidR="003112FA" w:rsidRPr="007776D9">
        <w:rPr>
          <w:lang w:val="fr-CA"/>
        </w:rPr>
        <w:tab/>
      </w:r>
      <w:r w:rsidR="000C48E3" w:rsidRPr="007776D9">
        <w:rPr>
          <w:lang w:val="fr-CA"/>
        </w:rPr>
        <w:t>RETOUR ARRIÈRE</w:t>
      </w:r>
      <w:r w:rsidR="00165C6B" w:rsidRPr="007776D9">
        <w:rPr>
          <w:lang w:val="fr-CA"/>
        </w:rPr>
        <w:t xml:space="preserve"> avec C</w:t>
      </w:r>
    </w:p>
    <w:p w14:paraId="28CE4678" w14:textId="32584FC4" w:rsidR="003112FA" w:rsidRPr="007776D9" w:rsidRDefault="00FB60FD" w:rsidP="00CF4700">
      <w:pPr>
        <w:tabs>
          <w:tab w:val="left" w:pos="4962"/>
        </w:tabs>
        <w:rPr>
          <w:lang w:val="fr-CA"/>
        </w:rPr>
      </w:pPr>
      <w:r w:rsidRPr="007776D9">
        <w:rPr>
          <w:lang w:val="fr-CA"/>
        </w:rPr>
        <w:t>Aide contextuelle</w:t>
      </w:r>
      <w:r w:rsidR="00CF4700" w:rsidRPr="007776D9">
        <w:rPr>
          <w:lang w:val="fr-CA"/>
        </w:rPr>
        <w:tab/>
      </w:r>
      <w:r w:rsidR="000C48E3" w:rsidRPr="007776D9">
        <w:rPr>
          <w:lang w:val="fr-CA"/>
        </w:rPr>
        <w:t>ESPACE</w:t>
      </w:r>
      <w:r w:rsidR="00165C6B" w:rsidRPr="007776D9">
        <w:rPr>
          <w:lang w:val="fr-CA"/>
        </w:rPr>
        <w:t xml:space="preserve"> avec H</w:t>
      </w:r>
    </w:p>
    <w:p w14:paraId="0C723294" w14:textId="00F8DF3C" w:rsidR="003112FA" w:rsidRPr="007776D9" w:rsidRDefault="00FB60FD" w:rsidP="00CF4700">
      <w:pPr>
        <w:tabs>
          <w:tab w:val="left" w:pos="4962"/>
        </w:tabs>
        <w:rPr>
          <w:lang w:val="fr-CA"/>
        </w:rPr>
      </w:pPr>
      <w:r w:rsidRPr="007776D9">
        <w:rPr>
          <w:lang w:val="fr-CA"/>
        </w:rPr>
        <w:t>Menu contextuel</w:t>
      </w:r>
      <w:r w:rsidR="003112FA" w:rsidRPr="007776D9">
        <w:rPr>
          <w:lang w:val="fr-CA"/>
        </w:rPr>
        <w:tab/>
      </w:r>
      <w:r w:rsidR="000C48E3" w:rsidRPr="007776D9">
        <w:rPr>
          <w:lang w:val="fr-CA"/>
        </w:rPr>
        <w:t>ESPACE</w:t>
      </w:r>
      <w:r w:rsidR="00165C6B" w:rsidRPr="007776D9">
        <w:rPr>
          <w:lang w:val="fr-CA"/>
        </w:rPr>
        <w:t xml:space="preserve"> avec M ou le bouton de menu contextuel</w:t>
      </w:r>
    </w:p>
    <w:p w14:paraId="140B0819" w14:textId="5A38F591" w:rsidR="003112FA" w:rsidRPr="007776D9" w:rsidRDefault="00EE7DA6" w:rsidP="00CF4700">
      <w:pPr>
        <w:tabs>
          <w:tab w:val="left" w:pos="4962"/>
        </w:tabs>
        <w:rPr>
          <w:lang w:val="fr-CA"/>
        </w:rPr>
      </w:pPr>
      <w:r w:rsidRPr="007776D9">
        <w:rPr>
          <w:lang w:val="fr-CA"/>
        </w:rPr>
        <w:t>Paramètres</w:t>
      </w:r>
      <w:r w:rsidR="00FB60FD" w:rsidRPr="007776D9">
        <w:rPr>
          <w:lang w:val="fr-CA"/>
        </w:rPr>
        <w:t xml:space="preserve"> rapides</w:t>
      </w:r>
      <w:r w:rsidR="003112FA" w:rsidRPr="007776D9">
        <w:rPr>
          <w:lang w:val="fr-CA"/>
        </w:rPr>
        <w:tab/>
      </w:r>
      <w:r w:rsidR="000C48E3" w:rsidRPr="007776D9">
        <w:rPr>
          <w:lang w:val="fr-CA"/>
        </w:rPr>
        <w:t>ENTRÉE</w:t>
      </w:r>
      <w:r w:rsidR="00165C6B" w:rsidRPr="007776D9">
        <w:rPr>
          <w:lang w:val="fr-CA"/>
        </w:rPr>
        <w:t xml:space="preserve"> avec Q</w:t>
      </w:r>
    </w:p>
    <w:p w14:paraId="064260A1" w14:textId="09B64536" w:rsidR="003112FA" w:rsidRPr="007776D9" w:rsidRDefault="00FB60FD" w:rsidP="00CF4700">
      <w:pPr>
        <w:tabs>
          <w:tab w:val="left" w:pos="4962"/>
        </w:tabs>
        <w:rPr>
          <w:lang w:val="fr-CA"/>
        </w:rPr>
      </w:pPr>
      <w:r w:rsidRPr="007776D9">
        <w:rPr>
          <w:lang w:val="fr-CA"/>
        </w:rPr>
        <w:t xml:space="preserve">Informations </w:t>
      </w:r>
      <w:r w:rsidR="00414457" w:rsidRPr="007776D9">
        <w:rPr>
          <w:lang w:val="fr-CA"/>
        </w:rPr>
        <w:t>sur le</w:t>
      </w:r>
      <w:r w:rsidRPr="007776D9">
        <w:rPr>
          <w:lang w:val="fr-CA"/>
        </w:rPr>
        <w:t xml:space="preserve"> système</w:t>
      </w:r>
      <w:r w:rsidR="003112FA" w:rsidRPr="007776D9">
        <w:rPr>
          <w:lang w:val="fr-CA"/>
        </w:rPr>
        <w:tab/>
      </w:r>
      <w:r w:rsidR="000C48E3" w:rsidRPr="007776D9">
        <w:rPr>
          <w:lang w:val="fr-CA"/>
        </w:rPr>
        <w:t>ESPACE</w:t>
      </w:r>
      <w:r w:rsidR="00165C6B" w:rsidRPr="007776D9">
        <w:rPr>
          <w:lang w:val="fr-CA"/>
        </w:rPr>
        <w:t xml:space="preserve"> avec I</w:t>
      </w:r>
    </w:p>
    <w:p w14:paraId="3B81C725" w14:textId="423EFF33" w:rsidR="003112FA" w:rsidRPr="007776D9" w:rsidRDefault="00414457" w:rsidP="00CF4700">
      <w:pPr>
        <w:tabs>
          <w:tab w:val="left" w:pos="4962"/>
        </w:tabs>
        <w:rPr>
          <w:lang w:val="fr-CA"/>
        </w:rPr>
      </w:pPr>
      <w:r w:rsidRPr="007776D9">
        <w:rPr>
          <w:lang w:val="fr-CA"/>
        </w:rPr>
        <w:t>Basculer entre TouchBraille activé/désactivé</w:t>
      </w:r>
      <w:r w:rsidR="003112FA" w:rsidRPr="007776D9">
        <w:rPr>
          <w:lang w:val="fr-CA"/>
        </w:rPr>
        <w:t xml:space="preserve"> </w:t>
      </w:r>
      <w:r w:rsidR="003112FA" w:rsidRPr="007776D9">
        <w:rPr>
          <w:lang w:val="fr-CA"/>
        </w:rPr>
        <w:tab/>
      </w:r>
      <w:r w:rsidR="00165C6B" w:rsidRPr="007776D9">
        <w:rPr>
          <w:lang w:val="fr-CA"/>
        </w:rPr>
        <w:t>Touches de façade Précédent et Suivant</w:t>
      </w:r>
    </w:p>
    <w:p w14:paraId="7CC1BB4B" w14:textId="5915A8FC" w:rsidR="003112FA" w:rsidRPr="007776D9" w:rsidRDefault="00FB60FD" w:rsidP="00CF4700">
      <w:pPr>
        <w:tabs>
          <w:tab w:val="left" w:pos="4962"/>
        </w:tabs>
        <w:rPr>
          <w:lang w:val="fr-CA"/>
        </w:rPr>
      </w:pPr>
      <w:r w:rsidRPr="007776D9">
        <w:rPr>
          <w:lang w:val="fr-CA"/>
        </w:rPr>
        <w:t xml:space="preserve">Basculer </w:t>
      </w:r>
      <w:r w:rsidR="00EE7DA6" w:rsidRPr="007776D9">
        <w:rPr>
          <w:lang w:val="fr-CA"/>
        </w:rPr>
        <w:t xml:space="preserve">entre </w:t>
      </w:r>
      <w:r w:rsidRPr="007776D9">
        <w:rPr>
          <w:lang w:val="fr-CA"/>
        </w:rPr>
        <w:t>le</w:t>
      </w:r>
      <w:r w:rsidR="00EE7DA6" w:rsidRPr="007776D9">
        <w:rPr>
          <w:lang w:val="fr-CA"/>
        </w:rPr>
        <w:t>s</w:t>
      </w:r>
      <w:r w:rsidRPr="007776D9">
        <w:rPr>
          <w:lang w:val="fr-CA"/>
        </w:rPr>
        <w:t xml:space="preserve"> profil</w:t>
      </w:r>
      <w:r w:rsidR="00EE7DA6" w:rsidRPr="007776D9">
        <w:rPr>
          <w:lang w:val="fr-CA"/>
        </w:rPr>
        <w:t>s</w:t>
      </w:r>
      <w:r w:rsidRPr="007776D9">
        <w:rPr>
          <w:lang w:val="fr-CA"/>
        </w:rPr>
        <w:t xml:space="preserve"> de langue</w:t>
      </w:r>
      <w:r w:rsidR="003112FA" w:rsidRPr="007776D9">
        <w:rPr>
          <w:lang w:val="fr-CA"/>
        </w:rPr>
        <w:tab/>
      </w:r>
      <w:r w:rsidR="000C48E3" w:rsidRPr="007776D9">
        <w:rPr>
          <w:lang w:val="fr-CA"/>
        </w:rPr>
        <w:t>ENTRÉE</w:t>
      </w:r>
      <w:r w:rsidR="00165C6B" w:rsidRPr="007776D9">
        <w:rPr>
          <w:lang w:val="fr-CA"/>
        </w:rPr>
        <w:t xml:space="preserve"> avec L</w:t>
      </w:r>
    </w:p>
    <w:p w14:paraId="2F3B18D2" w14:textId="57672775" w:rsidR="003112FA" w:rsidRPr="007776D9" w:rsidRDefault="00FB60FD" w:rsidP="00CF4700">
      <w:pPr>
        <w:tabs>
          <w:tab w:val="left" w:pos="4962"/>
        </w:tabs>
        <w:rPr>
          <w:lang w:val="fr-CA"/>
        </w:rPr>
      </w:pPr>
      <w:r w:rsidRPr="007776D9">
        <w:rPr>
          <w:lang w:val="fr-CA"/>
        </w:rPr>
        <w:t>État de la r</w:t>
      </w:r>
      <w:r w:rsidR="003112FA" w:rsidRPr="007776D9">
        <w:rPr>
          <w:lang w:val="fr-CA"/>
        </w:rPr>
        <w:t xml:space="preserve">adio </w:t>
      </w:r>
      <w:r w:rsidR="00AB694B" w:rsidRPr="007776D9">
        <w:rPr>
          <w:lang w:val="fr-CA"/>
        </w:rPr>
        <w:t xml:space="preserve">(Wi-Fi </w:t>
      </w:r>
      <w:r w:rsidRPr="007776D9">
        <w:rPr>
          <w:lang w:val="fr-CA"/>
        </w:rPr>
        <w:t>et</w:t>
      </w:r>
      <w:r w:rsidR="00AB694B" w:rsidRPr="007776D9">
        <w:rPr>
          <w:lang w:val="fr-CA"/>
        </w:rPr>
        <w:t xml:space="preserve"> Bluetooth)</w:t>
      </w:r>
      <w:r w:rsidR="003112FA" w:rsidRPr="007776D9">
        <w:rPr>
          <w:lang w:val="fr-CA"/>
        </w:rPr>
        <w:t xml:space="preserve"> </w:t>
      </w:r>
      <w:r w:rsidR="003112FA" w:rsidRPr="007776D9">
        <w:rPr>
          <w:lang w:val="fr-CA"/>
        </w:rPr>
        <w:tab/>
      </w:r>
      <w:r w:rsidR="000C48E3" w:rsidRPr="007776D9">
        <w:rPr>
          <w:lang w:val="fr-CA"/>
        </w:rPr>
        <w:t>ENTRÉE</w:t>
      </w:r>
      <w:r w:rsidR="00165C6B" w:rsidRPr="007776D9">
        <w:rPr>
          <w:lang w:val="fr-CA"/>
        </w:rPr>
        <w:t xml:space="preserve"> avec les </w:t>
      </w:r>
      <w:r w:rsidR="000C48E3" w:rsidRPr="007776D9">
        <w:rPr>
          <w:lang w:val="fr-CA"/>
        </w:rPr>
        <w:t>POINTS</w:t>
      </w:r>
      <w:r w:rsidR="00165C6B" w:rsidRPr="007776D9">
        <w:rPr>
          <w:lang w:val="fr-CA"/>
        </w:rPr>
        <w:t xml:space="preserve"> 3-4</w:t>
      </w:r>
    </w:p>
    <w:p w14:paraId="0933EB69" w14:textId="5C9330AB" w:rsidR="003112FA" w:rsidRPr="007776D9" w:rsidRDefault="00627144" w:rsidP="00CF4700">
      <w:pPr>
        <w:tabs>
          <w:tab w:val="left" w:pos="4962"/>
        </w:tabs>
        <w:rPr>
          <w:lang w:val="fr-CA"/>
        </w:rPr>
      </w:pPr>
      <w:r w:rsidRPr="007776D9">
        <w:rPr>
          <w:lang w:val="fr-CA"/>
        </w:rPr>
        <w:t xml:space="preserve">Activer/désactiver </w:t>
      </w:r>
      <w:r w:rsidR="00EE7DA6" w:rsidRPr="007776D9">
        <w:rPr>
          <w:lang w:val="fr-CA"/>
        </w:rPr>
        <w:t>l’accessibilité et le lecteur</w:t>
      </w:r>
      <w:r w:rsidRPr="007776D9">
        <w:rPr>
          <w:lang w:val="fr-CA"/>
        </w:rPr>
        <w:t xml:space="preserve"> d’écran </w:t>
      </w:r>
      <w:r w:rsidRPr="007776D9">
        <w:rPr>
          <w:lang w:val="fr-CA"/>
        </w:rPr>
        <w:tab/>
      </w:r>
      <w:r w:rsidR="00EC690A" w:rsidRPr="007776D9">
        <w:rPr>
          <w:lang w:val="fr-CA"/>
        </w:rPr>
        <w:t>Appuyez sur le bouton d’accueil trois fois</w:t>
      </w:r>
    </w:p>
    <w:p w14:paraId="27DADAAF" w14:textId="2B6199EF" w:rsidR="003112FA" w:rsidRPr="007776D9" w:rsidRDefault="00FB60FD" w:rsidP="00CF4700">
      <w:pPr>
        <w:tabs>
          <w:tab w:val="left" w:pos="4962"/>
        </w:tabs>
        <w:rPr>
          <w:lang w:val="fr-CA"/>
        </w:rPr>
      </w:pPr>
      <w:r w:rsidRPr="007776D9">
        <w:rPr>
          <w:lang w:val="fr-CA"/>
        </w:rPr>
        <w:t>Déverrouiller l’écran</w:t>
      </w:r>
      <w:r w:rsidR="003112FA" w:rsidRPr="007776D9">
        <w:rPr>
          <w:lang w:val="fr-CA"/>
        </w:rPr>
        <w:tab/>
      </w:r>
      <w:r w:rsidR="000C48E3" w:rsidRPr="007776D9">
        <w:rPr>
          <w:lang w:val="fr-CA"/>
        </w:rPr>
        <w:t>ESPACE</w:t>
      </w:r>
      <w:r w:rsidR="00EC690A" w:rsidRPr="007776D9">
        <w:rPr>
          <w:lang w:val="fr-CA"/>
        </w:rPr>
        <w:t xml:space="preserve"> avec U</w:t>
      </w:r>
    </w:p>
    <w:p w14:paraId="1204469D" w14:textId="5A5B24EA" w:rsidR="003112FA" w:rsidRPr="007776D9" w:rsidRDefault="00FB60FD" w:rsidP="00CF4700">
      <w:pPr>
        <w:tabs>
          <w:tab w:val="left" w:pos="4962"/>
        </w:tabs>
        <w:rPr>
          <w:lang w:val="fr-CA"/>
        </w:rPr>
      </w:pPr>
      <w:r w:rsidRPr="007776D9">
        <w:rPr>
          <w:lang w:val="fr-CA"/>
        </w:rPr>
        <w:t xml:space="preserve">Basculer </w:t>
      </w:r>
      <w:r w:rsidR="00C07D17" w:rsidRPr="007776D9">
        <w:rPr>
          <w:lang w:val="fr-CA"/>
        </w:rPr>
        <w:t xml:space="preserve">entre </w:t>
      </w:r>
      <w:r w:rsidRPr="007776D9">
        <w:rPr>
          <w:lang w:val="fr-CA"/>
        </w:rPr>
        <w:t>voix activée/désactivée</w:t>
      </w:r>
      <w:r w:rsidR="003112FA" w:rsidRPr="007776D9">
        <w:rPr>
          <w:lang w:val="fr-CA"/>
        </w:rPr>
        <w:tab/>
      </w:r>
      <w:r w:rsidR="000C48E3" w:rsidRPr="007776D9">
        <w:rPr>
          <w:lang w:val="fr-CA"/>
        </w:rPr>
        <w:t>ESPACE</w:t>
      </w:r>
      <w:r w:rsidR="00EC690A" w:rsidRPr="007776D9">
        <w:rPr>
          <w:lang w:val="fr-CA"/>
        </w:rPr>
        <w:t xml:space="preserve"> avec la touche de façade Précédent</w:t>
      </w:r>
    </w:p>
    <w:p w14:paraId="4915C31C" w14:textId="50F6AC11" w:rsidR="003112FA" w:rsidRPr="007776D9" w:rsidRDefault="00C07D17" w:rsidP="00CF4700">
      <w:pPr>
        <w:tabs>
          <w:tab w:val="left" w:pos="4962"/>
        </w:tabs>
        <w:rPr>
          <w:lang w:val="fr-CA"/>
        </w:rPr>
      </w:pPr>
      <w:r w:rsidRPr="007776D9">
        <w:rPr>
          <w:lang w:val="fr-CA"/>
        </w:rPr>
        <w:t xml:space="preserve">Basculer entre </w:t>
      </w:r>
      <w:r w:rsidR="00EE7DA6" w:rsidRPr="007776D9">
        <w:rPr>
          <w:lang w:val="fr-CA"/>
        </w:rPr>
        <w:t>écran</w:t>
      </w:r>
      <w:r w:rsidRPr="007776D9">
        <w:rPr>
          <w:lang w:val="fr-CA"/>
        </w:rPr>
        <w:t xml:space="preserve"> activé/désactivé</w:t>
      </w:r>
      <w:r w:rsidR="003112FA" w:rsidRPr="007776D9">
        <w:rPr>
          <w:lang w:val="fr-CA"/>
        </w:rPr>
        <w:t xml:space="preserve"> </w:t>
      </w:r>
      <w:r w:rsidR="003112FA" w:rsidRPr="007776D9">
        <w:rPr>
          <w:lang w:val="fr-CA"/>
        </w:rPr>
        <w:tab/>
      </w:r>
      <w:r w:rsidR="000C48E3" w:rsidRPr="007776D9">
        <w:rPr>
          <w:lang w:val="fr-CA"/>
        </w:rPr>
        <w:t>ESPACE</w:t>
      </w:r>
      <w:r w:rsidR="00EC690A" w:rsidRPr="007776D9">
        <w:rPr>
          <w:lang w:val="fr-CA"/>
        </w:rPr>
        <w:t xml:space="preserve"> avec la touche de façade Suivant</w:t>
      </w:r>
    </w:p>
    <w:p w14:paraId="62EAED59" w14:textId="2F1E6063" w:rsidR="003112FA" w:rsidRPr="007776D9" w:rsidRDefault="00FB60FD" w:rsidP="00CF4700">
      <w:pPr>
        <w:tabs>
          <w:tab w:val="left" w:pos="4962"/>
        </w:tabs>
        <w:rPr>
          <w:b/>
          <w:i/>
          <w:lang w:val="fr-CA"/>
        </w:rPr>
      </w:pPr>
      <w:r w:rsidRPr="007776D9">
        <w:rPr>
          <w:lang w:val="fr-CA"/>
        </w:rPr>
        <w:t>Éjecter le</w:t>
      </w:r>
      <w:r w:rsidR="003112FA" w:rsidRPr="007776D9">
        <w:rPr>
          <w:lang w:val="fr-CA"/>
        </w:rPr>
        <w:t xml:space="preserve"> m</w:t>
      </w:r>
      <w:r w:rsidRPr="007776D9">
        <w:rPr>
          <w:lang w:val="fr-CA"/>
        </w:rPr>
        <w:t>é</w:t>
      </w:r>
      <w:r w:rsidR="003112FA" w:rsidRPr="007776D9">
        <w:rPr>
          <w:lang w:val="fr-CA"/>
        </w:rPr>
        <w:t>dia</w:t>
      </w:r>
      <w:r w:rsidR="003112FA" w:rsidRPr="007776D9">
        <w:rPr>
          <w:lang w:val="fr-CA"/>
        </w:rPr>
        <w:tab/>
      </w:r>
      <w:r w:rsidR="000C48E3" w:rsidRPr="007776D9">
        <w:rPr>
          <w:lang w:val="fr-CA"/>
        </w:rPr>
        <w:t>ENTRÉE</w:t>
      </w:r>
      <w:r w:rsidR="00EC690A" w:rsidRPr="007776D9">
        <w:rPr>
          <w:lang w:val="fr-CA"/>
        </w:rPr>
        <w:t xml:space="preserve"> avec E</w:t>
      </w:r>
    </w:p>
    <w:p w14:paraId="3FA731E3" w14:textId="3B6FA541" w:rsidR="00141EB5" w:rsidRDefault="00EE7DA6" w:rsidP="00CF4700">
      <w:pPr>
        <w:tabs>
          <w:tab w:val="left" w:pos="4962"/>
        </w:tabs>
        <w:ind w:left="720" w:hanging="720"/>
        <w:rPr>
          <w:lang w:val="fr-CA"/>
        </w:rPr>
      </w:pPr>
      <w:r w:rsidRPr="007776D9">
        <w:rPr>
          <w:lang w:val="fr-CA"/>
        </w:rPr>
        <w:t>Basculer le type</w:t>
      </w:r>
      <w:r w:rsidR="00C07D17" w:rsidRPr="007776D9">
        <w:rPr>
          <w:lang w:val="fr-CA"/>
        </w:rPr>
        <w:t xml:space="preserve"> de Braille</w:t>
      </w:r>
      <w:r w:rsidR="00CF4700" w:rsidRPr="007776D9">
        <w:rPr>
          <w:lang w:val="fr-CA"/>
        </w:rPr>
        <w:tab/>
      </w:r>
      <w:r w:rsidR="000C48E3" w:rsidRPr="007776D9">
        <w:rPr>
          <w:lang w:val="fr-CA"/>
        </w:rPr>
        <w:t>RETOUR ARRIÈRE</w:t>
      </w:r>
      <w:r w:rsidR="00EC690A" w:rsidRPr="007776D9">
        <w:rPr>
          <w:lang w:val="fr-CA"/>
        </w:rPr>
        <w:t xml:space="preserve"> avec G</w:t>
      </w:r>
    </w:p>
    <w:p w14:paraId="48B2182B" w14:textId="1F0FCE00" w:rsidR="00D01E0F" w:rsidRDefault="00D01E0F" w:rsidP="00CF4700">
      <w:pPr>
        <w:tabs>
          <w:tab w:val="left" w:pos="4962"/>
        </w:tabs>
        <w:ind w:left="720" w:hanging="720"/>
        <w:rPr>
          <w:lang w:val="fr-CA"/>
        </w:rPr>
      </w:pPr>
      <w:r>
        <w:rPr>
          <w:lang w:val="fr-CA"/>
        </w:rPr>
        <w:t>Lecture – arrêt</w:t>
      </w:r>
      <w:r>
        <w:rPr>
          <w:lang w:val="fr-CA"/>
        </w:rPr>
        <w:tab/>
        <w:t>ENTRÉE avec X</w:t>
      </w:r>
    </w:p>
    <w:p w14:paraId="73D720BC" w14:textId="2F0B46BE" w:rsidR="00D01E0F" w:rsidRDefault="00D01E0F" w:rsidP="00CF4700">
      <w:pPr>
        <w:tabs>
          <w:tab w:val="left" w:pos="4962"/>
        </w:tabs>
        <w:ind w:left="720" w:hanging="720"/>
        <w:rPr>
          <w:lang w:val="fr-CA"/>
        </w:rPr>
      </w:pPr>
      <w:r>
        <w:rPr>
          <w:lang w:val="fr-CA"/>
        </w:rPr>
        <w:t>Reculer</w:t>
      </w:r>
      <w:r>
        <w:rPr>
          <w:lang w:val="fr-CA"/>
        </w:rPr>
        <w:tab/>
      </w:r>
      <w:r>
        <w:rPr>
          <w:lang w:val="fr-CA"/>
        </w:rPr>
        <w:tab/>
        <w:t>RETOUR ARRIÈRE avec les POINTS 1-3</w:t>
      </w:r>
    </w:p>
    <w:p w14:paraId="1439C310" w14:textId="5EA5B685" w:rsidR="00D01E0F" w:rsidRPr="007776D9" w:rsidRDefault="00D01E0F" w:rsidP="00CF4700">
      <w:pPr>
        <w:tabs>
          <w:tab w:val="left" w:pos="4962"/>
        </w:tabs>
        <w:ind w:left="720" w:hanging="720"/>
        <w:rPr>
          <w:lang w:val="fr-CA"/>
        </w:rPr>
      </w:pPr>
      <w:r>
        <w:rPr>
          <w:lang w:val="fr-CA"/>
        </w:rPr>
        <w:t>Avance rapide</w:t>
      </w:r>
      <w:r>
        <w:rPr>
          <w:lang w:val="fr-CA"/>
        </w:rPr>
        <w:tab/>
        <w:t>RETOUR ARRIÈRE avec les POINTS 4-6</w:t>
      </w:r>
    </w:p>
    <w:p w14:paraId="69A069EA" w14:textId="58687B79" w:rsidR="003112FA" w:rsidRPr="007776D9" w:rsidRDefault="003112FA" w:rsidP="003112FA">
      <w:pPr>
        <w:rPr>
          <w:lang w:val="fr-CA"/>
        </w:rPr>
      </w:pPr>
    </w:p>
    <w:p w14:paraId="4A0C1624" w14:textId="77777777" w:rsidR="003112FA" w:rsidRPr="007776D9" w:rsidRDefault="003112FA" w:rsidP="00051DBE">
      <w:pPr>
        <w:pStyle w:val="Titre2"/>
        <w:numPr>
          <w:ilvl w:val="0"/>
          <w:numId w:val="0"/>
        </w:numPr>
        <w:ind w:left="1134" w:hanging="1134"/>
        <w:rPr>
          <w:lang w:val="fr-CA"/>
        </w:rPr>
      </w:pPr>
      <w:bookmarkStart w:id="324" w:name="_Toc450644689"/>
      <w:bookmarkStart w:id="325" w:name="_Toc520793281"/>
      <w:r w:rsidRPr="007776D9">
        <w:rPr>
          <w:lang w:val="fr-CA"/>
        </w:rPr>
        <w:t>Navigation</w:t>
      </w:r>
      <w:bookmarkEnd w:id="324"/>
      <w:bookmarkEnd w:id="325"/>
      <w:r w:rsidRPr="007776D9">
        <w:rPr>
          <w:lang w:val="fr-CA"/>
        </w:rPr>
        <w:tab/>
      </w:r>
    </w:p>
    <w:p w14:paraId="2001F212" w14:textId="176457C2" w:rsidR="003112FA" w:rsidRPr="007776D9" w:rsidRDefault="00B70BE7" w:rsidP="00EC4A0F">
      <w:pPr>
        <w:tabs>
          <w:tab w:val="left" w:pos="4962"/>
        </w:tabs>
        <w:ind w:left="4962" w:hanging="4962"/>
        <w:rPr>
          <w:lang w:val="fr-CA"/>
        </w:rPr>
      </w:pPr>
      <w:r w:rsidRPr="007776D9">
        <w:rPr>
          <w:lang w:val="fr-CA"/>
        </w:rPr>
        <w:t>Sélectionner un élément</w:t>
      </w:r>
      <w:r w:rsidR="003112FA" w:rsidRPr="007776D9">
        <w:rPr>
          <w:lang w:val="fr-CA"/>
        </w:rPr>
        <w:tab/>
      </w:r>
      <w:r w:rsidR="000C48E3" w:rsidRPr="007776D9">
        <w:rPr>
          <w:lang w:val="fr-CA"/>
        </w:rPr>
        <w:t>ENTRÉE</w:t>
      </w:r>
      <w:r w:rsidR="007A1FF1" w:rsidRPr="007776D9">
        <w:rPr>
          <w:lang w:val="fr-CA"/>
        </w:rPr>
        <w:t xml:space="preserve"> ou un curseur éclair au-dessus du mot sur l’afficheur</w:t>
      </w:r>
    </w:p>
    <w:p w14:paraId="05B063E0" w14:textId="398D24F3" w:rsidR="003112FA" w:rsidRPr="007776D9" w:rsidRDefault="00B70BE7" w:rsidP="007A1FF1">
      <w:pPr>
        <w:tabs>
          <w:tab w:val="left" w:pos="4962"/>
        </w:tabs>
        <w:ind w:left="4962" w:hanging="4962"/>
        <w:rPr>
          <w:lang w:val="fr-CA"/>
        </w:rPr>
      </w:pPr>
      <w:r w:rsidRPr="007776D9">
        <w:rPr>
          <w:lang w:val="fr-CA"/>
        </w:rPr>
        <w:t>Aller à l’élément précédent</w:t>
      </w:r>
      <w:r w:rsidR="003112FA" w:rsidRPr="007776D9">
        <w:rPr>
          <w:lang w:val="fr-CA"/>
        </w:rPr>
        <w:tab/>
      </w:r>
      <w:r w:rsidR="008355F4" w:rsidRPr="007776D9">
        <w:rPr>
          <w:lang w:val="fr-CA"/>
        </w:rPr>
        <w:t xml:space="preserve">RETOUR ARRIÈRE, la touche de façade Précédent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1 </w:t>
      </w:r>
    </w:p>
    <w:p w14:paraId="5AF438DA" w14:textId="76CF54AB" w:rsidR="003112FA" w:rsidRPr="007776D9" w:rsidRDefault="00B70BE7" w:rsidP="007A1FF1">
      <w:pPr>
        <w:tabs>
          <w:tab w:val="left" w:pos="4962"/>
        </w:tabs>
        <w:ind w:left="4962" w:hanging="4962"/>
        <w:rPr>
          <w:lang w:val="fr-CA"/>
        </w:rPr>
      </w:pPr>
      <w:r w:rsidRPr="007776D9">
        <w:rPr>
          <w:lang w:val="fr-CA"/>
        </w:rPr>
        <w:t>Aller à l’élément suivant</w:t>
      </w:r>
      <w:r w:rsidR="003112FA" w:rsidRPr="007776D9">
        <w:rPr>
          <w:lang w:val="fr-CA"/>
        </w:rPr>
        <w:tab/>
      </w:r>
      <w:r w:rsidR="008355F4" w:rsidRPr="007776D9">
        <w:rPr>
          <w:lang w:val="fr-CA"/>
        </w:rPr>
        <w:t xml:space="preserve">ESPACE, la touche de façade Suivant ou </w:t>
      </w:r>
      <w:r w:rsidR="000C48E3" w:rsidRPr="007776D9">
        <w:rPr>
          <w:lang w:val="fr-CA"/>
        </w:rPr>
        <w:t>ESPACE</w:t>
      </w:r>
      <w:r w:rsidR="007A1FF1" w:rsidRPr="007776D9">
        <w:rPr>
          <w:lang w:val="fr-CA"/>
        </w:rPr>
        <w:t xml:space="preserve"> avec le </w:t>
      </w:r>
      <w:r w:rsidR="000C48E3" w:rsidRPr="007776D9">
        <w:rPr>
          <w:lang w:val="fr-CA"/>
        </w:rPr>
        <w:t>POINT</w:t>
      </w:r>
      <w:r w:rsidR="007A1FF1" w:rsidRPr="007776D9">
        <w:rPr>
          <w:lang w:val="fr-CA"/>
        </w:rPr>
        <w:t xml:space="preserve"> 4 </w:t>
      </w:r>
    </w:p>
    <w:p w14:paraId="6635F10A" w14:textId="4B8C5A39" w:rsidR="003112FA" w:rsidRPr="007776D9" w:rsidRDefault="00CC0F95" w:rsidP="00CF4700">
      <w:pPr>
        <w:tabs>
          <w:tab w:val="left" w:pos="4962"/>
        </w:tabs>
        <w:rPr>
          <w:lang w:val="fr-CA"/>
        </w:rPr>
      </w:pPr>
      <w:r w:rsidRPr="007776D9">
        <w:rPr>
          <w:lang w:val="fr-CA"/>
        </w:rPr>
        <w:t xml:space="preserve">Défilement </w:t>
      </w:r>
      <w:r w:rsidR="00EE7DA6" w:rsidRPr="007776D9">
        <w:rPr>
          <w:lang w:val="fr-CA"/>
        </w:rPr>
        <w:t xml:space="preserve">Braille vers la gauche/droite </w:t>
      </w:r>
      <w:r w:rsidR="003112FA" w:rsidRPr="007776D9">
        <w:rPr>
          <w:lang w:val="fr-CA"/>
        </w:rPr>
        <w:tab/>
      </w:r>
      <w:r w:rsidR="007A1FF1" w:rsidRPr="007776D9">
        <w:rPr>
          <w:lang w:val="fr-CA"/>
        </w:rPr>
        <w:t>Touche de façade Gauche ou Droite</w:t>
      </w:r>
    </w:p>
    <w:p w14:paraId="3E6CF169" w14:textId="12C4C6AD" w:rsidR="003112FA" w:rsidRPr="007776D9" w:rsidRDefault="00CC0F95" w:rsidP="00CF4700">
      <w:pPr>
        <w:tabs>
          <w:tab w:val="left" w:pos="4962"/>
        </w:tabs>
        <w:ind w:left="5387" w:hanging="5387"/>
        <w:rPr>
          <w:lang w:val="fr-CA"/>
        </w:rPr>
      </w:pPr>
      <w:r w:rsidRPr="007776D9">
        <w:rPr>
          <w:lang w:val="fr-CA"/>
        </w:rPr>
        <w:t xml:space="preserve">Aller au premier élément sur </w:t>
      </w:r>
      <w:r w:rsidR="00EE7DA6" w:rsidRPr="007776D9">
        <w:rPr>
          <w:lang w:val="fr-CA"/>
        </w:rPr>
        <w:t>l’</w:t>
      </w:r>
      <w:r w:rsidRPr="007776D9">
        <w:rPr>
          <w:lang w:val="fr-CA"/>
        </w:rPr>
        <w:t>écran visuel</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1-3</w:t>
      </w:r>
    </w:p>
    <w:p w14:paraId="641F32E3" w14:textId="0B5C4761" w:rsidR="00AB694B" w:rsidRPr="007776D9" w:rsidRDefault="00CC0F95" w:rsidP="00CF4700">
      <w:pPr>
        <w:tabs>
          <w:tab w:val="left" w:pos="4962"/>
        </w:tabs>
        <w:ind w:left="5387" w:hanging="5387"/>
        <w:rPr>
          <w:lang w:val="fr-CA"/>
        </w:rPr>
      </w:pPr>
      <w:r w:rsidRPr="007776D9">
        <w:rPr>
          <w:lang w:val="fr-CA"/>
        </w:rPr>
        <w:t xml:space="preserve">Aller au dernier élément sur </w:t>
      </w:r>
      <w:r w:rsidR="00EE7DA6" w:rsidRPr="007776D9">
        <w:rPr>
          <w:lang w:val="fr-CA"/>
        </w:rPr>
        <w:t>l’</w:t>
      </w:r>
      <w:r w:rsidRPr="007776D9">
        <w:rPr>
          <w:lang w:val="fr-CA"/>
        </w:rPr>
        <w:t>écran visuel</w:t>
      </w:r>
      <w:r w:rsidR="00AB694B"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4-6</w:t>
      </w:r>
    </w:p>
    <w:p w14:paraId="74762EBF" w14:textId="60DCA992" w:rsidR="003112FA" w:rsidRPr="007776D9" w:rsidRDefault="00CC0F95" w:rsidP="00CF4700">
      <w:pPr>
        <w:tabs>
          <w:tab w:val="left" w:pos="4962"/>
        </w:tabs>
        <w:rPr>
          <w:lang w:val="fr-CA"/>
        </w:rPr>
      </w:pPr>
      <w:r w:rsidRPr="007776D9">
        <w:rPr>
          <w:lang w:val="fr-CA"/>
        </w:rPr>
        <w:t xml:space="preserve">Défiler vers le haut </w:t>
      </w:r>
      <w:r w:rsidR="00EE7DA6" w:rsidRPr="007776D9">
        <w:rPr>
          <w:lang w:val="fr-CA"/>
        </w:rPr>
        <w:t xml:space="preserve">dans un document multipage ou </w:t>
      </w:r>
      <w:r w:rsidRPr="007776D9">
        <w:rPr>
          <w:lang w:val="fr-CA"/>
        </w:rPr>
        <w:t>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1-2-6</w:t>
      </w:r>
    </w:p>
    <w:p w14:paraId="74EC3AE9" w14:textId="04E19EEA" w:rsidR="003112FA" w:rsidRPr="007776D9" w:rsidRDefault="00CC0F95" w:rsidP="00CF4700">
      <w:pPr>
        <w:tabs>
          <w:tab w:val="left" w:pos="4962"/>
        </w:tabs>
        <w:rPr>
          <w:lang w:val="fr-CA"/>
        </w:rPr>
      </w:pPr>
      <w:r w:rsidRPr="007776D9">
        <w:rPr>
          <w:lang w:val="fr-CA"/>
        </w:rPr>
        <w:t xml:space="preserve">Défiler vers le bas </w:t>
      </w:r>
      <w:r w:rsidR="00EE7DA6" w:rsidRPr="007776D9">
        <w:rPr>
          <w:lang w:val="fr-CA"/>
        </w:rPr>
        <w:t>dans un document multipage ou dans une liste</w:t>
      </w:r>
      <w:r w:rsidR="003112FA" w:rsidRPr="007776D9">
        <w:rPr>
          <w:lang w:val="fr-CA"/>
        </w:rPr>
        <w:tab/>
      </w:r>
      <w:r w:rsidR="000C48E3" w:rsidRPr="007776D9">
        <w:rPr>
          <w:lang w:val="fr-CA"/>
        </w:rPr>
        <w:t>ENTRÉE</w:t>
      </w:r>
      <w:r w:rsidR="007A1FF1" w:rsidRPr="007776D9">
        <w:rPr>
          <w:lang w:val="fr-CA"/>
        </w:rPr>
        <w:t xml:space="preserve"> avec les </w:t>
      </w:r>
      <w:r w:rsidR="000C48E3" w:rsidRPr="007776D9">
        <w:rPr>
          <w:lang w:val="fr-CA"/>
        </w:rPr>
        <w:t>POINTS</w:t>
      </w:r>
      <w:r w:rsidR="007A1FF1" w:rsidRPr="007776D9">
        <w:rPr>
          <w:lang w:val="fr-CA"/>
        </w:rPr>
        <w:t xml:space="preserve"> 3-4-5</w:t>
      </w:r>
    </w:p>
    <w:p w14:paraId="259D01A5" w14:textId="3E27001C" w:rsidR="003112FA" w:rsidRPr="007776D9" w:rsidRDefault="00CC0F95" w:rsidP="00CF4700">
      <w:pPr>
        <w:tabs>
          <w:tab w:val="left" w:pos="4962"/>
        </w:tabs>
        <w:rPr>
          <w:lang w:val="fr-CA"/>
        </w:rPr>
      </w:pPr>
      <w:r w:rsidRPr="007776D9">
        <w:rPr>
          <w:lang w:val="fr-CA"/>
        </w:rPr>
        <w:t>Basculer les niveaux de navi</w:t>
      </w:r>
      <w:r w:rsidR="00614847" w:rsidRPr="007776D9">
        <w:rPr>
          <w:lang w:val="fr-CA"/>
        </w:rPr>
        <w:t>gation</w:t>
      </w:r>
      <w:r w:rsidR="003112FA" w:rsidRPr="007776D9">
        <w:rPr>
          <w:lang w:val="fr-CA"/>
        </w:rPr>
        <w:tab/>
      </w:r>
      <w:r w:rsidR="000C48E3" w:rsidRPr="007776D9">
        <w:rPr>
          <w:lang w:val="fr-CA"/>
        </w:rPr>
        <w:t>ESPACE</w:t>
      </w:r>
      <w:r w:rsidR="007A1FF1" w:rsidRPr="007776D9">
        <w:rPr>
          <w:lang w:val="fr-CA"/>
        </w:rPr>
        <w:t xml:space="preserve"> avec T plusieurs fois</w:t>
      </w:r>
      <w:r w:rsidR="003112FA" w:rsidRPr="007776D9">
        <w:rPr>
          <w:lang w:val="fr-CA"/>
        </w:rPr>
        <w:t xml:space="preserve"> </w:t>
      </w:r>
    </w:p>
    <w:p w14:paraId="1354DA4E" w14:textId="5E9A27DC" w:rsidR="003112FA" w:rsidRPr="007776D9" w:rsidRDefault="000069B6" w:rsidP="00CF4700">
      <w:pPr>
        <w:tabs>
          <w:tab w:val="left" w:pos="4962"/>
        </w:tabs>
        <w:rPr>
          <w:lang w:val="fr-CA"/>
        </w:rPr>
      </w:pPr>
      <w:r w:rsidRPr="007776D9">
        <w:rPr>
          <w:lang w:val="fr-CA"/>
        </w:rPr>
        <w:t xml:space="preserve">Aller vers l’arrière selon </w:t>
      </w:r>
      <w:r w:rsidR="00EE7DA6" w:rsidRPr="007776D9">
        <w:rPr>
          <w:lang w:val="fr-CA"/>
        </w:rPr>
        <w:t xml:space="preserve">le </w:t>
      </w:r>
      <w:r w:rsidRPr="007776D9">
        <w:rPr>
          <w:lang w:val="fr-CA"/>
        </w:rPr>
        <w:t>niveau de navigation</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1-3</w:t>
      </w:r>
    </w:p>
    <w:p w14:paraId="3947A120" w14:textId="5AF80D3E" w:rsidR="003112FA" w:rsidRPr="007776D9" w:rsidRDefault="000069B6" w:rsidP="00CF4700">
      <w:pPr>
        <w:tabs>
          <w:tab w:val="left" w:pos="4962"/>
        </w:tabs>
        <w:rPr>
          <w:lang w:val="fr-CA"/>
        </w:rPr>
      </w:pPr>
      <w:r w:rsidRPr="007776D9">
        <w:rPr>
          <w:lang w:val="fr-CA"/>
        </w:rPr>
        <w:t xml:space="preserve">Aller vers l’avant selon </w:t>
      </w:r>
      <w:r w:rsidR="00EE7DA6" w:rsidRPr="007776D9">
        <w:rPr>
          <w:lang w:val="fr-CA"/>
        </w:rPr>
        <w:t xml:space="preserve">le </w:t>
      </w:r>
      <w:r w:rsidRPr="007776D9">
        <w:rPr>
          <w:lang w:val="fr-CA"/>
        </w:rPr>
        <w:t>niveau de n</w:t>
      </w:r>
      <w:r w:rsidR="00614847" w:rsidRPr="007776D9">
        <w:rPr>
          <w:lang w:val="fr-CA"/>
        </w:rPr>
        <w:t>avigation</w:t>
      </w:r>
      <w:r w:rsidR="003112FA" w:rsidRPr="007776D9">
        <w:rPr>
          <w:lang w:val="fr-CA"/>
        </w:rPr>
        <w:t xml:space="preserve"> </w:t>
      </w:r>
      <w:r w:rsidR="003112FA" w:rsidRPr="007776D9">
        <w:rPr>
          <w:lang w:val="fr-CA"/>
        </w:rPr>
        <w:tab/>
      </w:r>
      <w:r w:rsidR="000C48E3" w:rsidRPr="007776D9">
        <w:rPr>
          <w:lang w:val="fr-CA"/>
        </w:rPr>
        <w:t>ESPACE</w:t>
      </w:r>
      <w:r w:rsidR="00FC1933" w:rsidRPr="007776D9">
        <w:rPr>
          <w:lang w:val="fr-CA"/>
        </w:rPr>
        <w:t xml:space="preserve"> avec les </w:t>
      </w:r>
      <w:r w:rsidR="000C48E3" w:rsidRPr="007776D9">
        <w:rPr>
          <w:lang w:val="fr-CA"/>
        </w:rPr>
        <w:t>POINTS</w:t>
      </w:r>
      <w:r w:rsidR="00FC1933" w:rsidRPr="007776D9">
        <w:rPr>
          <w:lang w:val="fr-CA"/>
        </w:rPr>
        <w:t xml:space="preserve"> 4-6</w:t>
      </w:r>
    </w:p>
    <w:p w14:paraId="0BFD2AB6" w14:textId="583A6F36" w:rsidR="003112FA" w:rsidRPr="007776D9" w:rsidRDefault="00FC1933" w:rsidP="00CF4700">
      <w:pPr>
        <w:tabs>
          <w:tab w:val="left" w:pos="4962"/>
        </w:tabs>
        <w:rPr>
          <w:lang w:val="fr-CA"/>
        </w:rPr>
      </w:pPr>
      <w:r w:rsidRPr="007776D9">
        <w:rPr>
          <w:lang w:val="fr-CA"/>
        </w:rPr>
        <w:t>Appui long</w:t>
      </w:r>
      <w:r w:rsidR="003112FA" w:rsidRPr="007776D9">
        <w:rPr>
          <w:lang w:val="fr-CA"/>
        </w:rPr>
        <w:tab/>
      </w:r>
      <w:r w:rsidR="000C48E3" w:rsidRPr="007776D9">
        <w:rPr>
          <w:lang w:val="fr-CA"/>
        </w:rPr>
        <w:t>RETOUR ARRIÈRE</w:t>
      </w:r>
      <w:r w:rsidRPr="007776D9">
        <w:rPr>
          <w:lang w:val="fr-CA"/>
        </w:rPr>
        <w:t xml:space="preserve"> avec L</w:t>
      </w:r>
    </w:p>
    <w:p w14:paraId="0A5C32AE" w14:textId="54C950D2" w:rsidR="003112FA" w:rsidRPr="007776D9" w:rsidRDefault="00FC1933" w:rsidP="00CF4700">
      <w:pPr>
        <w:tabs>
          <w:tab w:val="left" w:pos="4962"/>
        </w:tabs>
        <w:rPr>
          <w:lang w:val="fr-CA"/>
        </w:rPr>
      </w:pPr>
      <w:r w:rsidRPr="007776D9">
        <w:rPr>
          <w:lang w:val="fr-CA"/>
        </w:rPr>
        <w:t>Heure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T</w:t>
      </w:r>
    </w:p>
    <w:p w14:paraId="0E10F749" w14:textId="4A2E58D6" w:rsidR="003112FA" w:rsidRPr="007776D9" w:rsidRDefault="003112FA" w:rsidP="00CF4700">
      <w:pPr>
        <w:tabs>
          <w:tab w:val="left" w:pos="4962"/>
        </w:tabs>
        <w:rPr>
          <w:lang w:val="fr-CA"/>
        </w:rPr>
      </w:pPr>
      <w:r w:rsidRPr="007776D9">
        <w:rPr>
          <w:lang w:val="fr-CA"/>
        </w:rPr>
        <w:t>Date</w:t>
      </w:r>
      <w:r w:rsidRPr="007776D9">
        <w:rPr>
          <w:lang w:val="fr-CA"/>
        </w:rPr>
        <w:tab/>
      </w:r>
      <w:r w:rsidR="000C48E3" w:rsidRPr="007776D9">
        <w:rPr>
          <w:lang w:val="fr-CA"/>
        </w:rPr>
        <w:t>ENTRÉE</w:t>
      </w:r>
      <w:r w:rsidR="00FC1933" w:rsidRPr="007776D9">
        <w:rPr>
          <w:lang w:val="fr-CA"/>
        </w:rPr>
        <w:t xml:space="preserve"> avec D </w:t>
      </w:r>
    </w:p>
    <w:p w14:paraId="3BEB563B" w14:textId="6F12EDB2" w:rsidR="003112FA" w:rsidRPr="007776D9" w:rsidRDefault="00FC1933" w:rsidP="00CF4700">
      <w:pPr>
        <w:tabs>
          <w:tab w:val="left" w:pos="4962"/>
        </w:tabs>
        <w:rPr>
          <w:lang w:val="fr-CA"/>
        </w:rPr>
      </w:pPr>
      <w:r w:rsidRPr="007776D9">
        <w:rPr>
          <w:lang w:val="fr-CA"/>
        </w:rPr>
        <w:t>Niveau de la batterie</w:t>
      </w:r>
      <w:r w:rsidR="003112FA" w:rsidRPr="007776D9">
        <w:rPr>
          <w:lang w:val="fr-CA"/>
        </w:rPr>
        <w:tab/>
      </w:r>
      <w:r w:rsidR="000C48E3" w:rsidRPr="007776D9">
        <w:rPr>
          <w:lang w:val="fr-CA"/>
        </w:rPr>
        <w:t>ENTRÉE</w:t>
      </w:r>
      <w:r w:rsidRPr="007776D9">
        <w:rPr>
          <w:lang w:val="fr-CA"/>
        </w:rPr>
        <w:t xml:space="preserve"> avec P</w:t>
      </w:r>
      <w:r w:rsidR="003112FA" w:rsidRPr="007776D9">
        <w:rPr>
          <w:lang w:val="fr-CA"/>
        </w:rPr>
        <w:t xml:space="preserve"> </w:t>
      </w:r>
    </w:p>
    <w:p w14:paraId="4E57DD70" w14:textId="77777777" w:rsidR="003112FA" w:rsidRPr="007776D9" w:rsidRDefault="003112FA" w:rsidP="003112FA">
      <w:pPr>
        <w:rPr>
          <w:lang w:val="fr-CA"/>
        </w:rPr>
      </w:pPr>
      <w:r w:rsidRPr="007776D9">
        <w:rPr>
          <w:lang w:val="fr-CA"/>
        </w:rPr>
        <w:tab/>
      </w:r>
    </w:p>
    <w:p w14:paraId="1BD700E2" w14:textId="5566F903" w:rsidR="003112FA" w:rsidRPr="007776D9" w:rsidRDefault="00D549AC" w:rsidP="00051DBE">
      <w:pPr>
        <w:pStyle w:val="Titre2"/>
        <w:numPr>
          <w:ilvl w:val="0"/>
          <w:numId w:val="0"/>
        </w:numPr>
        <w:ind w:left="1134" w:hanging="1134"/>
        <w:rPr>
          <w:lang w:val="fr-CA"/>
        </w:rPr>
      </w:pPr>
      <w:bookmarkStart w:id="326" w:name="_Toc520793282"/>
      <w:r w:rsidRPr="007776D9">
        <w:rPr>
          <w:lang w:val="fr-CA"/>
        </w:rPr>
        <w:t>Lecture</w:t>
      </w:r>
      <w:bookmarkEnd w:id="326"/>
    </w:p>
    <w:p w14:paraId="7E9307B5" w14:textId="59FB152D" w:rsidR="003112FA" w:rsidRPr="007776D9" w:rsidRDefault="0082196C" w:rsidP="00CF4700">
      <w:pPr>
        <w:tabs>
          <w:tab w:val="left" w:pos="4962"/>
        </w:tabs>
        <w:rPr>
          <w:lang w:val="fr-CA"/>
        </w:rPr>
      </w:pPr>
      <w:r w:rsidRPr="007776D9">
        <w:rPr>
          <w:lang w:val="fr-CA"/>
        </w:rPr>
        <w:t>Caractère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r w:rsidR="003112FA" w:rsidRPr="007776D9">
        <w:rPr>
          <w:lang w:val="fr-CA"/>
        </w:rPr>
        <w:t xml:space="preserve"> </w:t>
      </w:r>
    </w:p>
    <w:p w14:paraId="699B9706" w14:textId="0A890B0D" w:rsidR="003112FA" w:rsidRPr="007776D9" w:rsidRDefault="0082196C" w:rsidP="00CF4700">
      <w:pPr>
        <w:tabs>
          <w:tab w:val="left" w:pos="4962"/>
        </w:tabs>
        <w:rPr>
          <w:lang w:val="fr-CA"/>
        </w:rPr>
      </w:pPr>
      <w:r w:rsidRPr="007776D9">
        <w:rPr>
          <w:lang w:val="fr-CA"/>
        </w:rPr>
        <w:t>Caractère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3-6</w:t>
      </w:r>
      <w:r w:rsidR="003112FA" w:rsidRPr="007776D9">
        <w:rPr>
          <w:lang w:val="fr-CA"/>
        </w:rPr>
        <w:t xml:space="preserve"> </w:t>
      </w:r>
    </w:p>
    <w:p w14:paraId="10FDAD28" w14:textId="448F7E04" w:rsidR="003112FA" w:rsidRPr="007776D9" w:rsidRDefault="0082196C" w:rsidP="00CF4700">
      <w:pPr>
        <w:tabs>
          <w:tab w:val="left" w:pos="4962"/>
        </w:tabs>
        <w:rPr>
          <w:b/>
          <w:i/>
          <w:lang w:val="fr-CA"/>
        </w:rPr>
      </w:pPr>
      <w:r w:rsidRPr="007776D9">
        <w:rPr>
          <w:lang w:val="fr-CA"/>
        </w:rPr>
        <w:t>Caractère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6EE88130" w14:textId="36D08BFE" w:rsidR="003112FA" w:rsidRPr="007776D9" w:rsidRDefault="0082196C" w:rsidP="00CF4700">
      <w:pPr>
        <w:tabs>
          <w:tab w:val="left" w:pos="4962"/>
        </w:tabs>
        <w:rPr>
          <w:b/>
          <w:i/>
          <w:lang w:val="fr-CA"/>
        </w:rPr>
      </w:pPr>
      <w:r w:rsidRPr="007776D9">
        <w:rPr>
          <w:lang w:val="fr-CA"/>
        </w:rPr>
        <w:t>Mot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68B10E57" w14:textId="4151E794" w:rsidR="003112FA" w:rsidRPr="007776D9" w:rsidRDefault="0082196C" w:rsidP="00CF4700">
      <w:pPr>
        <w:tabs>
          <w:tab w:val="left" w:pos="4962"/>
        </w:tabs>
        <w:rPr>
          <w:lang w:val="fr-CA"/>
        </w:rPr>
      </w:pPr>
      <w:r w:rsidRPr="007776D9">
        <w:rPr>
          <w:lang w:val="fr-CA"/>
        </w:rPr>
        <w:t>Mot courant</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2-5</w:t>
      </w:r>
    </w:p>
    <w:p w14:paraId="6B7FFBD7" w14:textId="41C14D00" w:rsidR="003112FA" w:rsidRPr="007776D9" w:rsidRDefault="0082196C" w:rsidP="00CF4700">
      <w:pPr>
        <w:tabs>
          <w:tab w:val="left" w:pos="4962"/>
        </w:tabs>
        <w:rPr>
          <w:lang w:val="fr-CA"/>
        </w:rPr>
      </w:pPr>
      <w:r w:rsidRPr="007776D9">
        <w:rPr>
          <w:lang w:val="fr-CA"/>
        </w:rPr>
        <w:t>Mot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27ED57F3" w14:textId="214D4C8A" w:rsidR="003112FA" w:rsidRPr="007776D9" w:rsidRDefault="00765892" w:rsidP="00CF4700">
      <w:pPr>
        <w:tabs>
          <w:tab w:val="left" w:pos="4962"/>
        </w:tabs>
        <w:rPr>
          <w:lang w:val="fr-CA"/>
        </w:rPr>
      </w:pPr>
      <w:r w:rsidRPr="007776D9">
        <w:rPr>
          <w:lang w:val="fr-CA"/>
        </w:rPr>
        <w:t>Ligne précédente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1</w:t>
      </w:r>
    </w:p>
    <w:p w14:paraId="5753CE08" w14:textId="554EDD27" w:rsidR="003112FA" w:rsidRPr="007776D9" w:rsidRDefault="00765892" w:rsidP="00CF4700">
      <w:pPr>
        <w:tabs>
          <w:tab w:val="left" w:pos="4962"/>
        </w:tabs>
        <w:rPr>
          <w:lang w:val="fr-CA"/>
        </w:rPr>
      </w:pPr>
      <w:r w:rsidRPr="007776D9">
        <w:rPr>
          <w:lang w:val="fr-CA"/>
        </w:rPr>
        <w:t>Ligne courante</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1-4</w:t>
      </w:r>
    </w:p>
    <w:p w14:paraId="4513F10E" w14:textId="512CACCF" w:rsidR="003112FA" w:rsidRPr="007776D9" w:rsidRDefault="00997EBA" w:rsidP="00CF4700">
      <w:pPr>
        <w:tabs>
          <w:tab w:val="left" w:pos="4962"/>
        </w:tabs>
        <w:rPr>
          <w:lang w:val="fr-CA"/>
        </w:rPr>
      </w:pPr>
      <w:r w:rsidRPr="007776D9">
        <w:rPr>
          <w:lang w:val="fr-CA"/>
        </w:rPr>
        <w:t>Ligne suivante</w:t>
      </w:r>
      <w:r w:rsidR="003112FA" w:rsidRPr="007776D9">
        <w:rPr>
          <w:lang w:val="fr-CA"/>
        </w:rPr>
        <w:tab/>
      </w:r>
      <w:r w:rsidR="000C48E3" w:rsidRPr="007776D9">
        <w:rPr>
          <w:lang w:val="fr-CA"/>
        </w:rPr>
        <w:t>ESPACE</w:t>
      </w:r>
      <w:r w:rsidR="0082196C" w:rsidRPr="007776D9">
        <w:rPr>
          <w:lang w:val="fr-CA"/>
        </w:rPr>
        <w:t xml:space="preserve"> avec le </w:t>
      </w:r>
      <w:r w:rsidR="000C48E3" w:rsidRPr="007776D9">
        <w:rPr>
          <w:lang w:val="fr-CA"/>
        </w:rPr>
        <w:t>POINT</w:t>
      </w:r>
      <w:r w:rsidR="0082196C" w:rsidRPr="007776D9">
        <w:rPr>
          <w:lang w:val="fr-CA"/>
        </w:rPr>
        <w:t xml:space="preserve"> 4</w:t>
      </w:r>
    </w:p>
    <w:p w14:paraId="2913925C" w14:textId="07AEA5BD" w:rsidR="003112FA" w:rsidRPr="007776D9" w:rsidRDefault="00997EBA" w:rsidP="00CF4700">
      <w:pPr>
        <w:tabs>
          <w:tab w:val="left" w:pos="4962"/>
        </w:tabs>
        <w:rPr>
          <w:lang w:val="fr-CA"/>
        </w:rPr>
      </w:pPr>
      <w:r w:rsidRPr="007776D9">
        <w:rPr>
          <w:lang w:val="fr-CA"/>
        </w:rPr>
        <w:t>Paragraphe précédent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w:t>
      </w:r>
      <w:r w:rsidR="003112FA" w:rsidRPr="007776D9">
        <w:rPr>
          <w:lang w:val="fr-CA"/>
        </w:rPr>
        <w:t xml:space="preserve"> </w:t>
      </w:r>
    </w:p>
    <w:p w14:paraId="6EE298F4" w14:textId="25ADAA48" w:rsidR="003112FA" w:rsidRPr="007776D9" w:rsidRDefault="00997EBA" w:rsidP="00CF4700">
      <w:pPr>
        <w:tabs>
          <w:tab w:val="left" w:pos="4962"/>
        </w:tabs>
        <w:rPr>
          <w:lang w:val="fr-CA"/>
        </w:rPr>
      </w:pPr>
      <w:r w:rsidRPr="007776D9">
        <w:rPr>
          <w:lang w:val="fr-CA"/>
        </w:rPr>
        <w:t>Paragraphe courant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2-3-5-6</w:t>
      </w:r>
    </w:p>
    <w:p w14:paraId="0612B810" w14:textId="13E69B32" w:rsidR="003112FA" w:rsidRPr="007776D9" w:rsidRDefault="00997EBA" w:rsidP="00CF4700">
      <w:pPr>
        <w:tabs>
          <w:tab w:val="left" w:pos="4962"/>
        </w:tabs>
        <w:rPr>
          <w:lang w:val="fr-CA"/>
        </w:rPr>
      </w:pPr>
      <w:r w:rsidRPr="007776D9">
        <w:rPr>
          <w:lang w:val="fr-CA"/>
        </w:rPr>
        <w:t>Paragraphe suivant</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5-6</w:t>
      </w:r>
    </w:p>
    <w:p w14:paraId="172BF530" w14:textId="28CB7018" w:rsidR="003112FA" w:rsidRPr="007776D9" w:rsidRDefault="000A7F5F" w:rsidP="00CF4700">
      <w:pPr>
        <w:tabs>
          <w:tab w:val="left" w:pos="4962"/>
        </w:tabs>
        <w:rPr>
          <w:b/>
          <w:i/>
          <w:lang w:val="fr-CA"/>
        </w:rPr>
      </w:pPr>
      <w:r w:rsidRPr="007776D9">
        <w:rPr>
          <w:lang w:val="fr-CA"/>
        </w:rPr>
        <w:t>Aller au début d’une ligne/phrase (</w:t>
      </w:r>
      <w:r w:rsidR="00EE7DA6" w:rsidRPr="007776D9">
        <w:rPr>
          <w:lang w:val="fr-CA"/>
        </w:rPr>
        <w:t>Début</w:t>
      </w:r>
      <w:r w:rsidRPr="007776D9">
        <w:rPr>
          <w:lang w:val="fr-CA"/>
        </w:rPr>
        <w:t>)</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1-3</w:t>
      </w:r>
      <w:r w:rsidR="003112FA" w:rsidRPr="007776D9">
        <w:rPr>
          <w:b/>
          <w:i/>
          <w:lang w:val="fr-CA"/>
        </w:rPr>
        <w:t xml:space="preserve"> </w:t>
      </w:r>
    </w:p>
    <w:p w14:paraId="0C69EED5" w14:textId="066D2CAC" w:rsidR="003112FA" w:rsidRPr="007776D9" w:rsidRDefault="000A7F5F" w:rsidP="00CF4700">
      <w:pPr>
        <w:tabs>
          <w:tab w:val="left" w:pos="4962"/>
        </w:tabs>
        <w:rPr>
          <w:lang w:val="fr-CA"/>
        </w:rPr>
      </w:pPr>
      <w:r w:rsidRPr="007776D9">
        <w:rPr>
          <w:lang w:val="fr-CA"/>
        </w:rPr>
        <w:t>Aller à la fin d’une ligne/phrase (Fin)</w:t>
      </w:r>
      <w:r w:rsidR="003112FA" w:rsidRPr="007776D9">
        <w:rPr>
          <w:lang w:val="fr-CA"/>
        </w:rPr>
        <w:tab/>
      </w:r>
      <w:r w:rsidR="000C48E3" w:rsidRPr="007776D9">
        <w:rPr>
          <w:lang w:val="fr-CA"/>
        </w:rPr>
        <w:t>ENTRÉE</w:t>
      </w:r>
      <w:r w:rsidR="0082196C" w:rsidRPr="007776D9">
        <w:rPr>
          <w:lang w:val="fr-CA"/>
        </w:rPr>
        <w:t xml:space="preserve"> avec les </w:t>
      </w:r>
      <w:r w:rsidR="000C48E3" w:rsidRPr="007776D9">
        <w:rPr>
          <w:lang w:val="fr-CA"/>
        </w:rPr>
        <w:t>POINTS</w:t>
      </w:r>
      <w:r w:rsidR="0082196C" w:rsidRPr="007776D9">
        <w:rPr>
          <w:lang w:val="fr-CA"/>
        </w:rPr>
        <w:t xml:space="preserve"> 4-6</w:t>
      </w:r>
    </w:p>
    <w:p w14:paraId="56FC244A" w14:textId="24DFAC5D" w:rsidR="003112FA" w:rsidRPr="007776D9" w:rsidRDefault="000A7F5F" w:rsidP="00CF4700">
      <w:pPr>
        <w:tabs>
          <w:tab w:val="left" w:pos="4962"/>
        </w:tabs>
        <w:rPr>
          <w:lang w:val="fr-CA"/>
        </w:rPr>
      </w:pPr>
      <w:r w:rsidRPr="007776D9">
        <w:rPr>
          <w:lang w:val="fr-CA"/>
        </w:rPr>
        <w:t>Aller au début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1-2-3</w:t>
      </w:r>
      <w:r w:rsidR="003112FA" w:rsidRPr="007776D9">
        <w:rPr>
          <w:lang w:val="fr-CA"/>
        </w:rPr>
        <w:t xml:space="preserve"> </w:t>
      </w:r>
    </w:p>
    <w:p w14:paraId="22090C97" w14:textId="54841D00" w:rsidR="003112FA" w:rsidRPr="007776D9" w:rsidRDefault="000A7F5F" w:rsidP="00CF4700">
      <w:pPr>
        <w:tabs>
          <w:tab w:val="left" w:pos="4962"/>
        </w:tabs>
        <w:rPr>
          <w:lang w:val="fr-CA"/>
        </w:rPr>
      </w:pPr>
      <w:r w:rsidRPr="007776D9">
        <w:rPr>
          <w:lang w:val="fr-CA"/>
        </w:rPr>
        <w:t>Aller à la fin d’une section</w:t>
      </w:r>
      <w:r w:rsidR="003112FA" w:rsidRPr="007776D9">
        <w:rPr>
          <w:lang w:val="fr-CA"/>
        </w:rPr>
        <w:t xml:space="preserve"> </w:t>
      </w:r>
      <w:r w:rsidR="003112FA" w:rsidRPr="007776D9">
        <w:rPr>
          <w:lang w:val="fr-CA"/>
        </w:rPr>
        <w:tab/>
      </w:r>
      <w:r w:rsidR="000C48E3" w:rsidRPr="007776D9">
        <w:rPr>
          <w:lang w:val="fr-CA"/>
        </w:rPr>
        <w:t>ESPACE</w:t>
      </w:r>
      <w:r w:rsidR="0082196C" w:rsidRPr="007776D9">
        <w:rPr>
          <w:lang w:val="fr-CA"/>
        </w:rPr>
        <w:t xml:space="preserve"> avec les </w:t>
      </w:r>
      <w:r w:rsidR="000C48E3" w:rsidRPr="007776D9">
        <w:rPr>
          <w:lang w:val="fr-CA"/>
        </w:rPr>
        <w:t>POINTS</w:t>
      </w:r>
      <w:r w:rsidR="0082196C" w:rsidRPr="007776D9">
        <w:rPr>
          <w:lang w:val="fr-CA"/>
        </w:rPr>
        <w:t xml:space="preserve"> 4-5-6</w:t>
      </w:r>
    </w:p>
    <w:p w14:paraId="76D2C080" w14:textId="6B5958B9" w:rsidR="003112FA" w:rsidRPr="007776D9" w:rsidRDefault="000A7F5F" w:rsidP="00CF4700">
      <w:pPr>
        <w:tabs>
          <w:tab w:val="left" w:pos="4962"/>
        </w:tabs>
        <w:rPr>
          <w:lang w:val="fr-CA"/>
        </w:rPr>
      </w:pPr>
      <w:r w:rsidRPr="007776D9">
        <w:rPr>
          <w:lang w:val="fr-CA"/>
        </w:rPr>
        <w:t>Lire tout</w:t>
      </w:r>
      <w:r w:rsidR="003112FA" w:rsidRPr="007776D9">
        <w:rPr>
          <w:lang w:val="fr-CA"/>
        </w:rPr>
        <w:tab/>
      </w:r>
      <w:r w:rsidR="000C48E3" w:rsidRPr="007776D9">
        <w:rPr>
          <w:lang w:val="fr-CA"/>
        </w:rPr>
        <w:t>ESPACE</w:t>
      </w:r>
      <w:r w:rsidR="0082196C" w:rsidRPr="007776D9">
        <w:rPr>
          <w:lang w:val="fr-CA"/>
        </w:rPr>
        <w:t xml:space="preserve"> avec G</w:t>
      </w:r>
    </w:p>
    <w:p w14:paraId="0E2FEE7B" w14:textId="67430B84" w:rsidR="003112FA" w:rsidRPr="007776D9" w:rsidRDefault="000A7F5F" w:rsidP="00CF4700">
      <w:pPr>
        <w:tabs>
          <w:tab w:val="left" w:pos="4962"/>
        </w:tabs>
        <w:rPr>
          <w:lang w:val="fr-CA"/>
        </w:rPr>
      </w:pPr>
      <w:r w:rsidRPr="007776D9">
        <w:rPr>
          <w:lang w:val="fr-CA"/>
        </w:rPr>
        <w:t>Arrêter la lecture</w:t>
      </w:r>
      <w:r w:rsidR="003112FA" w:rsidRPr="007776D9">
        <w:rPr>
          <w:lang w:val="fr-CA"/>
        </w:rPr>
        <w:tab/>
      </w:r>
      <w:r w:rsidR="000C48E3" w:rsidRPr="007776D9">
        <w:rPr>
          <w:lang w:val="fr-CA"/>
        </w:rPr>
        <w:t>RETOUR ARRIÈRE</w:t>
      </w:r>
      <w:r w:rsidR="0082196C" w:rsidRPr="007776D9">
        <w:rPr>
          <w:lang w:val="fr-CA"/>
        </w:rPr>
        <w:t xml:space="preserve"> avec </w:t>
      </w:r>
      <w:r w:rsidR="000C48E3" w:rsidRPr="007776D9">
        <w:rPr>
          <w:lang w:val="fr-CA"/>
        </w:rPr>
        <w:t>ENTRÉE</w:t>
      </w:r>
    </w:p>
    <w:p w14:paraId="5FDCA173" w14:textId="77777777" w:rsidR="003112FA" w:rsidRPr="007776D9" w:rsidRDefault="003112FA" w:rsidP="003112FA">
      <w:pPr>
        <w:rPr>
          <w:lang w:val="fr-CA"/>
        </w:rPr>
      </w:pPr>
      <w:r w:rsidRPr="007776D9">
        <w:rPr>
          <w:lang w:val="fr-CA"/>
        </w:rPr>
        <w:tab/>
      </w:r>
    </w:p>
    <w:p w14:paraId="2E2A9E88" w14:textId="5E368981" w:rsidR="003112FA" w:rsidRPr="007776D9" w:rsidRDefault="00D549AC" w:rsidP="00051DBE">
      <w:pPr>
        <w:pStyle w:val="Titre2"/>
        <w:numPr>
          <w:ilvl w:val="0"/>
          <w:numId w:val="0"/>
        </w:numPr>
        <w:ind w:left="1134" w:hanging="1134"/>
        <w:rPr>
          <w:lang w:val="fr-CA"/>
        </w:rPr>
      </w:pPr>
      <w:bookmarkStart w:id="327" w:name="_Toc520793283"/>
      <w:r w:rsidRPr="007776D9">
        <w:rPr>
          <w:lang w:val="fr-CA"/>
        </w:rPr>
        <w:t>Modifier le texte</w:t>
      </w:r>
      <w:bookmarkEnd w:id="327"/>
    </w:p>
    <w:p w14:paraId="7B1E158A" w14:textId="121DB64D" w:rsidR="003112FA" w:rsidRPr="007776D9" w:rsidRDefault="001E5424" w:rsidP="00DD7B62">
      <w:pPr>
        <w:tabs>
          <w:tab w:val="left" w:pos="4962"/>
        </w:tabs>
        <w:rPr>
          <w:lang w:val="fr-CA"/>
        </w:rPr>
      </w:pPr>
      <w:r w:rsidRPr="007776D9">
        <w:rPr>
          <w:lang w:val="fr-CA"/>
        </w:rPr>
        <w:t>Activer le mode édition</w:t>
      </w:r>
      <w:r w:rsidR="003112FA" w:rsidRPr="007776D9">
        <w:rPr>
          <w:lang w:val="fr-CA"/>
        </w:rPr>
        <w:tab/>
      </w:r>
      <w:r w:rsidR="000C48E3" w:rsidRPr="007776D9">
        <w:rPr>
          <w:lang w:val="fr-CA"/>
        </w:rPr>
        <w:t>ENTRÉE</w:t>
      </w:r>
      <w:r w:rsidR="00856ADB" w:rsidRPr="007776D9">
        <w:rPr>
          <w:lang w:val="fr-CA"/>
        </w:rPr>
        <w:t xml:space="preserve"> ou curseur éclair</w:t>
      </w:r>
    </w:p>
    <w:p w14:paraId="4C2D58ED" w14:textId="18E7584E" w:rsidR="003112FA" w:rsidRPr="007776D9" w:rsidRDefault="001E5424" w:rsidP="00DD7B62">
      <w:pPr>
        <w:tabs>
          <w:tab w:val="left" w:pos="4962"/>
        </w:tabs>
        <w:rPr>
          <w:lang w:val="fr-CA"/>
        </w:rPr>
      </w:pPr>
      <w:r w:rsidRPr="007776D9">
        <w:rPr>
          <w:lang w:val="fr-CA"/>
        </w:rPr>
        <w:t>Quitter le mode édition</w:t>
      </w:r>
      <w:r w:rsidR="003112FA" w:rsidRPr="007776D9">
        <w:rPr>
          <w:lang w:val="fr-CA"/>
        </w:rPr>
        <w:tab/>
      </w:r>
      <w:r w:rsidR="000C48E3" w:rsidRPr="007776D9">
        <w:rPr>
          <w:lang w:val="fr-CA"/>
        </w:rPr>
        <w:t>ESPACE</w:t>
      </w:r>
      <w:r w:rsidR="00856ADB" w:rsidRPr="007776D9">
        <w:rPr>
          <w:lang w:val="fr-CA"/>
        </w:rPr>
        <w:t xml:space="preserve"> avec E ou Retour</w:t>
      </w:r>
      <w:r w:rsidR="003112FA" w:rsidRPr="007776D9">
        <w:rPr>
          <w:lang w:val="fr-CA"/>
        </w:rPr>
        <w:t xml:space="preserve"> </w:t>
      </w:r>
    </w:p>
    <w:p w14:paraId="02B95770" w14:textId="7F24FFCA" w:rsidR="003112FA" w:rsidRPr="007776D9" w:rsidRDefault="001E5424" w:rsidP="00DD7B62">
      <w:pPr>
        <w:tabs>
          <w:tab w:val="left" w:pos="4962"/>
        </w:tabs>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2B17BA" w:rsidRPr="007776D9">
        <w:rPr>
          <w:lang w:val="fr-CA"/>
        </w:rPr>
        <w:t>lors de l’édition</w:t>
      </w:r>
      <w:r w:rsidR="003112FA" w:rsidRPr="007776D9">
        <w:rPr>
          <w:lang w:val="fr-CA"/>
        </w:rPr>
        <w:tab/>
      </w:r>
      <w:r w:rsidR="000C48E3" w:rsidRPr="007776D9">
        <w:rPr>
          <w:lang w:val="fr-CA"/>
        </w:rPr>
        <w:t>ENTRÉE</w:t>
      </w:r>
    </w:p>
    <w:p w14:paraId="1B5C2746" w14:textId="0AF00E86" w:rsidR="003112FA" w:rsidRPr="007776D9" w:rsidRDefault="002B17BA" w:rsidP="00F253BD">
      <w:pPr>
        <w:tabs>
          <w:tab w:val="left" w:pos="4962"/>
        </w:tabs>
        <w:ind w:left="4962" w:hanging="4962"/>
        <w:rPr>
          <w:lang w:val="fr-CA"/>
        </w:rPr>
      </w:pPr>
      <w:r w:rsidRPr="007776D9">
        <w:rPr>
          <w:lang w:val="fr-CA"/>
        </w:rPr>
        <w:t xml:space="preserve">Aller à la prochaine </w:t>
      </w:r>
      <w:r w:rsidR="00113B04" w:rsidRPr="007776D9">
        <w:rPr>
          <w:lang w:val="fr-CA"/>
        </w:rPr>
        <w:t>zone</w:t>
      </w:r>
      <w:r w:rsidRPr="007776D9">
        <w:rPr>
          <w:lang w:val="fr-CA"/>
        </w:rPr>
        <w:t xml:space="preserve"> d’édition </w:t>
      </w:r>
      <w:r w:rsidR="00B078CD" w:rsidRPr="007776D9">
        <w:rPr>
          <w:lang w:val="fr-CA"/>
        </w:rPr>
        <w:t>sans édition</w:t>
      </w:r>
      <w:r w:rsidR="003112FA" w:rsidRPr="007776D9">
        <w:rPr>
          <w:lang w:val="fr-CA"/>
        </w:rPr>
        <w:tab/>
      </w:r>
      <w:r w:rsidR="008355F4" w:rsidRPr="007776D9">
        <w:rPr>
          <w:lang w:val="fr-CA"/>
        </w:rPr>
        <w:t xml:space="preserve">ESPACE, touche de façade Suivant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4 </w:t>
      </w:r>
    </w:p>
    <w:p w14:paraId="395B7C21" w14:textId="3669DB75" w:rsidR="003112FA" w:rsidRPr="007776D9" w:rsidRDefault="00B078CD" w:rsidP="00F253BD">
      <w:pPr>
        <w:tabs>
          <w:tab w:val="left" w:pos="4962"/>
        </w:tabs>
        <w:ind w:left="4962" w:hanging="4962"/>
        <w:rPr>
          <w:lang w:val="fr-CA"/>
        </w:rPr>
      </w:pPr>
      <w:r w:rsidRPr="007776D9">
        <w:rPr>
          <w:lang w:val="fr-CA"/>
        </w:rPr>
        <w:t xml:space="preserve">Aller à la </w:t>
      </w:r>
      <w:r w:rsidR="00113B04" w:rsidRPr="007776D9">
        <w:rPr>
          <w:lang w:val="fr-CA"/>
        </w:rPr>
        <w:t>zone</w:t>
      </w:r>
      <w:r w:rsidRPr="007776D9">
        <w:rPr>
          <w:lang w:val="fr-CA"/>
        </w:rPr>
        <w:t xml:space="preserve"> d’édition précédente sans édition</w:t>
      </w:r>
      <w:r w:rsidR="003112FA" w:rsidRPr="007776D9">
        <w:rPr>
          <w:lang w:val="fr-CA"/>
        </w:rPr>
        <w:tab/>
      </w:r>
      <w:r w:rsidR="008355F4" w:rsidRPr="007776D9">
        <w:rPr>
          <w:lang w:val="fr-CA"/>
        </w:rPr>
        <w:t xml:space="preserve">ESPACE, touche de façade Précédent ou </w:t>
      </w:r>
      <w:r w:rsidR="000C48E3" w:rsidRPr="007776D9">
        <w:rPr>
          <w:lang w:val="fr-CA"/>
        </w:rPr>
        <w:t>ESPACE</w:t>
      </w:r>
      <w:r w:rsidR="00F253BD" w:rsidRPr="007776D9">
        <w:rPr>
          <w:lang w:val="fr-CA"/>
        </w:rPr>
        <w:t xml:space="preserve"> avec le </w:t>
      </w:r>
      <w:r w:rsidR="000C48E3" w:rsidRPr="007776D9">
        <w:rPr>
          <w:lang w:val="fr-CA"/>
        </w:rPr>
        <w:t>POINT</w:t>
      </w:r>
      <w:r w:rsidR="00F253BD" w:rsidRPr="007776D9">
        <w:rPr>
          <w:lang w:val="fr-CA"/>
        </w:rPr>
        <w:t xml:space="preserve"> 1 </w:t>
      </w:r>
    </w:p>
    <w:p w14:paraId="05B5C45A" w14:textId="24B1A371" w:rsidR="003112FA" w:rsidRPr="007776D9" w:rsidRDefault="00B078CD" w:rsidP="00DD7B62">
      <w:pPr>
        <w:tabs>
          <w:tab w:val="left" w:pos="4962"/>
        </w:tabs>
        <w:ind w:left="4962" w:hanging="4962"/>
        <w:rPr>
          <w:lang w:val="fr-CA"/>
        </w:rPr>
      </w:pPr>
      <w:r w:rsidRPr="007776D9">
        <w:rPr>
          <w:lang w:val="fr-CA"/>
        </w:rPr>
        <w:t>Déplacer le point d’insertion au début du champ de texte</w:t>
      </w:r>
      <w:r w:rsidR="003112FA" w:rsidRPr="007776D9">
        <w:rPr>
          <w:lang w:val="fr-CA"/>
        </w:rPr>
        <w:t xml:space="preserve"> </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1-2-3 (aller au début du champ de modification) </w:t>
      </w:r>
    </w:p>
    <w:p w14:paraId="293A5350" w14:textId="6D987803" w:rsidR="003112FA" w:rsidRPr="007776D9" w:rsidRDefault="00B078CD" w:rsidP="00DD7B62">
      <w:pPr>
        <w:tabs>
          <w:tab w:val="left" w:pos="4962"/>
        </w:tabs>
        <w:ind w:left="4962" w:hanging="4962"/>
        <w:rPr>
          <w:lang w:val="fr-CA"/>
        </w:rPr>
      </w:pPr>
      <w:r w:rsidRPr="007776D9">
        <w:rPr>
          <w:lang w:val="fr-CA"/>
        </w:rPr>
        <w:t>Déplacer le point d’insertion à la fin du champ de texte</w:t>
      </w:r>
      <w:r w:rsidR="003112FA" w:rsidRPr="007776D9">
        <w:rPr>
          <w:lang w:val="fr-CA"/>
        </w:rPr>
        <w:tab/>
      </w:r>
      <w:r w:rsidR="000C48E3" w:rsidRPr="007776D9">
        <w:rPr>
          <w:lang w:val="fr-CA"/>
        </w:rPr>
        <w:t>ESPACE</w:t>
      </w:r>
      <w:r w:rsidR="00F253BD" w:rsidRPr="007776D9">
        <w:rPr>
          <w:lang w:val="fr-CA"/>
        </w:rPr>
        <w:t xml:space="preserve"> avec les </w:t>
      </w:r>
      <w:r w:rsidR="000C48E3" w:rsidRPr="007776D9">
        <w:rPr>
          <w:lang w:val="fr-CA"/>
        </w:rPr>
        <w:t>POINTS</w:t>
      </w:r>
      <w:r w:rsidR="00F253BD" w:rsidRPr="007776D9">
        <w:rPr>
          <w:lang w:val="fr-CA"/>
        </w:rPr>
        <w:t xml:space="preserve"> 4-5-6 (aller à la fin du champ de modification)</w:t>
      </w:r>
    </w:p>
    <w:p w14:paraId="3D9AFAC1" w14:textId="12F67273" w:rsidR="003112FA" w:rsidRPr="007776D9" w:rsidRDefault="001B718F" w:rsidP="00DD7B62">
      <w:pPr>
        <w:tabs>
          <w:tab w:val="left" w:pos="4962"/>
        </w:tabs>
        <w:rPr>
          <w:lang w:val="fr-CA"/>
        </w:rPr>
      </w:pPr>
      <w:r w:rsidRPr="007776D9">
        <w:rPr>
          <w:lang w:val="fr-CA"/>
        </w:rPr>
        <w:t>Effacer le caractère précédent</w:t>
      </w:r>
      <w:r w:rsidR="003112FA" w:rsidRPr="007776D9">
        <w:rPr>
          <w:lang w:val="fr-CA"/>
        </w:rPr>
        <w:tab/>
      </w:r>
      <w:r w:rsidR="000C48E3" w:rsidRPr="007776D9">
        <w:rPr>
          <w:lang w:val="fr-CA"/>
        </w:rPr>
        <w:t>RETOUR ARRIÈRE</w:t>
      </w:r>
      <w:r w:rsidR="001869E9" w:rsidRPr="007776D9">
        <w:rPr>
          <w:lang w:val="fr-CA"/>
        </w:rPr>
        <w:t xml:space="preserve"> (</w:t>
      </w:r>
      <w:r w:rsidR="000C48E3" w:rsidRPr="007776D9">
        <w:rPr>
          <w:lang w:val="fr-CA"/>
        </w:rPr>
        <w:t>POINT</w:t>
      </w:r>
      <w:r w:rsidR="001869E9" w:rsidRPr="007776D9">
        <w:rPr>
          <w:lang w:val="fr-CA"/>
        </w:rPr>
        <w:t xml:space="preserve"> 7)</w:t>
      </w:r>
    </w:p>
    <w:p w14:paraId="7D929E05" w14:textId="48A714F8" w:rsidR="003112FA" w:rsidRPr="007776D9" w:rsidRDefault="001B718F" w:rsidP="00DD7B62">
      <w:pPr>
        <w:tabs>
          <w:tab w:val="left" w:pos="4962"/>
        </w:tabs>
        <w:rPr>
          <w:lang w:val="fr-CA"/>
        </w:rPr>
      </w:pPr>
      <w:r w:rsidRPr="007776D9">
        <w:rPr>
          <w:lang w:val="fr-CA"/>
        </w:rPr>
        <w:t>Effacer le mot précédent</w:t>
      </w:r>
      <w:r w:rsidR="003112FA" w:rsidRPr="007776D9">
        <w:rPr>
          <w:lang w:val="fr-CA"/>
        </w:rPr>
        <w:tab/>
      </w:r>
      <w:r w:rsidR="000C48E3" w:rsidRPr="007776D9">
        <w:rPr>
          <w:lang w:val="fr-CA"/>
        </w:rPr>
        <w:t>RETOUR ARRIÈRE</w:t>
      </w:r>
      <w:r w:rsidR="001869E9" w:rsidRPr="007776D9">
        <w:rPr>
          <w:lang w:val="fr-CA"/>
        </w:rPr>
        <w:t xml:space="preserve"> avec le </w:t>
      </w:r>
      <w:r w:rsidR="000C48E3" w:rsidRPr="007776D9">
        <w:rPr>
          <w:lang w:val="fr-CA"/>
        </w:rPr>
        <w:t>POINT</w:t>
      </w:r>
      <w:r w:rsidR="001869E9" w:rsidRPr="007776D9">
        <w:rPr>
          <w:lang w:val="fr-CA"/>
        </w:rPr>
        <w:t xml:space="preserve"> 2</w:t>
      </w:r>
    </w:p>
    <w:p w14:paraId="7CC512D5" w14:textId="38DD57B7" w:rsidR="003112FA" w:rsidRPr="007776D9" w:rsidRDefault="001B718F" w:rsidP="00DD7B62">
      <w:pPr>
        <w:tabs>
          <w:tab w:val="left" w:pos="4962"/>
        </w:tabs>
        <w:rPr>
          <w:lang w:val="fr-CA"/>
        </w:rPr>
      </w:pPr>
      <w:r w:rsidRPr="007776D9">
        <w:rPr>
          <w:lang w:val="fr-CA"/>
        </w:rPr>
        <w:t>Effacer le mot courant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2-5</w:t>
      </w:r>
    </w:p>
    <w:p w14:paraId="2F7080AC" w14:textId="1E7ACD2B" w:rsidR="003112FA" w:rsidRPr="007776D9" w:rsidRDefault="001B718F" w:rsidP="00DD7B62">
      <w:pPr>
        <w:tabs>
          <w:tab w:val="left" w:pos="4962"/>
        </w:tabs>
        <w:rPr>
          <w:lang w:val="fr-CA"/>
        </w:rPr>
      </w:pPr>
      <w:r w:rsidRPr="007776D9">
        <w:rPr>
          <w:lang w:val="fr-CA"/>
        </w:rPr>
        <w:t>Effacer du curseur jusqu’à la fin de la ligne</w:t>
      </w:r>
      <w:r w:rsidR="003112FA" w:rsidRPr="007776D9">
        <w:rPr>
          <w:lang w:val="fr-CA"/>
        </w:rPr>
        <w:tab/>
      </w:r>
      <w:r w:rsidR="000C48E3" w:rsidRPr="007776D9">
        <w:rPr>
          <w:lang w:val="fr-CA"/>
        </w:rPr>
        <w:t>RETOUR ARRIÈRE</w:t>
      </w:r>
      <w:r w:rsidR="001869E9" w:rsidRPr="007776D9">
        <w:rPr>
          <w:lang w:val="fr-CA"/>
        </w:rPr>
        <w:t xml:space="preserve"> avec C</w:t>
      </w:r>
    </w:p>
    <w:p w14:paraId="0A0513BD" w14:textId="52D9BBAB" w:rsidR="003112FA" w:rsidRPr="007776D9" w:rsidRDefault="001B718F" w:rsidP="00DD7B62">
      <w:pPr>
        <w:tabs>
          <w:tab w:val="left" w:pos="4962"/>
        </w:tabs>
        <w:rPr>
          <w:lang w:val="fr-CA"/>
        </w:rPr>
      </w:pPr>
      <w:r w:rsidRPr="007776D9">
        <w:rPr>
          <w:lang w:val="fr-CA"/>
        </w:rPr>
        <w:t>Effacer du curseur jusqu’à la fin du document</w:t>
      </w:r>
      <w:r w:rsidR="003112FA" w:rsidRPr="007776D9">
        <w:rPr>
          <w:lang w:val="fr-CA"/>
        </w:rPr>
        <w:tab/>
      </w:r>
      <w:r w:rsidR="000C48E3" w:rsidRPr="007776D9">
        <w:rPr>
          <w:lang w:val="fr-CA"/>
        </w:rPr>
        <w:t>RETOUR ARRIÈRE</w:t>
      </w:r>
      <w:r w:rsidR="001869E9" w:rsidRPr="007776D9">
        <w:rPr>
          <w:lang w:val="fr-CA"/>
        </w:rPr>
        <w:t xml:space="preserve"> avec les </w:t>
      </w:r>
      <w:r w:rsidR="000C48E3" w:rsidRPr="007776D9">
        <w:rPr>
          <w:lang w:val="fr-CA"/>
        </w:rPr>
        <w:t>POINTS</w:t>
      </w:r>
      <w:r w:rsidR="001869E9" w:rsidRPr="007776D9">
        <w:rPr>
          <w:lang w:val="fr-CA"/>
        </w:rPr>
        <w:t xml:space="preserve"> 4-5-6</w:t>
      </w:r>
    </w:p>
    <w:p w14:paraId="7FD2F78C" w14:textId="06016BA9" w:rsidR="003112FA" w:rsidRPr="007776D9" w:rsidRDefault="001B718F" w:rsidP="00DD7B62">
      <w:pPr>
        <w:tabs>
          <w:tab w:val="left" w:pos="4962"/>
        </w:tabs>
        <w:rPr>
          <w:lang w:val="fr-CA"/>
        </w:rPr>
      </w:pPr>
      <w:r w:rsidRPr="007776D9">
        <w:rPr>
          <w:lang w:val="fr-CA"/>
        </w:rPr>
        <w:t>Commencer et arrêter la sélection</w:t>
      </w:r>
      <w:r w:rsidR="003112FA" w:rsidRPr="007776D9">
        <w:rPr>
          <w:lang w:val="fr-CA"/>
        </w:rPr>
        <w:tab/>
      </w:r>
      <w:r w:rsidR="000C48E3" w:rsidRPr="007776D9">
        <w:rPr>
          <w:lang w:val="fr-CA"/>
        </w:rPr>
        <w:t>ENTRÉE</w:t>
      </w:r>
      <w:r w:rsidR="001869E9" w:rsidRPr="007776D9">
        <w:rPr>
          <w:lang w:val="fr-CA"/>
        </w:rPr>
        <w:t xml:space="preserve"> avec S</w:t>
      </w:r>
    </w:p>
    <w:p w14:paraId="5B6FB769" w14:textId="36DE7816" w:rsidR="003112FA" w:rsidRPr="007776D9" w:rsidRDefault="001B718F" w:rsidP="00DD7B62">
      <w:pPr>
        <w:tabs>
          <w:tab w:val="left" w:pos="4962"/>
        </w:tabs>
        <w:rPr>
          <w:lang w:val="fr-CA"/>
        </w:rPr>
      </w:pPr>
      <w:r w:rsidRPr="007776D9">
        <w:rPr>
          <w:lang w:val="fr-CA"/>
        </w:rPr>
        <w:t>Sélectionner tout</w:t>
      </w:r>
      <w:r w:rsidR="003112FA" w:rsidRPr="007776D9">
        <w:rPr>
          <w:lang w:val="fr-CA"/>
        </w:rPr>
        <w:tab/>
      </w:r>
      <w:r w:rsidR="000C48E3" w:rsidRPr="007776D9">
        <w:rPr>
          <w:lang w:val="fr-CA"/>
        </w:rPr>
        <w:t>ENTRÉE</w:t>
      </w:r>
      <w:r w:rsidR="001869E9" w:rsidRPr="007776D9">
        <w:rPr>
          <w:lang w:val="fr-CA"/>
        </w:rPr>
        <w:t xml:space="preserve"> avec les </w:t>
      </w:r>
      <w:r w:rsidR="000C48E3" w:rsidRPr="007776D9">
        <w:rPr>
          <w:lang w:val="fr-CA"/>
        </w:rPr>
        <w:t>POINTS</w:t>
      </w:r>
      <w:r w:rsidR="001869E9" w:rsidRPr="007776D9">
        <w:rPr>
          <w:lang w:val="fr-CA"/>
        </w:rPr>
        <w:t xml:space="preserve"> 1-2-3-4-5-6</w:t>
      </w:r>
    </w:p>
    <w:p w14:paraId="67DC133B" w14:textId="0FB1BFC8" w:rsidR="003112FA" w:rsidRPr="007776D9" w:rsidRDefault="001B718F" w:rsidP="00DD7B62">
      <w:pPr>
        <w:tabs>
          <w:tab w:val="left" w:pos="4962"/>
        </w:tabs>
        <w:rPr>
          <w:lang w:val="fr-CA"/>
        </w:rPr>
      </w:pPr>
      <w:r w:rsidRPr="007776D9">
        <w:rPr>
          <w:lang w:val="fr-CA"/>
        </w:rPr>
        <w:t>Couper</w:t>
      </w:r>
      <w:r w:rsidR="003112FA" w:rsidRPr="007776D9">
        <w:rPr>
          <w:lang w:val="fr-CA"/>
        </w:rPr>
        <w:tab/>
      </w:r>
      <w:r w:rsidR="000C48E3" w:rsidRPr="007776D9">
        <w:rPr>
          <w:lang w:val="fr-CA"/>
        </w:rPr>
        <w:t>RETOUR ARRIÈRE</w:t>
      </w:r>
      <w:r w:rsidR="001869E9" w:rsidRPr="007776D9">
        <w:rPr>
          <w:lang w:val="fr-CA"/>
        </w:rPr>
        <w:t xml:space="preserve"> avec X</w:t>
      </w:r>
    </w:p>
    <w:p w14:paraId="00DAA158" w14:textId="311722B1" w:rsidR="003112FA" w:rsidRPr="007776D9" w:rsidRDefault="001B718F" w:rsidP="00DD7B62">
      <w:pPr>
        <w:tabs>
          <w:tab w:val="left" w:pos="4962"/>
        </w:tabs>
        <w:rPr>
          <w:lang w:val="fr-CA"/>
        </w:rPr>
      </w:pPr>
      <w:r w:rsidRPr="007776D9">
        <w:rPr>
          <w:lang w:val="fr-CA"/>
        </w:rPr>
        <w:t>Copier</w:t>
      </w:r>
      <w:r w:rsidR="003112FA" w:rsidRPr="007776D9">
        <w:rPr>
          <w:lang w:val="fr-CA"/>
        </w:rPr>
        <w:tab/>
      </w:r>
      <w:r w:rsidR="000C48E3" w:rsidRPr="007776D9">
        <w:rPr>
          <w:lang w:val="fr-CA"/>
        </w:rPr>
        <w:t>RETOUR ARRIÈRE</w:t>
      </w:r>
      <w:r w:rsidR="001869E9" w:rsidRPr="007776D9">
        <w:rPr>
          <w:lang w:val="fr-CA"/>
        </w:rPr>
        <w:t xml:space="preserve"> avec Y</w:t>
      </w:r>
    </w:p>
    <w:p w14:paraId="5E6C5774" w14:textId="5F9A9B45" w:rsidR="003112FA" w:rsidRPr="007776D9" w:rsidRDefault="001B718F" w:rsidP="00DD7B62">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1869E9" w:rsidRPr="007776D9">
        <w:rPr>
          <w:lang w:val="fr-CA"/>
        </w:rPr>
        <w:t xml:space="preserve"> avec V</w:t>
      </w:r>
    </w:p>
    <w:p w14:paraId="7D63D69A" w14:textId="77777777" w:rsidR="003112FA" w:rsidRPr="007776D9" w:rsidRDefault="003112FA" w:rsidP="003112FA">
      <w:pPr>
        <w:rPr>
          <w:lang w:val="fr-CA"/>
        </w:rPr>
      </w:pPr>
      <w:r w:rsidRPr="007776D9">
        <w:rPr>
          <w:lang w:val="fr-CA"/>
        </w:rPr>
        <w:tab/>
      </w:r>
    </w:p>
    <w:p w14:paraId="7A2CD8F6" w14:textId="77777777" w:rsidR="003112FA" w:rsidRPr="007776D9" w:rsidRDefault="003112FA" w:rsidP="00051DBE">
      <w:pPr>
        <w:pStyle w:val="Titre2"/>
        <w:numPr>
          <w:ilvl w:val="0"/>
          <w:numId w:val="0"/>
        </w:numPr>
        <w:ind w:left="1134" w:hanging="1134"/>
        <w:rPr>
          <w:lang w:val="fr-CA"/>
        </w:rPr>
      </w:pPr>
      <w:bookmarkStart w:id="328" w:name="_Toc450644692"/>
      <w:bookmarkStart w:id="329" w:name="_Toc520793284"/>
      <w:r w:rsidRPr="007776D9">
        <w:rPr>
          <w:lang w:val="fr-CA"/>
        </w:rPr>
        <w:t>KeyWord</w:t>
      </w:r>
      <w:bookmarkEnd w:id="328"/>
      <w:bookmarkEnd w:id="329"/>
      <w:r w:rsidRPr="007776D9">
        <w:rPr>
          <w:lang w:val="fr-CA"/>
        </w:rPr>
        <w:tab/>
      </w:r>
    </w:p>
    <w:p w14:paraId="1592FE94" w14:textId="49437E08" w:rsidR="003112FA" w:rsidRPr="007776D9" w:rsidRDefault="008E5733" w:rsidP="00CF4700">
      <w:pPr>
        <w:tabs>
          <w:tab w:val="left" w:pos="4962"/>
        </w:tabs>
        <w:rPr>
          <w:lang w:val="fr-CA"/>
        </w:rPr>
      </w:pPr>
      <w:r w:rsidRPr="007776D9">
        <w:rPr>
          <w:lang w:val="fr-CA"/>
        </w:rPr>
        <w:t>Enregistrer</w:t>
      </w:r>
      <w:r w:rsidR="003112FA" w:rsidRPr="007776D9">
        <w:rPr>
          <w:lang w:val="fr-CA"/>
        </w:rPr>
        <w:tab/>
      </w:r>
      <w:r w:rsidR="000C48E3" w:rsidRPr="007776D9">
        <w:rPr>
          <w:lang w:val="fr-CA"/>
        </w:rPr>
        <w:t>ESPACE</w:t>
      </w:r>
      <w:r w:rsidR="000E62F1" w:rsidRPr="007776D9">
        <w:rPr>
          <w:lang w:val="fr-CA"/>
        </w:rPr>
        <w:t xml:space="preserve"> avec S</w:t>
      </w:r>
    </w:p>
    <w:p w14:paraId="433D3C72" w14:textId="3D46DC30" w:rsidR="003112FA" w:rsidRPr="007776D9" w:rsidRDefault="008E5733" w:rsidP="00CF4700">
      <w:pPr>
        <w:tabs>
          <w:tab w:val="left" w:pos="4962"/>
        </w:tabs>
        <w:rPr>
          <w:lang w:val="fr-CA"/>
        </w:rPr>
      </w:pPr>
      <w:r w:rsidRPr="007776D9">
        <w:rPr>
          <w:lang w:val="fr-CA"/>
        </w:rPr>
        <w:t>Enregistrer sous</w:t>
      </w:r>
      <w:r w:rsidR="003112FA" w:rsidRPr="007776D9">
        <w:rPr>
          <w:lang w:val="fr-CA"/>
        </w:rPr>
        <w:tab/>
      </w:r>
      <w:r w:rsidR="000C48E3" w:rsidRPr="007776D9">
        <w:rPr>
          <w:lang w:val="fr-CA"/>
        </w:rPr>
        <w:t>RETOUR ARRIÈRE</w:t>
      </w:r>
      <w:r w:rsidR="000E62F1" w:rsidRPr="007776D9">
        <w:rPr>
          <w:lang w:val="fr-CA"/>
        </w:rPr>
        <w:t xml:space="preserve"> avec S</w:t>
      </w:r>
    </w:p>
    <w:p w14:paraId="627C5252" w14:textId="02361BD5" w:rsidR="0051123A" w:rsidRPr="007776D9" w:rsidRDefault="0051123A" w:rsidP="00CF4700">
      <w:pPr>
        <w:tabs>
          <w:tab w:val="left" w:pos="4962"/>
        </w:tabs>
        <w:rPr>
          <w:lang w:val="fr-CA"/>
        </w:rPr>
      </w:pPr>
      <w:r w:rsidRPr="007776D9">
        <w:rPr>
          <w:lang w:val="fr-CA"/>
        </w:rPr>
        <w:t>Créer un nouveau document additionnel</w:t>
      </w:r>
      <w:r w:rsidRPr="007776D9">
        <w:rPr>
          <w:lang w:val="fr-CA"/>
        </w:rPr>
        <w:tab/>
        <w:t>RETOUR ARRIÈRE avec N</w:t>
      </w:r>
    </w:p>
    <w:p w14:paraId="77F1617E" w14:textId="293ED393" w:rsidR="0051123A" w:rsidRPr="007776D9" w:rsidRDefault="0051123A" w:rsidP="00CF4700">
      <w:pPr>
        <w:tabs>
          <w:tab w:val="left" w:pos="4962"/>
        </w:tabs>
        <w:rPr>
          <w:lang w:val="fr-CA"/>
        </w:rPr>
      </w:pPr>
      <w:r w:rsidRPr="007776D9">
        <w:rPr>
          <w:lang w:val="fr-CA"/>
        </w:rPr>
        <w:t>Ouvrir un document additionnel</w:t>
      </w:r>
      <w:r w:rsidRPr="007776D9">
        <w:rPr>
          <w:lang w:val="fr-CA"/>
        </w:rPr>
        <w:tab/>
        <w:t>RETOUR ARRIÈRE avec O</w:t>
      </w:r>
    </w:p>
    <w:p w14:paraId="02B65DF3" w14:textId="6A476CE5" w:rsidR="0051123A" w:rsidRPr="007776D9" w:rsidRDefault="0051123A" w:rsidP="00CF4700">
      <w:pPr>
        <w:tabs>
          <w:tab w:val="left" w:pos="4962"/>
        </w:tabs>
        <w:rPr>
          <w:lang w:val="fr-CA"/>
        </w:rPr>
      </w:pPr>
      <w:r w:rsidRPr="007776D9">
        <w:rPr>
          <w:lang w:val="fr-CA"/>
        </w:rPr>
        <w:t>Changer de document</w:t>
      </w:r>
      <w:r w:rsidRPr="007776D9">
        <w:rPr>
          <w:lang w:val="fr-CA"/>
        </w:rPr>
        <w:tab/>
        <w:t>ESPACE avec les Points 1-2-5-6</w:t>
      </w:r>
    </w:p>
    <w:p w14:paraId="1F44C299" w14:textId="6279EAC3" w:rsidR="003112FA" w:rsidRPr="007776D9" w:rsidRDefault="008E5733" w:rsidP="00CF4700">
      <w:pPr>
        <w:tabs>
          <w:tab w:val="left" w:pos="4962"/>
        </w:tabs>
        <w:rPr>
          <w:lang w:val="fr-CA"/>
        </w:rPr>
      </w:pPr>
      <w:r w:rsidRPr="007776D9">
        <w:rPr>
          <w:lang w:val="fr-CA"/>
        </w:rPr>
        <w:t>Informations sur le fichier</w:t>
      </w:r>
      <w:r w:rsidR="003112FA" w:rsidRPr="007776D9">
        <w:rPr>
          <w:lang w:val="fr-CA"/>
        </w:rPr>
        <w:tab/>
      </w:r>
      <w:r w:rsidR="000C48E3" w:rsidRPr="007776D9">
        <w:rPr>
          <w:lang w:val="fr-CA"/>
        </w:rPr>
        <w:t>ESPACE</w:t>
      </w:r>
      <w:r w:rsidR="000E62F1" w:rsidRPr="007776D9">
        <w:rPr>
          <w:lang w:val="fr-CA"/>
        </w:rPr>
        <w:t xml:space="preserve"> avec I</w:t>
      </w:r>
      <w:r w:rsidR="003112FA" w:rsidRPr="007776D9">
        <w:rPr>
          <w:lang w:val="fr-CA"/>
        </w:rPr>
        <w:t xml:space="preserve"> </w:t>
      </w:r>
    </w:p>
    <w:p w14:paraId="2BEA319D" w14:textId="7A30260F" w:rsidR="003112FA" w:rsidRPr="007776D9" w:rsidRDefault="008E5733" w:rsidP="00CF4700">
      <w:pPr>
        <w:tabs>
          <w:tab w:val="left" w:pos="4962"/>
        </w:tabs>
        <w:rPr>
          <w:lang w:val="fr-CA"/>
        </w:rPr>
      </w:pPr>
      <w:r w:rsidRPr="007776D9">
        <w:rPr>
          <w:lang w:val="fr-CA"/>
        </w:rPr>
        <w:t>Aperçu</w:t>
      </w:r>
      <w:r w:rsidR="003112FA" w:rsidRPr="007776D9">
        <w:rPr>
          <w:lang w:val="fr-CA"/>
        </w:rPr>
        <w:tab/>
      </w:r>
      <w:r w:rsidR="000C48E3" w:rsidRPr="007776D9">
        <w:rPr>
          <w:lang w:val="fr-CA"/>
        </w:rPr>
        <w:t>ENTRÉE</w:t>
      </w:r>
      <w:r w:rsidR="000E62F1" w:rsidRPr="007776D9">
        <w:rPr>
          <w:lang w:val="fr-CA"/>
        </w:rPr>
        <w:t xml:space="preserve"> avec V</w:t>
      </w:r>
    </w:p>
    <w:p w14:paraId="527E1931" w14:textId="087B3647" w:rsidR="003112FA" w:rsidRPr="007776D9" w:rsidRDefault="008E5733" w:rsidP="00CF4700">
      <w:pPr>
        <w:tabs>
          <w:tab w:val="left" w:pos="4962"/>
        </w:tabs>
        <w:rPr>
          <w:lang w:val="fr-CA"/>
        </w:rPr>
      </w:pPr>
      <w:r w:rsidRPr="007776D9">
        <w:rPr>
          <w:lang w:val="fr-CA"/>
        </w:rPr>
        <w:t>Vérificateur d’orthographe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1-6</w:t>
      </w:r>
    </w:p>
    <w:p w14:paraId="4A995FBE" w14:textId="79DE01C7" w:rsidR="003112FA" w:rsidRPr="007776D9" w:rsidRDefault="008E5733"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0E62F1" w:rsidRPr="007776D9">
        <w:rPr>
          <w:lang w:val="fr-CA"/>
        </w:rPr>
        <w:t xml:space="preserve"> avec F</w:t>
      </w:r>
    </w:p>
    <w:p w14:paraId="78FAC7EC" w14:textId="54F73424" w:rsidR="003112FA" w:rsidRPr="007776D9" w:rsidRDefault="000D5EA1" w:rsidP="00CF4700">
      <w:pPr>
        <w:tabs>
          <w:tab w:val="left" w:pos="4962"/>
        </w:tabs>
        <w:rPr>
          <w:lang w:val="fr-CA"/>
        </w:rPr>
      </w:pPr>
      <w:r w:rsidRPr="007776D9">
        <w:rPr>
          <w:lang w:val="fr-CA"/>
        </w:rPr>
        <w:t>Rechercher l’élément précédent</w:t>
      </w:r>
      <w:r w:rsidR="003112FA" w:rsidRPr="007776D9">
        <w:rPr>
          <w:lang w:val="fr-CA"/>
        </w:rPr>
        <w:tab/>
      </w:r>
      <w:r w:rsidR="000C48E3" w:rsidRPr="007776D9">
        <w:rPr>
          <w:lang w:val="fr-CA"/>
        </w:rPr>
        <w:t>ESPACE</w:t>
      </w:r>
      <w:r w:rsidR="000E62F1" w:rsidRPr="007776D9">
        <w:rPr>
          <w:lang w:val="fr-CA"/>
        </w:rPr>
        <w:t xml:space="preserve"> avec P</w:t>
      </w:r>
    </w:p>
    <w:p w14:paraId="47D4A903" w14:textId="4B9751F9" w:rsidR="003112FA" w:rsidRDefault="000D5EA1"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0E62F1" w:rsidRPr="007776D9">
        <w:rPr>
          <w:lang w:val="fr-CA"/>
        </w:rPr>
        <w:t xml:space="preserve"> avec N</w:t>
      </w:r>
    </w:p>
    <w:p w14:paraId="07308C5C" w14:textId="5F56DC14" w:rsidR="00CC050C" w:rsidRPr="00F37403" w:rsidRDefault="00CC050C" w:rsidP="00CF4700">
      <w:pPr>
        <w:tabs>
          <w:tab w:val="left" w:pos="4962"/>
        </w:tabs>
        <w:rPr>
          <w:lang w:val="fr-CA"/>
        </w:rPr>
      </w:pPr>
      <w:r>
        <w:rPr>
          <w:lang w:val="fr-CA"/>
        </w:rPr>
        <w:t>Remplacer</w:t>
      </w:r>
      <w:r>
        <w:rPr>
          <w:lang w:val="fr-CA"/>
        </w:rPr>
        <w:tab/>
        <w:t>RETOUR ARRIÈRE avec F</w:t>
      </w:r>
    </w:p>
    <w:p w14:paraId="02C075CD" w14:textId="29CB1FAF" w:rsidR="00797104" w:rsidRPr="007776D9" w:rsidRDefault="00E62166" w:rsidP="00CF4700">
      <w:pPr>
        <w:tabs>
          <w:tab w:val="left" w:pos="4962"/>
        </w:tabs>
        <w:rPr>
          <w:lang w:val="fr-CA"/>
        </w:rPr>
      </w:pPr>
      <w:r w:rsidRPr="007776D9">
        <w:rPr>
          <w:lang w:val="fr-CA"/>
        </w:rPr>
        <w:t>Basculer le mode de lecture</w:t>
      </w:r>
      <w:r w:rsidR="00797104" w:rsidRPr="007776D9">
        <w:rPr>
          <w:lang w:val="fr-CA"/>
        </w:rPr>
        <w:tab/>
      </w:r>
      <w:r w:rsidR="000C48E3" w:rsidRPr="007776D9">
        <w:rPr>
          <w:lang w:val="fr-CA"/>
        </w:rPr>
        <w:t>ESPACE</w:t>
      </w:r>
      <w:r w:rsidR="000E62F1" w:rsidRPr="007776D9">
        <w:rPr>
          <w:lang w:val="fr-CA"/>
        </w:rPr>
        <w:t xml:space="preserve"> avec X</w:t>
      </w:r>
    </w:p>
    <w:p w14:paraId="4464B0BB" w14:textId="708B378A" w:rsidR="003112FA" w:rsidRPr="007776D9" w:rsidRDefault="003112FA" w:rsidP="00CF4700">
      <w:pPr>
        <w:tabs>
          <w:tab w:val="left" w:pos="4962"/>
        </w:tabs>
        <w:rPr>
          <w:lang w:val="fr-CA"/>
        </w:rPr>
      </w:pPr>
      <w:r w:rsidRPr="007776D9">
        <w:rPr>
          <w:lang w:val="fr-CA"/>
        </w:rPr>
        <w:t>Tab</w:t>
      </w:r>
      <w:r w:rsidR="00E62166" w:rsidRPr="007776D9">
        <w:rPr>
          <w:lang w:val="fr-CA"/>
        </w:rPr>
        <w:t>ulation</w:t>
      </w:r>
      <w:r w:rsidRPr="007776D9">
        <w:rPr>
          <w:lang w:val="fr-CA"/>
        </w:rPr>
        <w:tab/>
      </w:r>
      <w:r w:rsidR="000C48E3" w:rsidRPr="007776D9">
        <w:rPr>
          <w:lang w:val="fr-CA"/>
        </w:rPr>
        <w:t>RETOUR ARRIÈRE</w:t>
      </w:r>
      <w:r w:rsidR="000E62F1" w:rsidRPr="007776D9">
        <w:rPr>
          <w:lang w:val="fr-CA"/>
        </w:rPr>
        <w:t xml:space="preserve"> avec T</w:t>
      </w:r>
    </w:p>
    <w:p w14:paraId="65DCCB33" w14:textId="27DEA777" w:rsidR="003112FA" w:rsidRPr="007776D9" w:rsidRDefault="003112FA" w:rsidP="00CF4700">
      <w:pPr>
        <w:tabs>
          <w:tab w:val="left" w:pos="4962"/>
        </w:tabs>
        <w:rPr>
          <w:lang w:val="fr-CA"/>
        </w:rPr>
      </w:pPr>
      <w:r w:rsidRPr="007776D9">
        <w:rPr>
          <w:lang w:val="fr-CA"/>
        </w:rPr>
        <w:t>Align</w:t>
      </w:r>
      <w:r w:rsidR="00E62166" w:rsidRPr="007776D9">
        <w:rPr>
          <w:lang w:val="fr-CA"/>
        </w:rPr>
        <w:t>er à gauche</w:t>
      </w:r>
      <w:r w:rsidRPr="007776D9">
        <w:rPr>
          <w:lang w:val="fr-CA"/>
        </w:rPr>
        <w:tab/>
      </w:r>
      <w:r w:rsidR="000C48E3" w:rsidRPr="007776D9">
        <w:rPr>
          <w:lang w:val="fr-CA"/>
        </w:rPr>
        <w:t>RETOUR ARRIÈRE</w:t>
      </w:r>
      <w:r w:rsidR="000E62F1" w:rsidRPr="007776D9">
        <w:rPr>
          <w:lang w:val="fr-CA"/>
        </w:rPr>
        <w:t xml:space="preserve"> avec L</w:t>
      </w:r>
    </w:p>
    <w:p w14:paraId="626C587D" w14:textId="23CB3D4D" w:rsidR="003112FA" w:rsidRPr="007776D9" w:rsidRDefault="003112FA" w:rsidP="00CF4700">
      <w:pPr>
        <w:tabs>
          <w:tab w:val="left" w:pos="4962"/>
        </w:tabs>
        <w:rPr>
          <w:lang w:val="fr-CA"/>
        </w:rPr>
      </w:pPr>
      <w:r w:rsidRPr="007776D9">
        <w:rPr>
          <w:lang w:val="fr-CA"/>
        </w:rPr>
        <w:t>Align</w:t>
      </w:r>
      <w:r w:rsidR="00E62166" w:rsidRPr="007776D9">
        <w:rPr>
          <w:lang w:val="fr-CA"/>
        </w:rPr>
        <w:t>er au centre</w:t>
      </w:r>
      <w:r w:rsidRPr="007776D9">
        <w:rPr>
          <w:lang w:val="fr-CA"/>
        </w:rPr>
        <w:tab/>
      </w:r>
      <w:r w:rsidR="000C48E3" w:rsidRPr="007776D9">
        <w:rPr>
          <w:lang w:val="fr-CA"/>
        </w:rPr>
        <w:t>ENTRÉE</w:t>
      </w:r>
      <w:r w:rsidR="000E62F1" w:rsidRPr="007776D9">
        <w:rPr>
          <w:lang w:val="fr-CA"/>
        </w:rPr>
        <w:t xml:space="preserve"> avec C</w:t>
      </w:r>
    </w:p>
    <w:p w14:paraId="718BA200" w14:textId="46FB67DF" w:rsidR="003112FA" w:rsidRPr="007776D9" w:rsidRDefault="003112FA" w:rsidP="00CF4700">
      <w:pPr>
        <w:tabs>
          <w:tab w:val="left" w:pos="4962"/>
        </w:tabs>
        <w:rPr>
          <w:lang w:val="fr-CA"/>
        </w:rPr>
      </w:pPr>
      <w:r w:rsidRPr="007776D9">
        <w:rPr>
          <w:lang w:val="fr-CA"/>
        </w:rPr>
        <w:t>Align</w:t>
      </w:r>
      <w:r w:rsidR="00E62166" w:rsidRPr="007776D9">
        <w:rPr>
          <w:lang w:val="fr-CA"/>
        </w:rPr>
        <w:t>er à droite</w:t>
      </w:r>
      <w:r w:rsidRPr="007776D9">
        <w:rPr>
          <w:lang w:val="fr-CA"/>
        </w:rPr>
        <w:tab/>
      </w:r>
      <w:r w:rsidR="000C48E3" w:rsidRPr="007776D9">
        <w:rPr>
          <w:lang w:val="fr-CA"/>
        </w:rPr>
        <w:t>ENTRÉE</w:t>
      </w:r>
      <w:r w:rsidR="000E62F1" w:rsidRPr="007776D9">
        <w:rPr>
          <w:lang w:val="fr-CA"/>
        </w:rPr>
        <w:t xml:space="preserve"> avec R</w:t>
      </w:r>
    </w:p>
    <w:p w14:paraId="14D2DE1A" w14:textId="35CCB8FE" w:rsidR="003112FA" w:rsidRPr="007776D9" w:rsidRDefault="00E62166" w:rsidP="00CF4700">
      <w:pPr>
        <w:tabs>
          <w:tab w:val="left" w:pos="4962"/>
        </w:tabs>
        <w:rPr>
          <w:b/>
          <w:i/>
          <w:lang w:val="fr-CA"/>
        </w:rPr>
      </w:pPr>
      <w:r w:rsidRPr="007776D9">
        <w:rPr>
          <w:lang w:val="fr-CA"/>
        </w:rPr>
        <w:t>Justifier</w:t>
      </w:r>
      <w:r w:rsidR="003112FA" w:rsidRPr="007776D9">
        <w:rPr>
          <w:lang w:val="fr-CA"/>
        </w:rPr>
        <w:tab/>
      </w:r>
      <w:r w:rsidR="000C48E3" w:rsidRPr="007776D9">
        <w:rPr>
          <w:lang w:val="fr-CA"/>
        </w:rPr>
        <w:t>ENTRÉE</w:t>
      </w:r>
      <w:r w:rsidR="000E62F1" w:rsidRPr="007776D9">
        <w:rPr>
          <w:lang w:val="fr-CA"/>
        </w:rPr>
        <w:t xml:space="preserve"> avec J</w:t>
      </w:r>
    </w:p>
    <w:p w14:paraId="789F47E9" w14:textId="09E1C018" w:rsidR="003112FA" w:rsidRPr="007776D9" w:rsidRDefault="00E62166" w:rsidP="00CF4700">
      <w:pPr>
        <w:tabs>
          <w:tab w:val="left" w:pos="4962"/>
        </w:tabs>
        <w:rPr>
          <w:lang w:val="fr-CA"/>
        </w:rPr>
      </w:pPr>
      <w:r w:rsidRPr="007776D9">
        <w:rPr>
          <w:lang w:val="fr-CA"/>
        </w:rPr>
        <w:t>Gras</w:t>
      </w:r>
      <w:r w:rsidR="003112FA" w:rsidRPr="007776D9">
        <w:rPr>
          <w:lang w:val="fr-CA"/>
        </w:rPr>
        <w:tab/>
      </w:r>
      <w:r w:rsidR="000C48E3" w:rsidRPr="007776D9">
        <w:rPr>
          <w:lang w:val="fr-CA"/>
        </w:rPr>
        <w:t>ENTRÉE</w:t>
      </w:r>
      <w:r w:rsidR="000E62F1" w:rsidRPr="007776D9">
        <w:rPr>
          <w:lang w:val="fr-CA"/>
        </w:rPr>
        <w:t xml:space="preserve"> avec B</w:t>
      </w:r>
    </w:p>
    <w:p w14:paraId="1196A5E4" w14:textId="349307B3" w:rsidR="003112FA" w:rsidRPr="007776D9" w:rsidRDefault="00E62166" w:rsidP="00CF4700">
      <w:pPr>
        <w:tabs>
          <w:tab w:val="left" w:pos="4962"/>
        </w:tabs>
        <w:rPr>
          <w:lang w:val="fr-CA"/>
        </w:rPr>
      </w:pPr>
      <w:r w:rsidRPr="007776D9">
        <w:rPr>
          <w:lang w:val="fr-CA"/>
        </w:rPr>
        <w:t>Italique</w:t>
      </w:r>
      <w:r w:rsidR="003112FA" w:rsidRPr="007776D9">
        <w:rPr>
          <w:lang w:val="fr-CA"/>
        </w:rPr>
        <w:tab/>
      </w:r>
      <w:r w:rsidR="000C48E3" w:rsidRPr="007776D9">
        <w:rPr>
          <w:lang w:val="fr-CA"/>
        </w:rPr>
        <w:t>ENTRÉE</w:t>
      </w:r>
      <w:r w:rsidR="000E62F1" w:rsidRPr="007776D9">
        <w:rPr>
          <w:lang w:val="fr-CA"/>
        </w:rPr>
        <w:t xml:space="preserve"> avec I</w:t>
      </w:r>
    </w:p>
    <w:p w14:paraId="5B66D333" w14:textId="079B3399" w:rsidR="003112FA" w:rsidRPr="007776D9" w:rsidRDefault="00E62166" w:rsidP="00CF4700">
      <w:pPr>
        <w:tabs>
          <w:tab w:val="left" w:pos="4962"/>
        </w:tabs>
        <w:rPr>
          <w:lang w:val="fr-CA"/>
        </w:rPr>
      </w:pPr>
      <w:r w:rsidRPr="007776D9">
        <w:rPr>
          <w:lang w:val="fr-CA"/>
        </w:rPr>
        <w:t>Souligner</w:t>
      </w:r>
      <w:r w:rsidR="003112FA" w:rsidRPr="007776D9">
        <w:rPr>
          <w:lang w:val="fr-CA"/>
        </w:rPr>
        <w:tab/>
      </w:r>
      <w:r w:rsidR="000C48E3" w:rsidRPr="007776D9">
        <w:rPr>
          <w:lang w:val="fr-CA"/>
        </w:rPr>
        <w:t>ENTRÉE</w:t>
      </w:r>
      <w:r w:rsidR="000E62F1" w:rsidRPr="007776D9">
        <w:rPr>
          <w:lang w:val="fr-CA"/>
        </w:rPr>
        <w:t xml:space="preserve"> avec U</w:t>
      </w:r>
    </w:p>
    <w:p w14:paraId="12C12E49" w14:textId="5DE6BC69" w:rsidR="003112FA" w:rsidRPr="007776D9" w:rsidRDefault="00E62166" w:rsidP="00CF4700">
      <w:pPr>
        <w:tabs>
          <w:tab w:val="left" w:pos="4962"/>
        </w:tabs>
        <w:rPr>
          <w:lang w:val="fr-CA"/>
        </w:rPr>
      </w:pPr>
      <w:r w:rsidRPr="007776D9">
        <w:rPr>
          <w:lang w:val="fr-CA"/>
        </w:rPr>
        <w:t>Détails de formatage</w:t>
      </w:r>
      <w:r w:rsidR="003112FA" w:rsidRPr="007776D9">
        <w:rPr>
          <w:lang w:val="fr-CA"/>
        </w:rPr>
        <w:tab/>
      </w:r>
      <w:r w:rsidR="000C48E3" w:rsidRPr="007776D9">
        <w:rPr>
          <w:lang w:val="fr-CA"/>
        </w:rPr>
        <w:t>ESPACE</w:t>
      </w:r>
      <w:r w:rsidR="000E62F1" w:rsidRPr="007776D9">
        <w:rPr>
          <w:lang w:val="fr-CA"/>
        </w:rPr>
        <w:t xml:space="preserve"> avec les </w:t>
      </w:r>
      <w:r w:rsidR="000C48E3" w:rsidRPr="007776D9">
        <w:rPr>
          <w:lang w:val="fr-CA"/>
        </w:rPr>
        <w:t>POINTS</w:t>
      </w:r>
      <w:r w:rsidR="000E62F1" w:rsidRPr="007776D9">
        <w:rPr>
          <w:lang w:val="fr-CA"/>
        </w:rPr>
        <w:t xml:space="preserve"> 3-5</w:t>
      </w:r>
    </w:p>
    <w:p w14:paraId="1D4E9964" w14:textId="08BFCD1B" w:rsidR="00CB1C37" w:rsidRPr="007776D9" w:rsidRDefault="00CB1C37" w:rsidP="00CF4700">
      <w:pPr>
        <w:tabs>
          <w:tab w:val="left" w:pos="4962"/>
        </w:tabs>
        <w:rPr>
          <w:lang w:val="fr-CA"/>
        </w:rPr>
      </w:pPr>
      <w:r w:rsidRPr="007776D9">
        <w:rPr>
          <w:lang w:val="fr-CA"/>
        </w:rPr>
        <w:t xml:space="preserve">Insérer </w:t>
      </w:r>
      <w:r w:rsidR="00F727EB" w:rsidRPr="007776D9">
        <w:rPr>
          <w:lang w:val="fr-CA"/>
        </w:rPr>
        <w:t>Math</w:t>
      </w:r>
      <w:r w:rsidRPr="007776D9">
        <w:rPr>
          <w:lang w:val="fr-CA"/>
        </w:rPr>
        <w:tab/>
        <w:t>RETOUR ARRIÈRE avec M</w:t>
      </w:r>
    </w:p>
    <w:p w14:paraId="1819696F" w14:textId="1B1A0713" w:rsidR="003112FA" w:rsidRDefault="00EE7DA6" w:rsidP="00CF4700">
      <w:pPr>
        <w:tabs>
          <w:tab w:val="left" w:pos="4962"/>
        </w:tabs>
        <w:rPr>
          <w:lang w:val="fr-CA"/>
        </w:rPr>
      </w:pPr>
      <w:r w:rsidRPr="007776D9">
        <w:rPr>
          <w:lang w:val="fr-CA"/>
        </w:rPr>
        <w:t>Caractères</w:t>
      </w:r>
      <w:r w:rsidR="00E62166" w:rsidRPr="007776D9">
        <w:rPr>
          <w:lang w:val="fr-CA"/>
        </w:rPr>
        <w:t xml:space="preserve"> Unicode</w:t>
      </w:r>
      <w:r w:rsidR="003112FA" w:rsidRPr="007776D9">
        <w:rPr>
          <w:lang w:val="fr-CA"/>
        </w:rPr>
        <w:tab/>
      </w:r>
      <w:r w:rsidR="000C48E3" w:rsidRPr="007776D9">
        <w:rPr>
          <w:lang w:val="fr-CA"/>
        </w:rPr>
        <w:t>RETOUR ARRIÈRE</w:t>
      </w:r>
      <w:r w:rsidR="000E62F1" w:rsidRPr="007776D9">
        <w:rPr>
          <w:lang w:val="fr-CA"/>
        </w:rPr>
        <w:t xml:space="preserve"> avec les </w:t>
      </w:r>
      <w:r w:rsidR="000C48E3" w:rsidRPr="007776D9">
        <w:rPr>
          <w:lang w:val="fr-CA"/>
        </w:rPr>
        <w:t>POINTS</w:t>
      </w:r>
      <w:r w:rsidR="000E62F1" w:rsidRPr="007776D9">
        <w:rPr>
          <w:lang w:val="fr-CA"/>
        </w:rPr>
        <w:t xml:space="preserve"> 3-5</w:t>
      </w:r>
    </w:p>
    <w:p w14:paraId="6287BC83" w14:textId="0C57D884" w:rsidR="001945AB" w:rsidRPr="007776D9" w:rsidRDefault="001945AB" w:rsidP="00CF4700">
      <w:pPr>
        <w:tabs>
          <w:tab w:val="left" w:pos="4962"/>
        </w:tabs>
        <w:rPr>
          <w:lang w:val="fr-CA"/>
        </w:rPr>
      </w:pPr>
      <w:r>
        <w:rPr>
          <w:lang w:val="fr-CA"/>
        </w:rPr>
        <w:t>Insérer saut de page</w:t>
      </w:r>
      <w:r>
        <w:rPr>
          <w:lang w:val="fr-CA"/>
        </w:rPr>
        <w:tab/>
        <w:t>RETOUR ARRIÈRE avec P</w:t>
      </w:r>
    </w:p>
    <w:p w14:paraId="21EE82AB" w14:textId="77777777" w:rsidR="003112FA" w:rsidRPr="007776D9" w:rsidRDefault="003112FA" w:rsidP="003112FA">
      <w:pPr>
        <w:rPr>
          <w:lang w:val="fr-CA"/>
        </w:rPr>
      </w:pPr>
      <w:r w:rsidRPr="007776D9">
        <w:rPr>
          <w:lang w:val="fr-CA"/>
        </w:rPr>
        <w:tab/>
      </w:r>
    </w:p>
    <w:p w14:paraId="5617AE90" w14:textId="77777777" w:rsidR="003112FA" w:rsidRPr="007776D9" w:rsidRDefault="003112FA" w:rsidP="00051DBE">
      <w:pPr>
        <w:pStyle w:val="Titre2"/>
        <w:numPr>
          <w:ilvl w:val="0"/>
          <w:numId w:val="0"/>
        </w:numPr>
        <w:ind w:left="1134" w:hanging="1134"/>
        <w:rPr>
          <w:lang w:val="fr-CA"/>
        </w:rPr>
      </w:pPr>
      <w:bookmarkStart w:id="330" w:name="_Toc450644693"/>
      <w:bookmarkStart w:id="331" w:name="_Toc520793285"/>
      <w:r w:rsidRPr="007776D9">
        <w:rPr>
          <w:lang w:val="fr-CA"/>
        </w:rPr>
        <w:t>KeyFiles</w:t>
      </w:r>
      <w:bookmarkEnd w:id="330"/>
      <w:bookmarkEnd w:id="331"/>
      <w:r w:rsidRPr="007776D9">
        <w:rPr>
          <w:lang w:val="fr-CA"/>
        </w:rPr>
        <w:tab/>
      </w:r>
    </w:p>
    <w:p w14:paraId="7D09AEE4" w14:textId="68E4423D" w:rsidR="003112FA" w:rsidRPr="007776D9" w:rsidRDefault="00EE7DA6" w:rsidP="00CF4700">
      <w:pPr>
        <w:tabs>
          <w:tab w:val="left" w:pos="4962"/>
        </w:tabs>
        <w:rPr>
          <w:b/>
          <w:i/>
          <w:lang w:val="fr-CA"/>
        </w:rPr>
      </w:pPr>
      <w:r w:rsidRPr="007776D9">
        <w:rPr>
          <w:lang w:val="fr-CA"/>
        </w:rPr>
        <w:t>Sélectionner/Désélectionner</w:t>
      </w:r>
      <w:r w:rsidR="003112FA" w:rsidRPr="007776D9">
        <w:rPr>
          <w:lang w:val="fr-CA"/>
        </w:rPr>
        <w:tab/>
      </w:r>
      <w:r w:rsidR="000C48E3" w:rsidRPr="007776D9">
        <w:rPr>
          <w:lang w:val="fr-CA"/>
        </w:rPr>
        <w:t>RETOUR ARRIÈRE</w:t>
      </w:r>
      <w:r w:rsidR="005F56BC" w:rsidRPr="007776D9">
        <w:rPr>
          <w:lang w:val="fr-CA"/>
        </w:rPr>
        <w:t xml:space="preserve"> avec L</w:t>
      </w:r>
    </w:p>
    <w:p w14:paraId="71352F81" w14:textId="380E9E90" w:rsidR="008D0A39" w:rsidRPr="007776D9" w:rsidRDefault="00EE7DA6" w:rsidP="00CF4700">
      <w:pPr>
        <w:tabs>
          <w:tab w:val="left" w:pos="4962"/>
        </w:tabs>
        <w:rPr>
          <w:lang w:val="fr-CA"/>
        </w:rPr>
      </w:pPr>
      <w:r w:rsidRPr="007776D9">
        <w:rPr>
          <w:lang w:val="fr-CA"/>
        </w:rPr>
        <w:t xml:space="preserve">Sélectionner/Désélectionner </w:t>
      </w:r>
      <w:r w:rsidR="00D60386" w:rsidRPr="007776D9">
        <w:rPr>
          <w:lang w:val="fr-CA"/>
        </w:rPr>
        <w:t>tout</w:t>
      </w:r>
      <w:r w:rsidR="008D0A39" w:rsidRPr="007776D9">
        <w:rPr>
          <w:lang w:val="fr-CA"/>
        </w:rPr>
        <w:tab/>
      </w:r>
      <w:r w:rsidR="000C48E3" w:rsidRPr="007776D9">
        <w:rPr>
          <w:lang w:val="fr-CA"/>
        </w:rPr>
        <w:t>ENTRÉE</w:t>
      </w:r>
      <w:r w:rsidR="005F56BC" w:rsidRPr="007776D9">
        <w:rPr>
          <w:lang w:val="fr-CA"/>
        </w:rPr>
        <w:t xml:space="preserve"> avec les </w:t>
      </w:r>
      <w:r w:rsidR="000C48E3" w:rsidRPr="007776D9">
        <w:rPr>
          <w:lang w:val="fr-CA"/>
        </w:rPr>
        <w:t>POINTS</w:t>
      </w:r>
      <w:r w:rsidR="005F56BC" w:rsidRPr="007776D9">
        <w:rPr>
          <w:lang w:val="fr-CA"/>
        </w:rPr>
        <w:t xml:space="preserve"> 1-2-3-4-5-6</w:t>
      </w:r>
    </w:p>
    <w:p w14:paraId="778760CD" w14:textId="28F66840" w:rsidR="003112FA" w:rsidRPr="007776D9" w:rsidRDefault="00085EA3" w:rsidP="00CF4700">
      <w:pPr>
        <w:tabs>
          <w:tab w:val="left" w:pos="4962"/>
        </w:tabs>
        <w:rPr>
          <w:lang w:val="fr-CA"/>
        </w:rPr>
      </w:pPr>
      <w:r w:rsidRPr="007776D9">
        <w:rPr>
          <w:lang w:val="fr-CA"/>
        </w:rPr>
        <w:t>Afficher plus d’informations</w:t>
      </w:r>
      <w:r w:rsidR="003112FA" w:rsidRPr="007776D9">
        <w:rPr>
          <w:lang w:val="fr-CA"/>
        </w:rPr>
        <w:tab/>
      </w:r>
      <w:r w:rsidR="000C48E3" w:rsidRPr="007776D9">
        <w:rPr>
          <w:lang w:val="fr-CA"/>
        </w:rPr>
        <w:t>ESPACE</w:t>
      </w:r>
      <w:r w:rsidR="005F56BC" w:rsidRPr="007776D9">
        <w:rPr>
          <w:lang w:val="fr-CA"/>
        </w:rPr>
        <w:t xml:space="preserve"> avec I</w:t>
      </w:r>
    </w:p>
    <w:p w14:paraId="1F99A1F8" w14:textId="5A6F93B7" w:rsidR="003112FA" w:rsidRPr="007776D9" w:rsidRDefault="00D60386" w:rsidP="00CF4700">
      <w:pPr>
        <w:tabs>
          <w:tab w:val="left" w:pos="4962"/>
        </w:tabs>
        <w:rPr>
          <w:lang w:val="fr-CA"/>
        </w:rPr>
      </w:pPr>
      <w:r w:rsidRPr="007776D9">
        <w:rPr>
          <w:lang w:val="fr-CA"/>
        </w:rPr>
        <w:t>Renommer</w:t>
      </w:r>
      <w:r w:rsidR="003112FA" w:rsidRPr="007776D9">
        <w:rPr>
          <w:lang w:val="fr-CA"/>
        </w:rPr>
        <w:tab/>
      </w:r>
      <w:r w:rsidR="000C48E3" w:rsidRPr="007776D9">
        <w:rPr>
          <w:lang w:val="fr-CA"/>
        </w:rPr>
        <w:t>RETOUR ARRIÈRE</w:t>
      </w:r>
      <w:r w:rsidR="005F56BC" w:rsidRPr="007776D9">
        <w:rPr>
          <w:lang w:val="fr-CA"/>
        </w:rPr>
        <w:t xml:space="preserve"> avec R</w:t>
      </w:r>
    </w:p>
    <w:p w14:paraId="63E7668E" w14:textId="100A181F" w:rsidR="003112FA" w:rsidRPr="007776D9" w:rsidRDefault="00204609" w:rsidP="00CF4700">
      <w:pPr>
        <w:tabs>
          <w:tab w:val="left" w:pos="4962"/>
        </w:tabs>
        <w:rPr>
          <w:lang w:val="fr-CA"/>
        </w:rPr>
      </w:pPr>
      <w:r w:rsidRPr="007776D9">
        <w:rPr>
          <w:lang w:val="fr-CA"/>
        </w:rPr>
        <w:t>Supprimer</w:t>
      </w:r>
      <w:r w:rsidR="003112FA" w:rsidRPr="007776D9">
        <w:rPr>
          <w:lang w:val="fr-CA"/>
        </w:rPr>
        <w:tab/>
      </w:r>
      <w:r w:rsidR="000C48E3" w:rsidRPr="007776D9">
        <w:rPr>
          <w:lang w:val="fr-CA"/>
        </w:rPr>
        <w:t>RETOUR ARRIÈRE</w:t>
      </w:r>
      <w:r w:rsidR="005F56BC" w:rsidRPr="007776D9">
        <w:rPr>
          <w:lang w:val="fr-CA"/>
        </w:rPr>
        <w:t xml:space="preserve"> avec les </w:t>
      </w:r>
      <w:r w:rsidR="000C48E3" w:rsidRPr="007776D9">
        <w:rPr>
          <w:lang w:val="fr-CA"/>
        </w:rPr>
        <w:t>POINTS</w:t>
      </w:r>
      <w:r w:rsidR="005F56BC" w:rsidRPr="007776D9">
        <w:rPr>
          <w:lang w:val="fr-CA"/>
        </w:rPr>
        <w:t xml:space="preserve"> 2-3-5-6</w:t>
      </w:r>
    </w:p>
    <w:p w14:paraId="3F565005" w14:textId="016E253C" w:rsidR="003112FA" w:rsidRPr="007776D9" w:rsidRDefault="00D60386" w:rsidP="00CF4700">
      <w:pPr>
        <w:tabs>
          <w:tab w:val="left" w:pos="4962"/>
        </w:tabs>
        <w:rPr>
          <w:lang w:val="fr-CA"/>
        </w:rPr>
      </w:pPr>
      <w:r w:rsidRPr="007776D9">
        <w:rPr>
          <w:lang w:val="fr-CA"/>
        </w:rPr>
        <w:t>Copier</w:t>
      </w:r>
      <w:r w:rsidR="003112FA" w:rsidRPr="007776D9">
        <w:rPr>
          <w:lang w:val="fr-CA"/>
        </w:rPr>
        <w:t xml:space="preserve"> </w:t>
      </w:r>
      <w:r w:rsidR="003112FA" w:rsidRPr="007776D9">
        <w:rPr>
          <w:lang w:val="fr-CA"/>
        </w:rPr>
        <w:tab/>
      </w:r>
      <w:r w:rsidR="000C48E3" w:rsidRPr="007776D9">
        <w:rPr>
          <w:lang w:val="fr-CA"/>
        </w:rPr>
        <w:t>RETOUR ARRIÈRE</w:t>
      </w:r>
      <w:r w:rsidR="005F56BC" w:rsidRPr="007776D9">
        <w:rPr>
          <w:lang w:val="fr-CA"/>
        </w:rPr>
        <w:t xml:space="preserve"> avec Y</w:t>
      </w:r>
    </w:p>
    <w:p w14:paraId="6D48A203" w14:textId="7997317B" w:rsidR="003112FA" w:rsidRPr="007776D9" w:rsidRDefault="003112FA" w:rsidP="00CF4700">
      <w:pPr>
        <w:tabs>
          <w:tab w:val="left" w:pos="4962"/>
        </w:tabs>
        <w:rPr>
          <w:lang w:val="fr-CA"/>
        </w:rPr>
      </w:pPr>
      <w:r w:rsidRPr="007776D9">
        <w:rPr>
          <w:lang w:val="fr-CA"/>
        </w:rPr>
        <w:t>C</w:t>
      </w:r>
      <w:r w:rsidR="00D60386" w:rsidRPr="007776D9">
        <w:rPr>
          <w:lang w:val="fr-CA"/>
        </w:rPr>
        <w:t>ouper</w:t>
      </w:r>
      <w:r w:rsidRPr="007776D9">
        <w:rPr>
          <w:lang w:val="fr-CA"/>
        </w:rPr>
        <w:tab/>
      </w:r>
      <w:r w:rsidR="000C48E3" w:rsidRPr="007776D9">
        <w:rPr>
          <w:lang w:val="fr-CA"/>
        </w:rPr>
        <w:t>RETOUR ARRIÈRE</w:t>
      </w:r>
      <w:r w:rsidR="005F56BC" w:rsidRPr="007776D9">
        <w:rPr>
          <w:lang w:val="fr-CA"/>
        </w:rPr>
        <w:t xml:space="preserve"> avec X</w:t>
      </w:r>
    </w:p>
    <w:p w14:paraId="167C30E6" w14:textId="385245D9" w:rsidR="003112FA" w:rsidRPr="007776D9" w:rsidRDefault="00D60386" w:rsidP="00CF4700">
      <w:pPr>
        <w:tabs>
          <w:tab w:val="left" w:pos="4962"/>
        </w:tabs>
        <w:rPr>
          <w:lang w:val="fr-CA"/>
        </w:rPr>
      </w:pPr>
      <w:r w:rsidRPr="007776D9">
        <w:rPr>
          <w:lang w:val="fr-CA"/>
        </w:rPr>
        <w:t>Coller</w:t>
      </w:r>
      <w:r w:rsidR="003112FA" w:rsidRPr="007776D9">
        <w:rPr>
          <w:lang w:val="fr-CA"/>
        </w:rPr>
        <w:tab/>
      </w:r>
      <w:r w:rsidR="000C48E3" w:rsidRPr="007776D9">
        <w:rPr>
          <w:lang w:val="fr-CA"/>
        </w:rPr>
        <w:t>RETOUR ARRIÈRE</w:t>
      </w:r>
      <w:r w:rsidR="005F56BC" w:rsidRPr="007776D9">
        <w:rPr>
          <w:lang w:val="fr-CA"/>
        </w:rPr>
        <w:t xml:space="preserve"> avec V</w:t>
      </w:r>
    </w:p>
    <w:p w14:paraId="356C98EF" w14:textId="474E5A8B" w:rsidR="003112FA" w:rsidRPr="007776D9" w:rsidRDefault="00D60386" w:rsidP="00CF4700">
      <w:pPr>
        <w:tabs>
          <w:tab w:val="left" w:pos="4962"/>
        </w:tabs>
        <w:rPr>
          <w:lang w:val="fr-CA"/>
        </w:rPr>
      </w:pPr>
      <w:r w:rsidRPr="007776D9">
        <w:rPr>
          <w:lang w:val="fr-CA"/>
        </w:rPr>
        <w:t>Nouveau dossier</w:t>
      </w:r>
      <w:r w:rsidR="003112FA" w:rsidRPr="007776D9">
        <w:rPr>
          <w:lang w:val="fr-CA"/>
        </w:rPr>
        <w:tab/>
      </w:r>
      <w:r w:rsidR="000C48E3" w:rsidRPr="007776D9">
        <w:rPr>
          <w:lang w:val="fr-CA"/>
        </w:rPr>
        <w:t>ESPACE</w:t>
      </w:r>
      <w:r w:rsidR="005F56BC" w:rsidRPr="007776D9">
        <w:rPr>
          <w:lang w:val="fr-CA"/>
        </w:rPr>
        <w:t xml:space="preserve"> avec N</w:t>
      </w:r>
    </w:p>
    <w:p w14:paraId="2233D734" w14:textId="23F44FA1" w:rsidR="003112FA" w:rsidRPr="007776D9" w:rsidRDefault="00D6038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5F56BC" w:rsidRPr="007776D9">
        <w:rPr>
          <w:lang w:val="fr-CA"/>
        </w:rPr>
        <w:t xml:space="preserve"> avec F</w:t>
      </w:r>
    </w:p>
    <w:p w14:paraId="39D39938" w14:textId="6E9F91C0" w:rsidR="003112FA" w:rsidRPr="007776D9" w:rsidRDefault="00D60386" w:rsidP="00CF4700">
      <w:pPr>
        <w:tabs>
          <w:tab w:val="left" w:pos="4962"/>
        </w:tabs>
        <w:rPr>
          <w:lang w:val="fr-CA"/>
        </w:rPr>
      </w:pPr>
      <w:r w:rsidRPr="007776D9">
        <w:rPr>
          <w:lang w:val="fr-CA"/>
        </w:rPr>
        <w:t>Trier</w:t>
      </w:r>
      <w:r w:rsidR="003112FA" w:rsidRPr="007776D9">
        <w:rPr>
          <w:lang w:val="fr-CA"/>
        </w:rPr>
        <w:tab/>
      </w:r>
      <w:r w:rsidR="000C48E3" w:rsidRPr="007776D9">
        <w:rPr>
          <w:lang w:val="fr-CA"/>
        </w:rPr>
        <w:t>ESPACE</w:t>
      </w:r>
      <w:r w:rsidR="005F56BC" w:rsidRPr="007776D9">
        <w:rPr>
          <w:lang w:val="fr-CA"/>
        </w:rPr>
        <w:t xml:space="preserve"> avec V</w:t>
      </w:r>
    </w:p>
    <w:p w14:paraId="05A9BD15" w14:textId="049E7037" w:rsidR="003112FA" w:rsidRPr="007776D9" w:rsidRDefault="00D60386" w:rsidP="00CF4700">
      <w:pPr>
        <w:tabs>
          <w:tab w:val="left" w:pos="4962"/>
        </w:tabs>
        <w:rPr>
          <w:b/>
          <w:i/>
          <w:lang w:val="fr-CA"/>
        </w:rPr>
      </w:pPr>
      <w:r w:rsidRPr="007776D9">
        <w:rPr>
          <w:lang w:val="fr-CA"/>
        </w:rPr>
        <w:t>Où suis-je?</w:t>
      </w:r>
      <w:r w:rsidR="003112FA" w:rsidRPr="007776D9">
        <w:rPr>
          <w:lang w:val="fr-CA"/>
        </w:rPr>
        <w:tab/>
      </w:r>
      <w:r w:rsidR="000C48E3" w:rsidRPr="007776D9">
        <w:rPr>
          <w:lang w:val="fr-CA"/>
        </w:rPr>
        <w:t>ESPACE</w:t>
      </w:r>
      <w:r w:rsidR="005F56BC" w:rsidRPr="007776D9">
        <w:rPr>
          <w:lang w:val="fr-CA"/>
        </w:rPr>
        <w:t xml:space="preserve"> avec les </w:t>
      </w:r>
      <w:r w:rsidR="000C48E3" w:rsidRPr="007776D9">
        <w:rPr>
          <w:lang w:val="fr-CA"/>
        </w:rPr>
        <w:t>POINTS</w:t>
      </w:r>
      <w:r w:rsidR="005F56BC" w:rsidRPr="007776D9">
        <w:rPr>
          <w:lang w:val="fr-CA"/>
        </w:rPr>
        <w:t xml:space="preserve"> 1-5-6</w:t>
      </w:r>
    </w:p>
    <w:p w14:paraId="24E18EEC" w14:textId="6E4C03EC" w:rsidR="006C4E5A" w:rsidRPr="007776D9" w:rsidRDefault="00D60386" w:rsidP="00CF4700">
      <w:pPr>
        <w:tabs>
          <w:tab w:val="left" w:pos="4962"/>
        </w:tabs>
        <w:rPr>
          <w:b/>
          <w:lang w:val="fr-CA"/>
        </w:rPr>
      </w:pPr>
      <w:r w:rsidRPr="007776D9">
        <w:rPr>
          <w:lang w:val="fr-CA"/>
        </w:rPr>
        <w:t xml:space="preserve">Sélectionner </w:t>
      </w:r>
      <w:r w:rsidR="00204609" w:rsidRPr="007776D9">
        <w:rPr>
          <w:lang w:val="fr-CA"/>
        </w:rPr>
        <w:t xml:space="preserve">un </w:t>
      </w:r>
      <w:r w:rsidRPr="007776D9">
        <w:rPr>
          <w:lang w:val="fr-CA"/>
        </w:rPr>
        <w:t>disque</w:t>
      </w:r>
      <w:r w:rsidR="006C4E5A" w:rsidRPr="007776D9">
        <w:rPr>
          <w:b/>
          <w:lang w:val="fr-CA"/>
        </w:rPr>
        <w:tab/>
      </w:r>
      <w:r w:rsidR="000C48E3" w:rsidRPr="007776D9">
        <w:rPr>
          <w:lang w:val="fr-CA"/>
        </w:rPr>
        <w:t>ESPACE</w:t>
      </w:r>
      <w:r w:rsidR="005F56BC" w:rsidRPr="007776D9">
        <w:rPr>
          <w:lang w:val="fr-CA"/>
        </w:rPr>
        <w:t xml:space="preserve"> avec D</w:t>
      </w:r>
    </w:p>
    <w:p w14:paraId="5BC789E5" w14:textId="77777777" w:rsidR="003112FA" w:rsidRPr="007776D9" w:rsidRDefault="003112FA" w:rsidP="003112FA">
      <w:pPr>
        <w:rPr>
          <w:lang w:val="fr-CA"/>
        </w:rPr>
      </w:pPr>
      <w:r w:rsidRPr="007776D9">
        <w:rPr>
          <w:lang w:val="fr-CA"/>
        </w:rPr>
        <w:tab/>
      </w:r>
    </w:p>
    <w:p w14:paraId="11020A09" w14:textId="77777777" w:rsidR="003112FA" w:rsidRPr="007776D9" w:rsidRDefault="003112FA" w:rsidP="00051DBE">
      <w:pPr>
        <w:pStyle w:val="Titre2"/>
        <w:numPr>
          <w:ilvl w:val="0"/>
          <w:numId w:val="0"/>
        </w:numPr>
        <w:ind w:left="1134" w:hanging="1134"/>
        <w:rPr>
          <w:lang w:val="fr-CA"/>
        </w:rPr>
      </w:pPr>
      <w:bookmarkStart w:id="332" w:name="_Toc450644694"/>
      <w:bookmarkStart w:id="333" w:name="_Toc520793286"/>
      <w:r w:rsidRPr="007776D9">
        <w:rPr>
          <w:lang w:val="fr-CA"/>
        </w:rPr>
        <w:t>KeyMail</w:t>
      </w:r>
      <w:bookmarkEnd w:id="332"/>
      <w:bookmarkEnd w:id="333"/>
      <w:r w:rsidRPr="007776D9">
        <w:rPr>
          <w:lang w:val="fr-CA"/>
        </w:rPr>
        <w:tab/>
      </w:r>
    </w:p>
    <w:p w14:paraId="55F97337" w14:textId="3947B823" w:rsidR="003112FA" w:rsidRPr="007776D9" w:rsidRDefault="00BF6B59" w:rsidP="00CF4700">
      <w:pPr>
        <w:tabs>
          <w:tab w:val="left" w:pos="4962"/>
        </w:tabs>
        <w:rPr>
          <w:lang w:val="fr-CA"/>
        </w:rPr>
      </w:pPr>
      <w:r w:rsidRPr="007776D9">
        <w:rPr>
          <w:lang w:val="fr-CA"/>
        </w:rPr>
        <w:t>Répondre</w:t>
      </w:r>
      <w:r w:rsidR="003112FA" w:rsidRPr="007776D9">
        <w:rPr>
          <w:lang w:val="fr-CA"/>
        </w:rPr>
        <w:tab/>
      </w:r>
      <w:r w:rsidR="000C48E3" w:rsidRPr="007776D9">
        <w:rPr>
          <w:lang w:val="fr-CA"/>
        </w:rPr>
        <w:t>RETOUR ARRIÈRE</w:t>
      </w:r>
      <w:r w:rsidR="0065027D" w:rsidRPr="007776D9">
        <w:rPr>
          <w:lang w:val="fr-CA"/>
        </w:rPr>
        <w:t xml:space="preserve"> avec R</w:t>
      </w:r>
    </w:p>
    <w:p w14:paraId="5DC5E21D" w14:textId="0F6FF880" w:rsidR="003112FA" w:rsidRPr="007776D9" w:rsidRDefault="00BF6B59" w:rsidP="00CF4700">
      <w:pPr>
        <w:tabs>
          <w:tab w:val="left" w:pos="4962"/>
        </w:tabs>
        <w:rPr>
          <w:lang w:val="fr-CA"/>
        </w:rPr>
      </w:pPr>
      <w:r w:rsidRPr="007776D9">
        <w:rPr>
          <w:lang w:val="fr-CA"/>
        </w:rPr>
        <w:t>Répondre à tous</w:t>
      </w:r>
      <w:r w:rsidR="003112FA" w:rsidRPr="007776D9">
        <w:rPr>
          <w:lang w:val="fr-CA"/>
        </w:rPr>
        <w:tab/>
      </w:r>
      <w:r w:rsidR="000C48E3" w:rsidRPr="007776D9">
        <w:rPr>
          <w:lang w:val="fr-CA"/>
        </w:rPr>
        <w:t>RETOUR ARRIÈRE</w:t>
      </w:r>
      <w:r w:rsidR="0065027D" w:rsidRPr="007776D9">
        <w:rPr>
          <w:lang w:val="fr-CA"/>
        </w:rPr>
        <w:t xml:space="preserve"> avec A</w:t>
      </w:r>
    </w:p>
    <w:p w14:paraId="0B806A46" w14:textId="559CFB8C" w:rsidR="003112FA" w:rsidRPr="007776D9" w:rsidRDefault="00767527" w:rsidP="00CF4700">
      <w:pPr>
        <w:tabs>
          <w:tab w:val="left" w:pos="4962"/>
        </w:tabs>
        <w:rPr>
          <w:lang w:val="fr-CA"/>
        </w:rPr>
      </w:pPr>
      <w:r w:rsidRPr="007776D9">
        <w:rPr>
          <w:lang w:val="fr-CA"/>
        </w:rPr>
        <w:t>Transférer</w:t>
      </w:r>
      <w:r w:rsidR="003112FA" w:rsidRPr="007776D9">
        <w:rPr>
          <w:lang w:val="fr-CA"/>
        </w:rPr>
        <w:tab/>
      </w:r>
      <w:r w:rsidR="000C48E3" w:rsidRPr="007776D9">
        <w:rPr>
          <w:lang w:val="fr-CA"/>
        </w:rPr>
        <w:t>RETOUR ARRIÈRE</w:t>
      </w:r>
      <w:r w:rsidR="0065027D" w:rsidRPr="007776D9">
        <w:rPr>
          <w:lang w:val="fr-CA"/>
        </w:rPr>
        <w:t xml:space="preserve"> avec F</w:t>
      </w:r>
    </w:p>
    <w:p w14:paraId="5879BCF2" w14:textId="026B1AC8" w:rsidR="003112FA" w:rsidRPr="007776D9" w:rsidRDefault="00767527" w:rsidP="00CF4700">
      <w:pPr>
        <w:tabs>
          <w:tab w:val="left" w:pos="4962"/>
        </w:tabs>
        <w:rPr>
          <w:lang w:val="fr-CA"/>
        </w:rPr>
      </w:pPr>
      <w:r w:rsidRPr="007776D9">
        <w:rPr>
          <w:lang w:val="fr-CA"/>
        </w:rPr>
        <w:t>Nouveau message</w:t>
      </w:r>
      <w:r w:rsidR="003112FA" w:rsidRPr="007776D9">
        <w:rPr>
          <w:lang w:val="fr-CA"/>
        </w:rPr>
        <w:tab/>
      </w:r>
      <w:r w:rsidR="000C48E3" w:rsidRPr="007776D9">
        <w:rPr>
          <w:lang w:val="fr-CA"/>
        </w:rPr>
        <w:t>ESPACE</w:t>
      </w:r>
      <w:r w:rsidR="0065027D" w:rsidRPr="007776D9">
        <w:rPr>
          <w:lang w:val="fr-CA"/>
        </w:rPr>
        <w:t xml:space="preserve"> avec N</w:t>
      </w:r>
    </w:p>
    <w:p w14:paraId="517B4237" w14:textId="4D7257EC" w:rsidR="00687FD6" w:rsidRPr="007776D9" w:rsidRDefault="00687FD6" w:rsidP="00CF4700">
      <w:pPr>
        <w:tabs>
          <w:tab w:val="left" w:pos="4962"/>
        </w:tabs>
        <w:rPr>
          <w:lang w:val="fr-CA"/>
        </w:rPr>
      </w:pPr>
      <w:r w:rsidRPr="007776D9">
        <w:rPr>
          <w:lang w:val="fr-CA"/>
        </w:rPr>
        <w:t>Vérificateur d’orthographe</w:t>
      </w:r>
      <w:r w:rsidRPr="007776D9">
        <w:rPr>
          <w:lang w:val="fr-CA"/>
        </w:rPr>
        <w:tab/>
        <w:t>ESPACE avec les POINTS 1-6</w:t>
      </w:r>
    </w:p>
    <w:p w14:paraId="51526E9F" w14:textId="1A244EA5" w:rsidR="003112FA" w:rsidRPr="007776D9" w:rsidRDefault="00EE7DA6" w:rsidP="00CF4700">
      <w:pPr>
        <w:tabs>
          <w:tab w:val="left" w:pos="4962"/>
        </w:tabs>
        <w:rPr>
          <w:lang w:val="fr-CA"/>
        </w:rPr>
      </w:pPr>
      <w:r w:rsidRPr="007776D9">
        <w:rPr>
          <w:lang w:val="fr-CA"/>
        </w:rPr>
        <w:t>Sélectionner</w:t>
      </w:r>
      <w:r w:rsidR="008A24C2" w:rsidRPr="007776D9">
        <w:rPr>
          <w:lang w:val="fr-CA"/>
        </w:rPr>
        <w:t xml:space="preserve"> un message dans la liste de messages</w:t>
      </w:r>
      <w:r w:rsidR="003112FA" w:rsidRPr="007776D9">
        <w:rPr>
          <w:lang w:val="fr-CA"/>
        </w:rPr>
        <w:tab/>
      </w:r>
      <w:r w:rsidR="000C48E3" w:rsidRPr="007776D9">
        <w:rPr>
          <w:lang w:val="fr-CA"/>
        </w:rPr>
        <w:t>RETOUR ARRIÈRE</w:t>
      </w:r>
      <w:r w:rsidR="0065027D" w:rsidRPr="007776D9">
        <w:rPr>
          <w:lang w:val="fr-CA"/>
        </w:rPr>
        <w:t xml:space="preserve"> avec L</w:t>
      </w:r>
    </w:p>
    <w:p w14:paraId="5AECC835" w14:textId="57B3E063" w:rsidR="00384F0D" w:rsidRPr="007776D9" w:rsidRDefault="00384F0D" w:rsidP="00CF4700">
      <w:pPr>
        <w:tabs>
          <w:tab w:val="left" w:pos="4962"/>
        </w:tabs>
        <w:rPr>
          <w:lang w:val="fr-CA"/>
        </w:rPr>
      </w:pPr>
      <w:r w:rsidRPr="007776D9">
        <w:rPr>
          <w:lang w:val="fr-CA"/>
        </w:rPr>
        <w:t>Sélectionner/Désélectionner tous les messages</w:t>
      </w:r>
      <w:r w:rsidRPr="007776D9">
        <w:rPr>
          <w:lang w:val="fr-CA"/>
        </w:rPr>
        <w:tab/>
        <w:t>ENTRÉE avec les POINTS 1-2-3-4-5-6</w:t>
      </w:r>
    </w:p>
    <w:p w14:paraId="626ABA61" w14:textId="2BDA01BF" w:rsidR="003112FA" w:rsidRPr="007776D9" w:rsidRDefault="008A24C2" w:rsidP="00CF4700">
      <w:pPr>
        <w:tabs>
          <w:tab w:val="left" w:pos="4962"/>
        </w:tabs>
        <w:rPr>
          <w:lang w:val="fr-CA"/>
        </w:rPr>
      </w:pPr>
      <w:r w:rsidRPr="007776D9">
        <w:rPr>
          <w:lang w:val="fr-CA"/>
        </w:rPr>
        <w:t>Envoyer un message</w:t>
      </w:r>
      <w:r w:rsidR="003112FA" w:rsidRPr="007776D9">
        <w:rPr>
          <w:lang w:val="fr-CA"/>
        </w:rPr>
        <w:t xml:space="preserve"> </w:t>
      </w:r>
      <w:r w:rsidR="003112FA" w:rsidRPr="007776D9">
        <w:rPr>
          <w:lang w:val="fr-CA"/>
        </w:rPr>
        <w:tab/>
      </w:r>
      <w:r w:rsidR="000C48E3" w:rsidRPr="007776D9">
        <w:rPr>
          <w:lang w:val="fr-CA"/>
        </w:rPr>
        <w:t>RETOUR ARRIÈRE</w:t>
      </w:r>
      <w:r w:rsidR="0065027D" w:rsidRPr="007776D9">
        <w:rPr>
          <w:lang w:val="fr-CA"/>
        </w:rPr>
        <w:t xml:space="preserve"> avec S</w:t>
      </w:r>
    </w:p>
    <w:p w14:paraId="337CF54E" w14:textId="5C15A283" w:rsidR="003112FA" w:rsidRPr="007776D9" w:rsidRDefault="00EE7DA6" w:rsidP="00CF4700">
      <w:pPr>
        <w:tabs>
          <w:tab w:val="left" w:pos="4962"/>
        </w:tabs>
        <w:rPr>
          <w:lang w:val="fr-CA"/>
        </w:rPr>
      </w:pPr>
      <w:r w:rsidRPr="007776D9">
        <w:rPr>
          <w:lang w:val="fr-CA"/>
        </w:rPr>
        <w:t>Rafraîchir</w:t>
      </w:r>
      <w:r w:rsidR="008A24C2" w:rsidRPr="007776D9">
        <w:rPr>
          <w:lang w:val="fr-CA"/>
        </w:rPr>
        <w:t xml:space="preserve"> la liste de messages</w:t>
      </w:r>
      <w:r w:rsidR="003112FA" w:rsidRPr="007776D9">
        <w:rPr>
          <w:lang w:val="fr-CA"/>
        </w:rPr>
        <w:t xml:space="preserve"> </w:t>
      </w:r>
      <w:r w:rsidR="003112FA" w:rsidRPr="007776D9">
        <w:rPr>
          <w:lang w:val="fr-CA"/>
        </w:rPr>
        <w:tab/>
      </w:r>
      <w:r w:rsidR="000C48E3" w:rsidRPr="007776D9">
        <w:rPr>
          <w:lang w:val="fr-CA"/>
        </w:rPr>
        <w:t>ENTRÉE</w:t>
      </w:r>
      <w:r w:rsidR="0065027D" w:rsidRPr="007776D9">
        <w:rPr>
          <w:lang w:val="fr-CA"/>
        </w:rPr>
        <w:t xml:space="preserve"> avec R</w:t>
      </w:r>
      <w:r w:rsidR="003112FA" w:rsidRPr="007776D9">
        <w:rPr>
          <w:lang w:val="fr-CA"/>
        </w:rPr>
        <w:t xml:space="preserve"> </w:t>
      </w:r>
    </w:p>
    <w:p w14:paraId="5BDB718C" w14:textId="4508701A" w:rsidR="003112FA" w:rsidRPr="007776D9" w:rsidRDefault="008A24C2" w:rsidP="00CF4700">
      <w:pPr>
        <w:tabs>
          <w:tab w:val="left" w:pos="4962"/>
        </w:tabs>
        <w:rPr>
          <w:lang w:val="fr-CA"/>
        </w:rPr>
      </w:pPr>
      <w:r w:rsidRPr="007776D9">
        <w:rPr>
          <w:lang w:val="fr-CA"/>
        </w:rPr>
        <w:t>Effacer</w:t>
      </w:r>
      <w:r w:rsidR="003112FA" w:rsidRPr="007776D9">
        <w:rPr>
          <w:lang w:val="fr-CA"/>
        </w:rPr>
        <w:tab/>
      </w:r>
      <w:r w:rsidR="000C48E3" w:rsidRPr="007776D9">
        <w:rPr>
          <w:lang w:val="fr-CA"/>
        </w:rPr>
        <w:t>RETOUR ARRIÈRE</w:t>
      </w:r>
      <w:r w:rsidR="0065027D" w:rsidRPr="007776D9">
        <w:rPr>
          <w:lang w:val="fr-CA"/>
        </w:rPr>
        <w:t xml:space="preserve"> avec les </w:t>
      </w:r>
      <w:r w:rsidR="000C48E3" w:rsidRPr="007776D9">
        <w:rPr>
          <w:lang w:val="fr-CA"/>
        </w:rPr>
        <w:t>POINTS</w:t>
      </w:r>
      <w:r w:rsidR="0065027D" w:rsidRPr="007776D9">
        <w:rPr>
          <w:lang w:val="fr-CA"/>
        </w:rPr>
        <w:t xml:space="preserve"> 2-3-5-6</w:t>
      </w:r>
      <w:r w:rsidR="00D70CE4" w:rsidRPr="007776D9">
        <w:rPr>
          <w:b/>
          <w:i/>
          <w:lang w:val="fr-CA"/>
        </w:rPr>
        <w:t xml:space="preserve"> </w:t>
      </w:r>
    </w:p>
    <w:p w14:paraId="0C9FFB41" w14:textId="62DA2591" w:rsidR="003112FA" w:rsidRPr="007776D9" w:rsidRDefault="008A24C2" w:rsidP="00CF4700">
      <w:pPr>
        <w:tabs>
          <w:tab w:val="left" w:pos="4962"/>
        </w:tabs>
        <w:rPr>
          <w:lang w:val="fr-CA"/>
        </w:rPr>
      </w:pPr>
      <w:r w:rsidRPr="007776D9">
        <w:rPr>
          <w:lang w:val="fr-CA"/>
        </w:rPr>
        <w:t xml:space="preserve">Enregistrer le message </w:t>
      </w:r>
      <w:r w:rsidR="00091A68" w:rsidRPr="007776D9">
        <w:rPr>
          <w:lang w:val="fr-CA"/>
        </w:rPr>
        <w:t>comme</w:t>
      </w:r>
      <w:r w:rsidRPr="007776D9">
        <w:rPr>
          <w:lang w:val="fr-CA"/>
        </w:rPr>
        <w:t xml:space="preserve"> brouillon</w:t>
      </w:r>
      <w:r w:rsidR="003112FA" w:rsidRPr="007776D9">
        <w:rPr>
          <w:lang w:val="fr-CA"/>
        </w:rPr>
        <w:tab/>
      </w:r>
      <w:r w:rsidR="000C48E3" w:rsidRPr="007776D9">
        <w:rPr>
          <w:lang w:val="fr-CA"/>
        </w:rPr>
        <w:t>ESPACE</w:t>
      </w:r>
      <w:r w:rsidR="0065027D" w:rsidRPr="007776D9">
        <w:rPr>
          <w:lang w:val="fr-CA"/>
        </w:rPr>
        <w:t xml:space="preserve"> avec S</w:t>
      </w:r>
    </w:p>
    <w:p w14:paraId="70769599" w14:textId="591A0AB0" w:rsidR="003112FA" w:rsidRPr="007776D9" w:rsidRDefault="008A24C2"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65027D" w:rsidRPr="007776D9">
        <w:rPr>
          <w:lang w:val="fr-CA"/>
        </w:rPr>
        <w:t xml:space="preserve"> avec F</w:t>
      </w:r>
    </w:p>
    <w:p w14:paraId="1055F623" w14:textId="7A5A9CD8" w:rsidR="003112FA" w:rsidRDefault="008A24C2" w:rsidP="00CF4700">
      <w:pPr>
        <w:tabs>
          <w:tab w:val="left" w:pos="4962"/>
        </w:tabs>
        <w:rPr>
          <w:lang w:val="fr-CA"/>
        </w:rPr>
      </w:pPr>
      <w:r w:rsidRPr="007776D9">
        <w:rPr>
          <w:lang w:val="fr-CA"/>
        </w:rPr>
        <w:t>Changer de dossier</w:t>
      </w:r>
      <w:r w:rsidR="003112FA" w:rsidRPr="007776D9">
        <w:rPr>
          <w:lang w:val="fr-CA"/>
        </w:rPr>
        <w:tab/>
      </w:r>
      <w:r w:rsidR="000C48E3" w:rsidRPr="007776D9">
        <w:rPr>
          <w:lang w:val="fr-CA"/>
        </w:rPr>
        <w:t>ENTRÉE</w:t>
      </w:r>
      <w:r w:rsidR="0065027D" w:rsidRPr="007776D9">
        <w:rPr>
          <w:lang w:val="fr-CA"/>
        </w:rPr>
        <w:t xml:space="preserve"> avec B</w:t>
      </w:r>
    </w:p>
    <w:p w14:paraId="01400BB9" w14:textId="39DDC639" w:rsidR="001946AC" w:rsidRPr="007776D9" w:rsidRDefault="001946AC" w:rsidP="00CF4700">
      <w:pPr>
        <w:tabs>
          <w:tab w:val="left" w:pos="4962"/>
        </w:tabs>
        <w:rPr>
          <w:lang w:val="fr-CA"/>
        </w:rPr>
      </w:pPr>
      <w:r>
        <w:rPr>
          <w:lang w:val="fr-CA"/>
        </w:rPr>
        <w:t>Suggestions de destinataires</w:t>
      </w:r>
      <w:r>
        <w:rPr>
          <w:lang w:val="fr-CA"/>
        </w:rPr>
        <w:tab/>
        <w:t>RETOUR ARRIÈRE avec E</w:t>
      </w:r>
    </w:p>
    <w:p w14:paraId="4CD05164" w14:textId="77777777" w:rsidR="003112FA" w:rsidRPr="007776D9" w:rsidRDefault="003112FA" w:rsidP="003112FA">
      <w:pPr>
        <w:rPr>
          <w:lang w:val="fr-CA"/>
        </w:rPr>
      </w:pPr>
      <w:r w:rsidRPr="007776D9">
        <w:rPr>
          <w:lang w:val="fr-CA"/>
        </w:rPr>
        <w:tab/>
      </w:r>
    </w:p>
    <w:p w14:paraId="6ECF3767" w14:textId="77777777" w:rsidR="003112FA" w:rsidRPr="007776D9" w:rsidRDefault="003112FA" w:rsidP="00D27C2D">
      <w:pPr>
        <w:pStyle w:val="Titre2"/>
        <w:numPr>
          <w:ilvl w:val="0"/>
          <w:numId w:val="0"/>
        </w:numPr>
        <w:ind w:left="1134" w:hanging="1134"/>
        <w:rPr>
          <w:lang w:val="fr-CA"/>
        </w:rPr>
      </w:pPr>
      <w:bookmarkStart w:id="334" w:name="_Toc450644695"/>
      <w:bookmarkStart w:id="335" w:name="_Toc520793287"/>
      <w:r w:rsidRPr="007776D9">
        <w:rPr>
          <w:lang w:val="fr-CA"/>
        </w:rPr>
        <w:t>VictorReader</w:t>
      </w:r>
      <w:bookmarkEnd w:id="334"/>
      <w:bookmarkEnd w:id="335"/>
      <w:r w:rsidRPr="007776D9">
        <w:rPr>
          <w:lang w:val="fr-CA"/>
        </w:rPr>
        <w:tab/>
      </w:r>
    </w:p>
    <w:p w14:paraId="5216E2EC" w14:textId="6FC18097" w:rsidR="001861C3" w:rsidRPr="007776D9" w:rsidRDefault="007C01D2" w:rsidP="00CF4700">
      <w:pPr>
        <w:tabs>
          <w:tab w:val="left" w:pos="4962"/>
        </w:tabs>
        <w:rPr>
          <w:lang w:val="fr-CA"/>
        </w:rPr>
      </w:pPr>
      <w:r w:rsidRPr="007776D9">
        <w:rPr>
          <w:lang w:val="fr-CA"/>
        </w:rPr>
        <w:t>Catalogue</w:t>
      </w:r>
      <w:r w:rsidR="001861C3" w:rsidRPr="007776D9">
        <w:rPr>
          <w:lang w:val="fr-CA"/>
        </w:rPr>
        <w:tab/>
      </w:r>
      <w:r w:rsidR="000C48E3" w:rsidRPr="007776D9">
        <w:rPr>
          <w:lang w:val="fr-CA"/>
        </w:rPr>
        <w:t>ESPACE</w:t>
      </w:r>
      <w:r w:rsidRPr="007776D9">
        <w:rPr>
          <w:lang w:val="fr-CA"/>
        </w:rPr>
        <w:t xml:space="preserve"> avec B</w:t>
      </w:r>
    </w:p>
    <w:p w14:paraId="2E0D17E1" w14:textId="6D6F1751" w:rsidR="003112FA" w:rsidRPr="007776D9" w:rsidRDefault="007C01D2" w:rsidP="00CF4700">
      <w:pPr>
        <w:tabs>
          <w:tab w:val="left" w:pos="4962"/>
        </w:tabs>
        <w:rPr>
          <w:b/>
          <w:i/>
          <w:lang w:val="fr-CA"/>
        </w:rPr>
      </w:pPr>
      <w:r w:rsidRPr="007776D9">
        <w:rPr>
          <w:lang w:val="fr-CA"/>
        </w:rPr>
        <w:t>Atteindre</w:t>
      </w:r>
      <w:r w:rsidR="003112FA" w:rsidRPr="007776D9">
        <w:rPr>
          <w:lang w:val="fr-CA"/>
        </w:rPr>
        <w:tab/>
      </w:r>
      <w:r w:rsidR="000C48E3" w:rsidRPr="007776D9">
        <w:rPr>
          <w:lang w:val="fr-CA"/>
        </w:rPr>
        <w:t>ENTRÉE</w:t>
      </w:r>
      <w:r w:rsidRPr="007776D9">
        <w:rPr>
          <w:lang w:val="fr-CA"/>
        </w:rPr>
        <w:t xml:space="preserve"> avec G</w:t>
      </w:r>
    </w:p>
    <w:p w14:paraId="4759D37A" w14:textId="59DE5F02" w:rsidR="003112FA" w:rsidRPr="007776D9" w:rsidRDefault="007C01D2" w:rsidP="00CF4700">
      <w:pPr>
        <w:tabs>
          <w:tab w:val="left" w:pos="4962"/>
        </w:tabs>
        <w:rPr>
          <w:lang w:val="fr-CA"/>
        </w:rPr>
      </w:pPr>
      <w:r w:rsidRPr="007776D9">
        <w:rPr>
          <w:lang w:val="fr-CA"/>
        </w:rPr>
        <w:t>Signets</w:t>
      </w:r>
      <w:r w:rsidR="003112FA" w:rsidRPr="007776D9">
        <w:rPr>
          <w:lang w:val="fr-CA"/>
        </w:rPr>
        <w:tab/>
      </w:r>
      <w:r w:rsidR="000C48E3" w:rsidRPr="007776D9">
        <w:rPr>
          <w:lang w:val="fr-CA"/>
        </w:rPr>
        <w:t>ENTRÉE</w:t>
      </w:r>
      <w:r w:rsidRPr="007776D9">
        <w:rPr>
          <w:lang w:val="fr-CA"/>
        </w:rPr>
        <w:t xml:space="preserve"> avec M</w:t>
      </w:r>
    </w:p>
    <w:p w14:paraId="575FFFB4" w14:textId="0012284D" w:rsidR="003112FA" w:rsidRPr="007776D9" w:rsidRDefault="00EE7DA6" w:rsidP="00CF4700">
      <w:pPr>
        <w:tabs>
          <w:tab w:val="left" w:pos="4962"/>
        </w:tabs>
        <w:rPr>
          <w:lang w:val="fr-CA"/>
        </w:rPr>
      </w:pPr>
      <w:r w:rsidRPr="007776D9">
        <w:rPr>
          <w:lang w:val="fr-CA"/>
        </w:rPr>
        <w:t>N</w:t>
      </w:r>
      <w:r w:rsidR="00BC57EE" w:rsidRPr="007776D9">
        <w:rPr>
          <w:lang w:val="fr-CA"/>
        </w:rPr>
        <w:t>iveau de navigation</w:t>
      </w:r>
      <w:r w:rsidR="003112FA" w:rsidRPr="007776D9">
        <w:rPr>
          <w:lang w:val="fr-CA"/>
        </w:rPr>
        <w:tab/>
      </w:r>
      <w:r w:rsidR="000C48E3" w:rsidRPr="007776D9">
        <w:rPr>
          <w:lang w:val="fr-CA"/>
        </w:rPr>
        <w:t>ESPACE</w:t>
      </w:r>
      <w:r w:rsidR="007C01D2" w:rsidRPr="007776D9">
        <w:rPr>
          <w:lang w:val="fr-CA"/>
        </w:rPr>
        <w:t xml:space="preserve"> avec T</w:t>
      </w:r>
    </w:p>
    <w:p w14:paraId="18E18691" w14:textId="25D9CAAC" w:rsidR="003112FA" w:rsidRPr="007776D9" w:rsidRDefault="00054E6D" w:rsidP="00CF4700">
      <w:pPr>
        <w:tabs>
          <w:tab w:val="left" w:pos="4962"/>
        </w:tabs>
        <w:rPr>
          <w:lang w:val="fr-CA"/>
        </w:rPr>
      </w:pPr>
      <w:r w:rsidRPr="007776D9">
        <w:rPr>
          <w:lang w:val="fr-CA"/>
        </w:rPr>
        <w:t>Aller à l’élément précédent</w:t>
      </w:r>
      <w:r w:rsidR="003112FA" w:rsidRPr="007776D9">
        <w:rPr>
          <w:lang w:val="fr-CA"/>
        </w:rPr>
        <w:t xml:space="preserve"> </w:t>
      </w:r>
      <w:r w:rsidR="003112FA" w:rsidRPr="007776D9">
        <w:rPr>
          <w:lang w:val="fr-CA"/>
        </w:rPr>
        <w:tab/>
      </w:r>
      <w:r w:rsidR="000C48E3" w:rsidRPr="007776D9">
        <w:rPr>
          <w:lang w:val="fr-CA"/>
        </w:rPr>
        <w:t>ESPACE</w:t>
      </w:r>
      <w:r w:rsidR="007C01D2" w:rsidRPr="007776D9">
        <w:rPr>
          <w:lang w:val="fr-CA"/>
        </w:rPr>
        <w:t xml:space="preserve"> avec les </w:t>
      </w:r>
      <w:r w:rsidR="000C48E3" w:rsidRPr="007776D9">
        <w:rPr>
          <w:lang w:val="fr-CA"/>
        </w:rPr>
        <w:t>POINTS</w:t>
      </w:r>
      <w:r w:rsidR="007C01D2" w:rsidRPr="007776D9">
        <w:rPr>
          <w:lang w:val="fr-CA"/>
        </w:rPr>
        <w:t xml:space="preserve"> 1-3</w:t>
      </w:r>
    </w:p>
    <w:p w14:paraId="1EF42AEA" w14:textId="6A98CC1E" w:rsidR="003112FA" w:rsidRPr="007776D9" w:rsidRDefault="00054E6D" w:rsidP="00CF4700">
      <w:pPr>
        <w:tabs>
          <w:tab w:val="left" w:pos="4962"/>
        </w:tabs>
        <w:rPr>
          <w:b/>
          <w:i/>
          <w:lang w:val="fr-CA"/>
        </w:rPr>
      </w:pPr>
      <w:r w:rsidRPr="007776D9">
        <w:rPr>
          <w:lang w:val="fr-CA"/>
        </w:rPr>
        <w:t>Aller à l’élément suivant</w:t>
      </w:r>
      <w:r w:rsidR="003112FA" w:rsidRPr="007776D9">
        <w:rPr>
          <w:lang w:val="fr-CA"/>
        </w:rPr>
        <w:t xml:space="preserve"> </w:t>
      </w:r>
      <w:r w:rsidR="003112FA" w:rsidRPr="007776D9">
        <w:rPr>
          <w:lang w:val="fr-CA"/>
        </w:rPr>
        <w:tab/>
      </w:r>
      <w:r w:rsidR="000C48E3" w:rsidRPr="007776D9">
        <w:rPr>
          <w:lang w:val="fr-CA"/>
        </w:rPr>
        <w:t>ESPACE</w:t>
      </w:r>
      <w:r w:rsidR="007C01D2" w:rsidRPr="007776D9">
        <w:rPr>
          <w:lang w:val="fr-CA"/>
        </w:rPr>
        <w:t xml:space="preserve"> avec les </w:t>
      </w:r>
      <w:r w:rsidR="000C48E3" w:rsidRPr="007776D9">
        <w:rPr>
          <w:lang w:val="fr-CA"/>
        </w:rPr>
        <w:t>POINTS</w:t>
      </w:r>
      <w:r w:rsidR="007C01D2" w:rsidRPr="007776D9">
        <w:rPr>
          <w:lang w:val="fr-CA"/>
        </w:rPr>
        <w:t xml:space="preserve"> 4-6</w:t>
      </w:r>
    </w:p>
    <w:p w14:paraId="52C131F6" w14:textId="0EC3A5A5" w:rsidR="009A1EA5" w:rsidRPr="007776D9" w:rsidRDefault="00054E6D" w:rsidP="00CF4700">
      <w:pPr>
        <w:tabs>
          <w:tab w:val="left" w:pos="4962"/>
        </w:tabs>
        <w:rPr>
          <w:lang w:val="fr-CA"/>
        </w:rPr>
      </w:pPr>
      <w:r w:rsidRPr="007776D9">
        <w:rPr>
          <w:lang w:val="fr-CA"/>
        </w:rPr>
        <w:t>Aller à l’élément précédent lors de la lecture</w:t>
      </w:r>
      <w:r w:rsidR="009A1EA5" w:rsidRPr="007776D9">
        <w:rPr>
          <w:lang w:val="fr-CA"/>
        </w:rPr>
        <w:tab/>
      </w:r>
      <w:r w:rsidR="007C01D2" w:rsidRPr="007776D9">
        <w:rPr>
          <w:lang w:val="fr-CA"/>
        </w:rPr>
        <w:t>Touche de façade Précédent</w:t>
      </w:r>
    </w:p>
    <w:p w14:paraId="58A68BEC" w14:textId="11751FB3" w:rsidR="009A1EA5" w:rsidRPr="007776D9" w:rsidRDefault="00054E6D" w:rsidP="00CF4700">
      <w:pPr>
        <w:tabs>
          <w:tab w:val="left" w:pos="4962"/>
        </w:tabs>
        <w:rPr>
          <w:lang w:val="fr-CA"/>
        </w:rPr>
      </w:pPr>
      <w:r w:rsidRPr="007776D9">
        <w:rPr>
          <w:lang w:val="fr-CA"/>
        </w:rPr>
        <w:t>Aller à l’élément suivant lors de la lecture</w:t>
      </w:r>
      <w:r w:rsidR="009A1EA5" w:rsidRPr="007776D9">
        <w:rPr>
          <w:lang w:val="fr-CA"/>
        </w:rPr>
        <w:tab/>
      </w:r>
      <w:r w:rsidR="007C01D2" w:rsidRPr="007776D9">
        <w:rPr>
          <w:lang w:val="fr-CA"/>
        </w:rPr>
        <w:t>Touche de façade Suivant</w:t>
      </w:r>
    </w:p>
    <w:p w14:paraId="6B0D1639" w14:textId="02DB88D3" w:rsidR="009A1EA5" w:rsidRPr="007776D9" w:rsidRDefault="009A1EA5" w:rsidP="00CF4700">
      <w:pPr>
        <w:tabs>
          <w:tab w:val="left" w:pos="4962"/>
        </w:tabs>
        <w:rPr>
          <w:lang w:val="fr-CA"/>
        </w:rPr>
      </w:pPr>
      <w:r w:rsidRPr="007776D9">
        <w:rPr>
          <w:lang w:val="fr-CA"/>
        </w:rPr>
        <w:t>Confirm</w:t>
      </w:r>
      <w:r w:rsidR="007C01D2" w:rsidRPr="007776D9">
        <w:rPr>
          <w:lang w:val="fr-CA"/>
        </w:rPr>
        <w:t>er</w:t>
      </w:r>
      <w:r w:rsidRPr="007776D9">
        <w:rPr>
          <w:lang w:val="fr-CA"/>
        </w:rPr>
        <w:tab/>
      </w:r>
      <w:r w:rsidR="000C48E3" w:rsidRPr="007776D9">
        <w:rPr>
          <w:lang w:val="fr-CA"/>
        </w:rPr>
        <w:t>ENTRÉE</w:t>
      </w:r>
    </w:p>
    <w:p w14:paraId="7C8FEEF4" w14:textId="3B1CA5AC" w:rsidR="003112FA" w:rsidRPr="007776D9" w:rsidRDefault="007C01D2" w:rsidP="00CF4700">
      <w:pPr>
        <w:tabs>
          <w:tab w:val="left" w:pos="4962"/>
        </w:tabs>
        <w:rPr>
          <w:lang w:val="fr-CA"/>
        </w:rPr>
      </w:pPr>
      <w:r w:rsidRPr="007776D9">
        <w:rPr>
          <w:lang w:val="fr-CA"/>
        </w:rPr>
        <w:t>Commencer/Arrêter la lecture</w:t>
      </w:r>
      <w:r w:rsidR="003112FA" w:rsidRPr="007776D9">
        <w:rPr>
          <w:lang w:val="fr-CA"/>
        </w:rPr>
        <w:tab/>
      </w:r>
      <w:r w:rsidR="000C48E3" w:rsidRPr="007776D9">
        <w:rPr>
          <w:lang w:val="fr-CA"/>
        </w:rPr>
        <w:t>ESPACE</w:t>
      </w:r>
      <w:r w:rsidRPr="007776D9">
        <w:rPr>
          <w:lang w:val="fr-CA"/>
        </w:rPr>
        <w:t xml:space="preserve"> avec G</w:t>
      </w:r>
    </w:p>
    <w:p w14:paraId="38CEF84F" w14:textId="5F5538A2" w:rsidR="003112FA" w:rsidRPr="007776D9" w:rsidRDefault="007C01D2" w:rsidP="00CF4700">
      <w:pPr>
        <w:tabs>
          <w:tab w:val="left" w:pos="4962"/>
        </w:tabs>
        <w:rPr>
          <w:b/>
          <w:i/>
          <w:lang w:val="fr-CA"/>
        </w:rPr>
      </w:pPr>
      <w:r w:rsidRPr="007776D9">
        <w:rPr>
          <w:lang w:val="fr-CA"/>
        </w:rPr>
        <w:t>Arrêter la lecture</w:t>
      </w:r>
      <w:r w:rsidR="003112FA" w:rsidRPr="007776D9">
        <w:rPr>
          <w:lang w:val="fr-CA"/>
        </w:rPr>
        <w:tab/>
      </w:r>
      <w:r w:rsidR="000C48E3" w:rsidRPr="007776D9">
        <w:rPr>
          <w:lang w:val="fr-CA"/>
        </w:rPr>
        <w:t>ENTRÉE</w:t>
      </w:r>
      <w:r w:rsidRPr="007776D9">
        <w:rPr>
          <w:lang w:val="fr-CA"/>
        </w:rPr>
        <w:t xml:space="preserve"> avec </w:t>
      </w:r>
      <w:r w:rsidR="000C48E3" w:rsidRPr="007776D9">
        <w:rPr>
          <w:lang w:val="fr-CA"/>
        </w:rPr>
        <w:t>RETOUR ARRIÈRE</w:t>
      </w:r>
    </w:p>
    <w:p w14:paraId="7718B74D" w14:textId="51318EA2" w:rsidR="003112FA" w:rsidRPr="007776D9" w:rsidRDefault="007C01D2" w:rsidP="00CF4700">
      <w:pPr>
        <w:tabs>
          <w:tab w:val="left" w:pos="4962"/>
        </w:tabs>
        <w:rPr>
          <w:lang w:val="fr-CA"/>
        </w:rPr>
      </w:pPr>
      <w:r w:rsidRPr="007776D9">
        <w:rPr>
          <w:lang w:val="fr-CA"/>
        </w:rPr>
        <w:t>Augmenter la vitesse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w:t>
      </w:r>
      <w:r w:rsidR="00D13551" w:rsidRPr="007776D9">
        <w:rPr>
          <w:lang w:val="fr-CA"/>
        </w:rPr>
        <w:t>6</w:t>
      </w:r>
    </w:p>
    <w:p w14:paraId="0A3D058E" w14:textId="69A7B485" w:rsidR="003112FA" w:rsidRPr="007776D9" w:rsidRDefault="007C01D2" w:rsidP="00CF4700">
      <w:pPr>
        <w:tabs>
          <w:tab w:val="left" w:pos="4962"/>
        </w:tabs>
        <w:rPr>
          <w:lang w:val="fr-CA"/>
        </w:rPr>
      </w:pPr>
      <w:r w:rsidRPr="007776D9">
        <w:rPr>
          <w:lang w:val="fr-CA"/>
        </w:rPr>
        <w:t>Diminuer la vitesse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le </w:t>
      </w:r>
      <w:r w:rsidR="000C48E3" w:rsidRPr="007776D9">
        <w:rPr>
          <w:lang w:val="fr-CA"/>
        </w:rPr>
        <w:t>POINT</w:t>
      </w:r>
      <w:r w:rsidRPr="007776D9">
        <w:rPr>
          <w:lang w:val="fr-CA"/>
        </w:rPr>
        <w:t xml:space="preserve"> </w:t>
      </w:r>
      <w:r w:rsidR="00D13551" w:rsidRPr="007776D9">
        <w:rPr>
          <w:lang w:val="fr-CA"/>
        </w:rPr>
        <w:t>3</w:t>
      </w:r>
    </w:p>
    <w:p w14:paraId="25FE0E7F" w14:textId="31267562" w:rsidR="003112FA" w:rsidRPr="007776D9" w:rsidRDefault="007C01D2" w:rsidP="00CF4700">
      <w:pPr>
        <w:tabs>
          <w:tab w:val="left" w:pos="4962"/>
        </w:tabs>
        <w:rPr>
          <w:lang w:val="fr-CA"/>
        </w:rPr>
      </w:pPr>
      <w:r w:rsidRPr="007776D9">
        <w:rPr>
          <w:lang w:val="fr-CA"/>
        </w:rPr>
        <w:t>Basculer entre les modes de lecture</w:t>
      </w:r>
      <w:r w:rsidR="003112FA" w:rsidRPr="007776D9">
        <w:rPr>
          <w:lang w:val="fr-CA"/>
        </w:rPr>
        <w:t xml:space="preserve"> </w:t>
      </w:r>
      <w:r w:rsidR="003112FA" w:rsidRPr="007776D9">
        <w:rPr>
          <w:lang w:val="fr-CA"/>
        </w:rPr>
        <w:tab/>
      </w:r>
      <w:r w:rsidR="000C48E3" w:rsidRPr="007776D9">
        <w:rPr>
          <w:lang w:val="fr-CA"/>
        </w:rPr>
        <w:t>ENTRÉE</w:t>
      </w:r>
      <w:r w:rsidRPr="007776D9">
        <w:rPr>
          <w:lang w:val="fr-CA"/>
        </w:rPr>
        <w:t xml:space="preserve"> avec V</w:t>
      </w:r>
    </w:p>
    <w:p w14:paraId="1E7ED849" w14:textId="2B720BF1" w:rsidR="003112FA" w:rsidRPr="007776D9" w:rsidRDefault="007C01D2" w:rsidP="00CF4700">
      <w:pPr>
        <w:tabs>
          <w:tab w:val="left" w:pos="4962"/>
        </w:tabs>
        <w:rPr>
          <w:b/>
          <w:i/>
          <w:lang w:val="fr-CA"/>
        </w:rPr>
      </w:pPr>
      <w:r w:rsidRPr="007776D9">
        <w:rPr>
          <w:lang w:val="fr-CA"/>
        </w:rPr>
        <w:t>Annuler la dernière commande de navigation</w:t>
      </w:r>
      <w:r w:rsidR="003112FA" w:rsidRPr="007776D9">
        <w:rPr>
          <w:lang w:val="fr-CA"/>
        </w:rPr>
        <w:t xml:space="preserve"> </w:t>
      </w:r>
      <w:r w:rsidR="003112FA" w:rsidRPr="007776D9">
        <w:rPr>
          <w:lang w:val="fr-CA"/>
        </w:rPr>
        <w:tab/>
      </w:r>
      <w:r w:rsidR="000C48E3" w:rsidRPr="007776D9">
        <w:rPr>
          <w:lang w:val="fr-CA"/>
        </w:rPr>
        <w:t>RETOUR ARRIÈRE</w:t>
      </w:r>
      <w:r w:rsidRPr="007776D9">
        <w:rPr>
          <w:lang w:val="fr-CA"/>
        </w:rPr>
        <w:t xml:space="preserve"> avec Z</w:t>
      </w:r>
    </w:p>
    <w:p w14:paraId="3BFD05F1" w14:textId="40E37269" w:rsidR="00BA5ABD" w:rsidRPr="007776D9" w:rsidRDefault="007C01D2" w:rsidP="00BA5ABD">
      <w:pPr>
        <w:tabs>
          <w:tab w:val="left" w:pos="4962"/>
        </w:tabs>
        <w:rPr>
          <w:b/>
          <w:i/>
          <w:lang w:val="fr-CA"/>
        </w:rPr>
      </w:pPr>
      <w:r w:rsidRPr="007776D9">
        <w:rPr>
          <w:lang w:val="fr-CA"/>
        </w:rPr>
        <w:t>Aller au début du livre</w:t>
      </w:r>
      <w:r w:rsidR="00BA5ABD"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1-2-3</w:t>
      </w:r>
    </w:p>
    <w:p w14:paraId="69B410FF" w14:textId="1DD31F56" w:rsidR="00BA5ABD" w:rsidRPr="007776D9" w:rsidRDefault="007C01D2" w:rsidP="00CF4700">
      <w:pPr>
        <w:tabs>
          <w:tab w:val="left" w:pos="4962"/>
        </w:tabs>
        <w:rPr>
          <w:b/>
          <w:i/>
          <w:lang w:val="fr-CA"/>
        </w:rPr>
      </w:pPr>
      <w:r w:rsidRPr="007776D9">
        <w:rPr>
          <w:lang w:val="fr-CA"/>
        </w:rPr>
        <w:t>Aller à la fin du livre</w:t>
      </w:r>
      <w:r w:rsidR="00BA5ABD"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4-5-6</w:t>
      </w:r>
    </w:p>
    <w:p w14:paraId="356C99AB" w14:textId="4765D5D2" w:rsidR="00C6670A" w:rsidRPr="007776D9" w:rsidRDefault="007C01D2" w:rsidP="00CF4700">
      <w:pPr>
        <w:tabs>
          <w:tab w:val="left" w:pos="4962"/>
        </w:tabs>
        <w:rPr>
          <w:lang w:val="fr-CA"/>
        </w:rPr>
      </w:pPr>
      <w:r w:rsidRPr="007776D9">
        <w:rPr>
          <w:lang w:val="fr-CA"/>
        </w:rPr>
        <w:t>Veille</w:t>
      </w:r>
      <w:r w:rsidR="00AC1EF4" w:rsidRPr="007776D9">
        <w:rPr>
          <w:lang w:val="fr-CA"/>
        </w:rPr>
        <w:tab/>
      </w:r>
      <w:r w:rsidR="000C48E3" w:rsidRPr="007776D9">
        <w:rPr>
          <w:lang w:val="fr-CA"/>
        </w:rPr>
        <w:t>ESPACE</w:t>
      </w:r>
      <w:r w:rsidRPr="007776D9">
        <w:rPr>
          <w:lang w:val="fr-CA"/>
        </w:rPr>
        <w:t xml:space="preserve"> avec S</w:t>
      </w:r>
    </w:p>
    <w:p w14:paraId="4858DDB7" w14:textId="425A9D83" w:rsidR="003112FA" w:rsidRPr="007776D9" w:rsidRDefault="007C01D2" w:rsidP="00CF4700">
      <w:pPr>
        <w:tabs>
          <w:tab w:val="left" w:pos="4962"/>
        </w:tabs>
        <w:rPr>
          <w:lang w:val="fr-CA"/>
        </w:rPr>
      </w:pPr>
      <w:r w:rsidRPr="007776D9">
        <w:rPr>
          <w:lang w:val="fr-CA"/>
        </w:rPr>
        <w:t>Reculer</w:t>
      </w:r>
      <w:r w:rsidR="003112FA" w:rsidRPr="007776D9">
        <w:rPr>
          <w:lang w:val="fr-CA"/>
        </w:rPr>
        <w:tab/>
      </w:r>
      <w:r w:rsidRPr="007776D9">
        <w:rPr>
          <w:lang w:val="fr-CA"/>
        </w:rPr>
        <w:t>Appui long sur touche Gauche lors de la lecture</w:t>
      </w:r>
    </w:p>
    <w:p w14:paraId="143E91B8" w14:textId="322CED43" w:rsidR="003112FA" w:rsidRPr="007776D9" w:rsidRDefault="007C01D2" w:rsidP="00CF4700">
      <w:pPr>
        <w:tabs>
          <w:tab w:val="left" w:pos="4962"/>
        </w:tabs>
        <w:rPr>
          <w:lang w:val="fr-CA"/>
        </w:rPr>
      </w:pPr>
      <w:r w:rsidRPr="007776D9">
        <w:rPr>
          <w:lang w:val="fr-CA"/>
        </w:rPr>
        <w:t>Avance rapide</w:t>
      </w:r>
      <w:r w:rsidR="003112FA" w:rsidRPr="007776D9">
        <w:rPr>
          <w:lang w:val="fr-CA"/>
        </w:rPr>
        <w:tab/>
      </w:r>
      <w:r w:rsidRPr="007776D9">
        <w:rPr>
          <w:lang w:val="fr-CA"/>
        </w:rPr>
        <w:t>Appui long sur touche Droite lors de la lecture</w:t>
      </w:r>
    </w:p>
    <w:p w14:paraId="6A6C3A73" w14:textId="77777777" w:rsidR="003112FA" w:rsidRPr="007776D9" w:rsidRDefault="003112FA" w:rsidP="003112FA">
      <w:pPr>
        <w:rPr>
          <w:lang w:val="fr-CA"/>
        </w:rPr>
      </w:pPr>
      <w:r w:rsidRPr="007776D9">
        <w:rPr>
          <w:lang w:val="fr-CA"/>
        </w:rPr>
        <w:tab/>
      </w:r>
    </w:p>
    <w:p w14:paraId="550B3900" w14:textId="77777777" w:rsidR="003112FA" w:rsidRPr="007776D9" w:rsidRDefault="003112FA" w:rsidP="00051DBE">
      <w:pPr>
        <w:pStyle w:val="Titre2"/>
        <w:numPr>
          <w:ilvl w:val="0"/>
          <w:numId w:val="0"/>
        </w:numPr>
        <w:ind w:left="1134" w:hanging="1134"/>
        <w:rPr>
          <w:lang w:val="fr-CA"/>
        </w:rPr>
      </w:pPr>
      <w:bookmarkStart w:id="336" w:name="_Toc450644696"/>
      <w:bookmarkStart w:id="337" w:name="_Toc520793288"/>
      <w:r w:rsidRPr="007776D9">
        <w:rPr>
          <w:lang w:val="fr-CA"/>
        </w:rPr>
        <w:t>KeyWeb</w:t>
      </w:r>
      <w:bookmarkEnd w:id="336"/>
      <w:bookmarkEnd w:id="337"/>
      <w:r w:rsidRPr="007776D9">
        <w:rPr>
          <w:lang w:val="fr-CA"/>
        </w:rPr>
        <w:tab/>
      </w:r>
    </w:p>
    <w:p w14:paraId="6C88448F" w14:textId="66D6AE33" w:rsidR="003112FA" w:rsidRPr="007776D9" w:rsidRDefault="00D13551" w:rsidP="00CF4700">
      <w:pPr>
        <w:tabs>
          <w:tab w:val="left" w:pos="4962"/>
        </w:tabs>
        <w:rPr>
          <w:lang w:val="fr-CA"/>
        </w:rPr>
      </w:pPr>
      <w:r w:rsidRPr="007776D9">
        <w:rPr>
          <w:lang w:val="fr-CA"/>
        </w:rPr>
        <w:t>Ouvrir une</w:t>
      </w:r>
      <w:r w:rsidR="00433756" w:rsidRPr="007776D9">
        <w:rPr>
          <w:lang w:val="fr-CA"/>
        </w:rPr>
        <w:t xml:space="preserve"> page web</w:t>
      </w:r>
      <w:r w:rsidR="003112FA" w:rsidRPr="007776D9">
        <w:rPr>
          <w:lang w:val="fr-CA"/>
        </w:rPr>
        <w:t xml:space="preserve"> </w:t>
      </w:r>
      <w:r w:rsidR="003112FA" w:rsidRPr="007776D9">
        <w:rPr>
          <w:lang w:val="fr-CA"/>
        </w:rPr>
        <w:tab/>
      </w:r>
      <w:r w:rsidR="000C48E3" w:rsidRPr="007776D9">
        <w:rPr>
          <w:lang w:val="fr-CA"/>
        </w:rPr>
        <w:t>ENTRÉE</w:t>
      </w:r>
      <w:r w:rsidR="00495218" w:rsidRPr="007776D9">
        <w:rPr>
          <w:lang w:val="fr-CA"/>
        </w:rPr>
        <w:t xml:space="preserve"> avec O</w:t>
      </w:r>
    </w:p>
    <w:p w14:paraId="42BB20BA" w14:textId="3883D407" w:rsidR="003112FA" w:rsidRPr="007776D9" w:rsidRDefault="00433756" w:rsidP="00CF4700">
      <w:pPr>
        <w:tabs>
          <w:tab w:val="left" w:pos="4962"/>
        </w:tabs>
        <w:rPr>
          <w:lang w:val="fr-CA"/>
        </w:rPr>
      </w:pPr>
      <w:r w:rsidRPr="007776D9">
        <w:rPr>
          <w:lang w:val="fr-CA"/>
        </w:rPr>
        <w:t>Retour</w:t>
      </w:r>
      <w:r w:rsidR="003112FA" w:rsidRPr="007776D9">
        <w:rPr>
          <w:lang w:val="fr-CA"/>
        </w:rPr>
        <w:tab/>
      </w:r>
      <w:r w:rsidR="000C48E3" w:rsidRPr="007776D9">
        <w:rPr>
          <w:lang w:val="fr-CA"/>
        </w:rPr>
        <w:t>ESPACE</w:t>
      </w:r>
      <w:r w:rsidR="00495218" w:rsidRPr="007776D9">
        <w:rPr>
          <w:lang w:val="fr-CA"/>
        </w:rPr>
        <w:t xml:space="preserve"> avec E</w:t>
      </w:r>
    </w:p>
    <w:p w14:paraId="1FE3664D" w14:textId="56CC5C64" w:rsidR="003112FA" w:rsidRPr="007776D9" w:rsidRDefault="00433756" w:rsidP="00CF4700">
      <w:pPr>
        <w:tabs>
          <w:tab w:val="left" w:pos="4962"/>
        </w:tabs>
        <w:rPr>
          <w:lang w:val="fr-CA"/>
        </w:rPr>
      </w:pPr>
      <w:r w:rsidRPr="007776D9">
        <w:rPr>
          <w:lang w:val="fr-CA"/>
        </w:rPr>
        <w:t>Avancer</w:t>
      </w:r>
      <w:r w:rsidR="00D4752E" w:rsidRPr="007776D9">
        <w:rPr>
          <w:lang w:val="fr-CA"/>
        </w:rPr>
        <w:t xml:space="preserve"> d’une page</w:t>
      </w:r>
      <w:r w:rsidR="003112FA" w:rsidRPr="007776D9">
        <w:rPr>
          <w:lang w:val="fr-CA"/>
        </w:rPr>
        <w:tab/>
      </w:r>
      <w:r w:rsidR="000C48E3" w:rsidRPr="007776D9">
        <w:rPr>
          <w:lang w:val="fr-CA"/>
        </w:rPr>
        <w:t>ENTRÉE</w:t>
      </w:r>
      <w:r w:rsidR="00495218" w:rsidRPr="007776D9">
        <w:rPr>
          <w:lang w:val="fr-CA"/>
        </w:rPr>
        <w:t xml:space="preserve"> avec F</w:t>
      </w:r>
    </w:p>
    <w:p w14:paraId="71D84C92" w14:textId="5F6856BA" w:rsidR="003112FA" w:rsidRPr="007776D9" w:rsidRDefault="00433756" w:rsidP="00CF4700">
      <w:pPr>
        <w:tabs>
          <w:tab w:val="left" w:pos="4962"/>
        </w:tabs>
        <w:rPr>
          <w:lang w:val="fr-CA"/>
        </w:rPr>
      </w:pPr>
      <w:r w:rsidRPr="007776D9">
        <w:rPr>
          <w:lang w:val="fr-CA"/>
        </w:rPr>
        <w:t>Accueil</w:t>
      </w:r>
      <w:r w:rsidR="003112FA" w:rsidRPr="007776D9">
        <w:rPr>
          <w:lang w:val="fr-CA"/>
        </w:rPr>
        <w:tab/>
      </w:r>
      <w:r w:rsidR="000C48E3" w:rsidRPr="007776D9">
        <w:rPr>
          <w:lang w:val="fr-CA"/>
        </w:rPr>
        <w:t>ENTRÉE</w:t>
      </w:r>
      <w:r w:rsidR="00495218" w:rsidRPr="007776D9">
        <w:rPr>
          <w:lang w:val="fr-CA"/>
        </w:rPr>
        <w:t xml:space="preserve"> avec H</w:t>
      </w:r>
    </w:p>
    <w:p w14:paraId="11FE6A83" w14:textId="23ABEBC0" w:rsidR="003112FA" w:rsidRPr="007776D9" w:rsidRDefault="00D4752E" w:rsidP="00CF4700">
      <w:pPr>
        <w:tabs>
          <w:tab w:val="left" w:pos="4962"/>
        </w:tabs>
        <w:rPr>
          <w:lang w:val="fr-CA"/>
        </w:rPr>
      </w:pPr>
      <w:r w:rsidRPr="007776D9">
        <w:rPr>
          <w:lang w:val="fr-CA"/>
        </w:rPr>
        <w:t>Rafraîchir</w:t>
      </w:r>
      <w:r w:rsidR="003112FA" w:rsidRPr="007776D9">
        <w:rPr>
          <w:lang w:val="fr-CA"/>
        </w:rPr>
        <w:tab/>
      </w:r>
      <w:r w:rsidR="000C48E3" w:rsidRPr="007776D9">
        <w:rPr>
          <w:lang w:val="fr-CA"/>
        </w:rPr>
        <w:t>ENTRÉE</w:t>
      </w:r>
      <w:r w:rsidR="00495218" w:rsidRPr="007776D9">
        <w:rPr>
          <w:lang w:val="fr-CA"/>
        </w:rPr>
        <w:t xml:space="preserve"> avec R</w:t>
      </w:r>
    </w:p>
    <w:p w14:paraId="6848E599" w14:textId="62B7D5CB" w:rsidR="003112FA" w:rsidRPr="007776D9" w:rsidRDefault="00C55933" w:rsidP="00CF4700">
      <w:pPr>
        <w:tabs>
          <w:tab w:val="left" w:pos="4962"/>
        </w:tabs>
        <w:rPr>
          <w:lang w:val="fr-CA"/>
        </w:rPr>
      </w:pPr>
      <w:r w:rsidRPr="007776D9">
        <w:rPr>
          <w:lang w:val="fr-CA"/>
        </w:rPr>
        <w:t>Ajouter/Supprimer marque-page</w:t>
      </w:r>
      <w:r w:rsidR="003112FA" w:rsidRPr="007776D9">
        <w:rPr>
          <w:lang w:val="fr-CA"/>
        </w:rPr>
        <w:tab/>
      </w:r>
      <w:r w:rsidR="000C48E3" w:rsidRPr="007776D9">
        <w:rPr>
          <w:lang w:val="fr-CA"/>
        </w:rPr>
        <w:t>ENTRÉE</w:t>
      </w:r>
      <w:r w:rsidR="00495218" w:rsidRPr="007776D9">
        <w:rPr>
          <w:lang w:val="fr-CA"/>
        </w:rPr>
        <w:t xml:space="preserve"> avec M</w:t>
      </w:r>
    </w:p>
    <w:p w14:paraId="4F9D1FC2" w14:textId="7FB83C28" w:rsidR="003112FA" w:rsidRPr="007776D9" w:rsidRDefault="00433756" w:rsidP="00CF4700">
      <w:pPr>
        <w:tabs>
          <w:tab w:val="left" w:pos="4962"/>
        </w:tabs>
        <w:rPr>
          <w:lang w:val="fr-CA"/>
        </w:rPr>
      </w:pPr>
      <w:r w:rsidRPr="007776D9">
        <w:rPr>
          <w:lang w:val="fr-CA"/>
        </w:rPr>
        <w:t>Marques-page</w:t>
      </w:r>
      <w:r w:rsidR="003112FA"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2-3-5</w:t>
      </w:r>
    </w:p>
    <w:p w14:paraId="59D83502" w14:textId="437B69DA" w:rsidR="003112FA" w:rsidRPr="007776D9" w:rsidRDefault="003112FA" w:rsidP="00CF4700">
      <w:pPr>
        <w:tabs>
          <w:tab w:val="left" w:pos="4962"/>
        </w:tabs>
        <w:rPr>
          <w:lang w:val="fr-CA"/>
        </w:rPr>
      </w:pPr>
      <w:r w:rsidRPr="007776D9">
        <w:rPr>
          <w:lang w:val="fr-CA"/>
        </w:rPr>
        <w:t>Histor</w:t>
      </w:r>
      <w:r w:rsidR="00433756" w:rsidRPr="007776D9">
        <w:rPr>
          <w:lang w:val="fr-CA"/>
        </w:rPr>
        <w:t>ique</w:t>
      </w:r>
      <w:r w:rsidRPr="007776D9">
        <w:rPr>
          <w:lang w:val="fr-CA"/>
        </w:rPr>
        <w:tab/>
      </w:r>
      <w:r w:rsidR="000C48E3" w:rsidRPr="007776D9">
        <w:rPr>
          <w:lang w:val="fr-CA"/>
        </w:rPr>
        <w:t>ENTRÉE</w:t>
      </w:r>
      <w:r w:rsidR="00495218" w:rsidRPr="007776D9">
        <w:rPr>
          <w:lang w:val="fr-CA"/>
        </w:rPr>
        <w:t xml:space="preserve"> avec </w:t>
      </w:r>
      <w:r w:rsidR="00C55933" w:rsidRPr="007776D9">
        <w:rPr>
          <w:lang w:val="fr-CA"/>
        </w:rPr>
        <w:t>les POINTS 2-3-6</w:t>
      </w:r>
    </w:p>
    <w:p w14:paraId="56767E45" w14:textId="1DAEAB22" w:rsidR="003112FA" w:rsidRPr="007776D9" w:rsidRDefault="00433756" w:rsidP="00CF4700">
      <w:pPr>
        <w:tabs>
          <w:tab w:val="left" w:pos="4962"/>
        </w:tabs>
        <w:rPr>
          <w:lang w:val="fr-CA"/>
        </w:rPr>
      </w:pPr>
      <w:r w:rsidRPr="007776D9">
        <w:rPr>
          <w:lang w:val="fr-CA"/>
        </w:rPr>
        <w:t>Mode lect</w:t>
      </w:r>
      <w:r w:rsidR="00712552" w:rsidRPr="007776D9">
        <w:rPr>
          <w:lang w:val="fr-CA"/>
        </w:rPr>
        <w:t>ure</w:t>
      </w:r>
      <w:r w:rsidR="003112FA" w:rsidRPr="007776D9">
        <w:rPr>
          <w:lang w:val="fr-CA"/>
        </w:rPr>
        <w:tab/>
      </w:r>
      <w:r w:rsidR="000C48E3" w:rsidRPr="007776D9">
        <w:rPr>
          <w:lang w:val="fr-CA"/>
        </w:rPr>
        <w:t>RETOUR ARRIÈRE</w:t>
      </w:r>
      <w:r w:rsidR="00495218" w:rsidRPr="007776D9">
        <w:rPr>
          <w:lang w:val="fr-CA"/>
        </w:rPr>
        <w:t xml:space="preserve"> avec R</w:t>
      </w:r>
    </w:p>
    <w:p w14:paraId="1AD6F02A" w14:textId="29E52AFD" w:rsidR="003112FA" w:rsidRPr="007776D9" w:rsidRDefault="00433756" w:rsidP="00CF4700">
      <w:pPr>
        <w:tabs>
          <w:tab w:val="left" w:pos="4962"/>
        </w:tabs>
        <w:rPr>
          <w:lang w:val="fr-CA"/>
        </w:rPr>
      </w:pPr>
      <w:r w:rsidRPr="007776D9">
        <w:rPr>
          <w:lang w:val="fr-CA"/>
        </w:rPr>
        <w:t>Téléchargements</w:t>
      </w:r>
      <w:r w:rsidR="003112FA" w:rsidRPr="007776D9">
        <w:rPr>
          <w:lang w:val="fr-CA"/>
        </w:rPr>
        <w:tab/>
      </w:r>
      <w:r w:rsidR="000C48E3" w:rsidRPr="007776D9">
        <w:rPr>
          <w:lang w:val="fr-CA"/>
        </w:rPr>
        <w:t>ESPACE</w:t>
      </w:r>
      <w:r w:rsidR="00495218" w:rsidRPr="007776D9">
        <w:rPr>
          <w:lang w:val="fr-CA"/>
        </w:rPr>
        <w:t xml:space="preserve"> avec D</w:t>
      </w:r>
    </w:p>
    <w:p w14:paraId="42C83F98" w14:textId="57AEEE72" w:rsidR="003112FA" w:rsidRPr="007776D9" w:rsidRDefault="00433756" w:rsidP="00CF4700">
      <w:pPr>
        <w:tabs>
          <w:tab w:val="left" w:pos="4962"/>
        </w:tabs>
        <w:rPr>
          <w:b/>
          <w:i/>
          <w:lang w:val="fr-CA"/>
        </w:rPr>
      </w:pPr>
      <w:r w:rsidRPr="007776D9">
        <w:rPr>
          <w:lang w:val="fr-CA"/>
        </w:rPr>
        <w:t>Nouvel onglet</w:t>
      </w:r>
      <w:r w:rsidR="003112FA" w:rsidRPr="007776D9">
        <w:rPr>
          <w:lang w:val="fr-CA"/>
        </w:rPr>
        <w:tab/>
      </w:r>
      <w:r w:rsidR="000C48E3" w:rsidRPr="007776D9">
        <w:rPr>
          <w:lang w:val="fr-CA"/>
        </w:rPr>
        <w:t>RETOUR ARRIÈRE</w:t>
      </w:r>
      <w:r w:rsidR="00495218" w:rsidRPr="007776D9">
        <w:rPr>
          <w:lang w:val="fr-CA"/>
        </w:rPr>
        <w:t xml:space="preserve"> avec N</w:t>
      </w:r>
    </w:p>
    <w:p w14:paraId="173C76E0" w14:textId="76DB568E" w:rsidR="003112FA" w:rsidRPr="007776D9" w:rsidRDefault="00712552" w:rsidP="00CF4700">
      <w:pPr>
        <w:tabs>
          <w:tab w:val="left" w:pos="4962"/>
        </w:tabs>
        <w:rPr>
          <w:lang w:val="fr-CA"/>
        </w:rPr>
      </w:pPr>
      <w:r w:rsidRPr="007776D9">
        <w:rPr>
          <w:lang w:val="fr-CA"/>
        </w:rPr>
        <w:t>Liste d’onglets</w:t>
      </w:r>
      <w:r w:rsidR="003112FA" w:rsidRPr="007776D9">
        <w:rPr>
          <w:lang w:val="fr-CA"/>
        </w:rPr>
        <w:tab/>
      </w:r>
      <w:r w:rsidR="000C48E3" w:rsidRPr="007776D9">
        <w:rPr>
          <w:lang w:val="fr-CA"/>
        </w:rPr>
        <w:t>RETOUR ARRIÈRE</w:t>
      </w:r>
      <w:r w:rsidR="00495218" w:rsidRPr="007776D9">
        <w:rPr>
          <w:lang w:val="fr-CA"/>
        </w:rPr>
        <w:t xml:space="preserve"> avec T</w:t>
      </w:r>
    </w:p>
    <w:p w14:paraId="05A91BE3" w14:textId="78342CA0" w:rsidR="003112FA" w:rsidRPr="007776D9" w:rsidRDefault="00433756" w:rsidP="00CF4700">
      <w:pPr>
        <w:tabs>
          <w:tab w:val="left" w:pos="4962"/>
        </w:tabs>
        <w:rPr>
          <w:lang w:val="fr-CA"/>
        </w:rPr>
      </w:pPr>
      <w:r w:rsidRPr="007776D9">
        <w:rPr>
          <w:lang w:val="fr-CA"/>
        </w:rPr>
        <w:t>Rechercher</w:t>
      </w:r>
      <w:r w:rsidR="003112FA" w:rsidRPr="007776D9">
        <w:rPr>
          <w:lang w:val="fr-CA"/>
        </w:rPr>
        <w:tab/>
      </w:r>
      <w:r w:rsidR="000C48E3" w:rsidRPr="007776D9">
        <w:rPr>
          <w:lang w:val="fr-CA"/>
        </w:rPr>
        <w:t>ESPACE</w:t>
      </w:r>
      <w:r w:rsidR="00495218" w:rsidRPr="007776D9">
        <w:rPr>
          <w:lang w:val="fr-CA"/>
        </w:rPr>
        <w:t xml:space="preserve"> avec F</w:t>
      </w:r>
    </w:p>
    <w:p w14:paraId="439F82E5" w14:textId="04A0E972" w:rsidR="003112FA" w:rsidRPr="007776D9" w:rsidRDefault="00433756" w:rsidP="00CF4700">
      <w:pPr>
        <w:tabs>
          <w:tab w:val="left" w:pos="4962"/>
        </w:tabs>
        <w:rPr>
          <w:lang w:val="fr-CA"/>
        </w:rPr>
      </w:pPr>
      <w:r w:rsidRPr="007776D9">
        <w:rPr>
          <w:lang w:val="fr-CA"/>
        </w:rPr>
        <w:t>Rechercher l’élément suivant</w:t>
      </w:r>
      <w:r w:rsidR="003112FA" w:rsidRPr="007776D9">
        <w:rPr>
          <w:lang w:val="fr-CA"/>
        </w:rPr>
        <w:tab/>
      </w:r>
      <w:r w:rsidR="000C48E3" w:rsidRPr="007776D9">
        <w:rPr>
          <w:lang w:val="fr-CA"/>
        </w:rPr>
        <w:t>ESPACE</w:t>
      </w:r>
      <w:r w:rsidR="00495218" w:rsidRPr="007776D9">
        <w:rPr>
          <w:lang w:val="fr-CA"/>
        </w:rPr>
        <w:t xml:space="preserve"> avec N</w:t>
      </w:r>
    </w:p>
    <w:p w14:paraId="596D6434" w14:textId="2C285C82" w:rsidR="003112FA" w:rsidRPr="007776D9" w:rsidRDefault="00433756" w:rsidP="00CF4700">
      <w:pPr>
        <w:tabs>
          <w:tab w:val="left" w:pos="4962"/>
        </w:tabs>
        <w:rPr>
          <w:lang w:val="fr-CA"/>
        </w:rPr>
      </w:pPr>
      <w:r w:rsidRPr="007776D9">
        <w:rPr>
          <w:lang w:val="fr-CA"/>
        </w:rPr>
        <w:t>Rechercher l’élément précédent</w:t>
      </w:r>
      <w:r w:rsidR="003112FA" w:rsidRPr="007776D9">
        <w:rPr>
          <w:lang w:val="fr-CA"/>
        </w:rPr>
        <w:tab/>
      </w:r>
      <w:r w:rsidR="000C48E3" w:rsidRPr="007776D9">
        <w:rPr>
          <w:lang w:val="fr-CA"/>
        </w:rPr>
        <w:t>ESPACE</w:t>
      </w:r>
      <w:r w:rsidR="00495218" w:rsidRPr="007776D9">
        <w:rPr>
          <w:lang w:val="fr-CA"/>
        </w:rPr>
        <w:t xml:space="preserve"> avec P</w:t>
      </w:r>
    </w:p>
    <w:p w14:paraId="54AA1700" w14:textId="2371B381" w:rsidR="003112FA" w:rsidRPr="007776D9" w:rsidRDefault="00433756" w:rsidP="00CF4700">
      <w:pPr>
        <w:tabs>
          <w:tab w:val="left" w:pos="4962"/>
        </w:tabs>
        <w:rPr>
          <w:lang w:val="fr-CA"/>
        </w:rPr>
      </w:pPr>
      <w:r w:rsidRPr="007776D9">
        <w:rPr>
          <w:lang w:val="fr-CA"/>
        </w:rPr>
        <w:t>Basculer les niveaux de navigation</w:t>
      </w:r>
      <w:r w:rsidR="003112FA" w:rsidRPr="007776D9">
        <w:rPr>
          <w:lang w:val="fr-CA"/>
        </w:rPr>
        <w:t xml:space="preserve"> Html</w:t>
      </w:r>
      <w:r w:rsidR="003112FA" w:rsidRPr="007776D9">
        <w:rPr>
          <w:lang w:val="fr-CA"/>
        </w:rPr>
        <w:tab/>
      </w:r>
      <w:r w:rsidR="000C48E3" w:rsidRPr="007776D9">
        <w:rPr>
          <w:lang w:val="fr-CA"/>
        </w:rPr>
        <w:t>ESPACE</w:t>
      </w:r>
      <w:r w:rsidR="00495218" w:rsidRPr="007776D9">
        <w:rPr>
          <w:lang w:val="fr-CA"/>
        </w:rPr>
        <w:t xml:space="preserve"> avec T</w:t>
      </w:r>
    </w:p>
    <w:p w14:paraId="1C413B5C" w14:textId="7E49943A" w:rsidR="003112FA" w:rsidRPr="007776D9" w:rsidRDefault="00A93FC7" w:rsidP="00CF4700">
      <w:pPr>
        <w:tabs>
          <w:tab w:val="left" w:pos="4962"/>
        </w:tabs>
        <w:rPr>
          <w:lang w:val="fr-CA"/>
        </w:rPr>
      </w:pPr>
      <w:r w:rsidRPr="007776D9">
        <w:rPr>
          <w:lang w:val="fr-CA"/>
        </w:rPr>
        <w:t xml:space="preserve">Élément </w:t>
      </w:r>
      <w:r w:rsidR="003112FA" w:rsidRPr="007776D9">
        <w:rPr>
          <w:lang w:val="fr-CA"/>
        </w:rPr>
        <w:t xml:space="preserve">Html </w:t>
      </w:r>
      <w:r w:rsidRPr="007776D9">
        <w:rPr>
          <w:lang w:val="fr-CA"/>
        </w:rPr>
        <w:t>suivant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4-6</w:t>
      </w:r>
    </w:p>
    <w:p w14:paraId="0D8F0288" w14:textId="11B4DFD5" w:rsidR="003112FA" w:rsidRPr="007776D9" w:rsidRDefault="00A93FC7" w:rsidP="00CF4700">
      <w:pPr>
        <w:tabs>
          <w:tab w:val="left" w:pos="4962"/>
        </w:tabs>
        <w:rPr>
          <w:b/>
          <w:i/>
          <w:lang w:val="fr-CA"/>
        </w:rPr>
      </w:pPr>
      <w:r w:rsidRPr="007776D9">
        <w:rPr>
          <w:lang w:val="fr-CA"/>
        </w:rPr>
        <w:t xml:space="preserve">Élément </w:t>
      </w:r>
      <w:r w:rsidR="003112FA" w:rsidRPr="007776D9">
        <w:rPr>
          <w:lang w:val="fr-CA"/>
        </w:rPr>
        <w:t xml:space="preserve">Html </w:t>
      </w:r>
      <w:r w:rsidRPr="007776D9">
        <w:rPr>
          <w:lang w:val="fr-CA"/>
        </w:rPr>
        <w:t>précédent</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1-3</w:t>
      </w:r>
    </w:p>
    <w:p w14:paraId="4260C12C" w14:textId="68D0D37F" w:rsidR="003112FA" w:rsidRPr="007776D9" w:rsidRDefault="001C026B" w:rsidP="00CF4700">
      <w:pPr>
        <w:tabs>
          <w:tab w:val="left" w:pos="4962"/>
        </w:tabs>
        <w:rPr>
          <w:lang w:val="fr-CA"/>
        </w:rPr>
      </w:pPr>
      <w:r w:rsidRPr="007776D9">
        <w:rPr>
          <w:lang w:val="fr-CA"/>
        </w:rPr>
        <w:t>Début de la</w:t>
      </w:r>
      <w:r w:rsidR="003112FA" w:rsidRPr="007776D9">
        <w:rPr>
          <w:lang w:val="fr-CA"/>
        </w:rPr>
        <w:t xml:space="preserve"> page</w:t>
      </w:r>
      <w:r w:rsidR="003112FA"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1-2-3</w:t>
      </w:r>
    </w:p>
    <w:p w14:paraId="14DF7D71" w14:textId="1BA0CEAB" w:rsidR="003112FA" w:rsidRPr="007776D9" w:rsidRDefault="001C026B" w:rsidP="00CF4700">
      <w:pPr>
        <w:tabs>
          <w:tab w:val="left" w:pos="4962"/>
        </w:tabs>
        <w:rPr>
          <w:b/>
          <w:i/>
          <w:lang w:val="fr-CA"/>
        </w:rPr>
      </w:pPr>
      <w:r w:rsidRPr="007776D9">
        <w:rPr>
          <w:lang w:val="fr-CA"/>
        </w:rPr>
        <w:t>Fin de la</w:t>
      </w:r>
      <w:r w:rsidR="003112FA" w:rsidRPr="007776D9">
        <w:rPr>
          <w:lang w:val="fr-CA"/>
        </w:rPr>
        <w:t xml:space="preserve"> page</w:t>
      </w:r>
      <w:r w:rsidR="00CF4700" w:rsidRPr="007776D9">
        <w:rPr>
          <w:lang w:val="fr-CA"/>
        </w:rPr>
        <w:tab/>
      </w:r>
      <w:r w:rsidR="000C48E3" w:rsidRPr="007776D9">
        <w:rPr>
          <w:lang w:val="fr-CA"/>
        </w:rPr>
        <w:t>ESPACE</w:t>
      </w:r>
      <w:r w:rsidR="00495218" w:rsidRPr="007776D9">
        <w:rPr>
          <w:lang w:val="fr-CA"/>
        </w:rPr>
        <w:t xml:space="preserve"> avec les </w:t>
      </w:r>
      <w:r w:rsidR="000C48E3" w:rsidRPr="007776D9">
        <w:rPr>
          <w:lang w:val="fr-CA"/>
        </w:rPr>
        <w:t>POINTS</w:t>
      </w:r>
      <w:r w:rsidR="00495218" w:rsidRPr="007776D9">
        <w:rPr>
          <w:lang w:val="fr-CA"/>
        </w:rPr>
        <w:t xml:space="preserve"> 4-5-6</w:t>
      </w:r>
    </w:p>
    <w:p w14:paraId="5CDC2454" w14:textId="7697732A" w:rsidR="003112FA" w:rsidRPr="007776D9" w:rsidRDefault="005E2C9F" w:rsidP="00CF4700">
      <w:pPr>
        <w:tabs>
          <w:tab w:val="left" w:pos="4962"/>
        </w:tabs>
        <w:rPr>
          <w:b/>
          <w:i/>
          <w:lang w:val="fr-CA"/>
        </w:rPr>
      </w:pPr>
      <w:r w:rsidRPr="007776D9">
        <w:rPr>
          <w:lang w:val="fr-CA"/>
        </w:rPr>
        <w:t>Bloc de texte suivant</w:t>
      </w:r>
      <w:r w:rsidR="003112FA" w:rsidRPr="007776D9">
        <w:rPr>
          <w:lang w:val="fr-CA"/>
        </w:rPr>
        <w:tab/>
      </w:r>
      <w:r w:rsidR="000C48E3" w:rsidRPr="007776D9">
        <w:rPr>
          <w:lang w:val="fr-CA"/>
        </w:rPr>
        <w:t>ENTRÉE</w:t>
      </w:r>
      <w:r w:rsidR="00495218" w:rsidRPr="007776D9">
        <w:rPr>
          <w:lang w:val="fr-CA"/>
        </w:rPr>
        <w:t xml:space="preserve"> avec les </w:t>
      </w:r>
      <w:r w:rsidR="000C48E3" w:rsidRPr="007776D9">
        <w:rPr>
          <w:lang w:val="fr-CA"/>
        </w:rPr>
        <w:t>POINTS</w:t>
      </w:r>
      <w:r w:rsidR="00495218" w:rsidRPr="007776D9">
        <w:rPr>
          <w:lang w:val="fr-CA"/>
        </w:rPr>
        <w:t xml:space="preserve"> 5-6</w:t>
      </w:r>
    </w:p>
    <w:p w14:paraId="046A80E9" w14:textId="51D5D3C9" w:rsidR="003112FA" w:rsidRPr="007776D9" w:rsidRDefault="005E2C9F" w:rsidP="00CF4700">
      <w:pPr>
        <w:tabs>
          <w:tab w:val="left" w:pos="4962"/>
        </w:tabs>
        <w:rPr>
          <w:b/>
          <w:i/>
          <w:lang w:val="fr-CA"/>
        </w:rPr>
      </w:pPr>
      <w:r w:rsidRPr="007776D9">
        <w:rPr>
          <w:lang w:val="fr-CA"/>
        </w:rPr>
        <w:t>Bloc</w:t>
      </w:r>
      <w:r w:rsidR="001C026B" w:rsidRPr="007776D9">
        <w:rPr>
          <w:lang w:val="fr-CA"/>
        </w:rPr>
        <w:t xml:space="preserve"> de texte précédent</w:t>
      </w:r>
      <w:r w:rsidR="003112FA" w:rsidRPr="007776D9">
        <w:rPr>
          <w:lang w:val="fr-CA"/>
        </w:rPr>
        <w:tab/>
      </w:r>
      <w:r w:rsidR="000C48E3" w:rsidRPr="007776D9">
        <w:rPr>
          <w:lang w:val="fr-CA"/>
        </w:rPr>
        <w:t>ENTRÉE</w:t>
      </w:r>
      <w:r w:rsidR="00495218" w:rsidRPr="007776D9">
        <w:rPr>
          <w:lang w:val="fr-CA"/>
        </w:rPr>
        <w:t xml:space="preserve"> avec les </w:t>
      </w:r>
      <w:r w:rsidR="000C48E3" w:rsidRPr="007776D9">
        <w:rPr>
          <w:lang w:val="fr-CA"/>
        </w:rPr>
        <w:t>POINTS</w:t>
      </w:r>
      <w:r w:rsidR="00495218" w:rsidRPr="007776D9">
        <w:rPr>
          <w:lang w:val="fr-CA"/>
        </w:rPr>
        <w:t xml:space="preserve"> 2-3</w:t>
      </w:r>
    </w:p>
    <w:p w14:paraId="2A10E9DD" w14:textId="1E600F94" w:rsidR="00F25621" w:rsidRPr="007776D9" w:rsidRDefault="001C026B" w:rsidP="00CF4700">
      <w:pPr>
        <w:tabs>
          <w:tab w:val="left" w:pos="4962"/>
        </w:tabs>
        <w:rPr>
          <w:lang w:val="fr-CA"/>
        </w:rPr>
      </w:pPr>
      <w:r w:rsidRPr="007776D9">
        <w:rPr>
          <w:lang w:val="fr-CA"/>
        </w:rPr>
        <w:t xml:space="preserve">Menu </w:t>
      </w:r>
      <w:r w:rsidR="00A526AD" w:rsidRPr="007776D9">
        <w:rPr>
          <w:lang w:val="fr-CA"/>
        </w:rPr>
        <w:t>KeyWeb</w:t>
      </w:r>
      <w:r w:rsidR="00F25621" w:rsidRPr="007776D9">
        <w:rPr>
          <w:lang w:val="fr-CA"/>
        </w:rPr>
        <w:tab/>
      </w:r>
      <w:r w:rsidR="000C48E3" w:rsidRPr="007776D9">
        <w:rPr>
          <w:lang w:val="fr-CA"/>
        </w:rPr>
        <w:t>ESPACE</w:t>
      </w:r>
      <w:r w:rsidR="00495218" w:rsidRPr="007776D9">
        <w:rPr>
          <w:lang w:val="fr-CA"/>
        </w:rPr>
        <w:t xml:space="preserve"> avec W</w:t>
      </w:r>
    </w:p>
    <w:p w14:paraId="04E02EAF" w14:textId="77777777" w:rsidR="003112FA" w:rsidRPr="007776D9" w:rsidRDefault="003112FA" w:rsidP="003112FA">
      <w:pPr>
        <w:rPr>
          <w:lang w:val="fr-CA"/>
        </w:rPr>
      </w:pPr>
      <w:r w:rsidRPr="007776D9">
        <w:rPr>
          <w:lang w:val="fr-CA"/>
        </w:rPr>
        <w:tab/>
      </w:r>
    </w:p>
    <w:p w14:paraId="276BA05B" w14:textId="77777777" w:rsidR="003112FA" w:rsidRPr="007776D9" w:rsidRDefault="003112FA" w:rsidP="00D27C2D">
      <w:pPr>
        <w:pStyle w:val="Titre2"/>
        <w:numPr>
          <w:ilvl w:val="0"/>
          <w:numId w:val="0"/>
        </w:numPr>
        <w:ind w:left="1134" w:hanging="1134"/>
        <w:rPr>
          <w:lang w:val="fr-CA"/>
        </w:rPr>
      </w:pPr>
      <w:bookmarkStart w:id="338" w:name="_Toc450644697"/>
      <w:bookmarkStart w:id="339" w:name="_Toc520793289"/>
      <w:r w:rsidRPr="007776D9">
        <w:rPr>
          <w:lang w:val="fr-CA"/>
        </w:rPr>
        <w:t>KeyList</w:t>
      </w:r>
      <w:bookmarkEnd w:id="338"/>
      <w:bookmarkEnd w:id="339"/>
      <w:r w:rsidRPr="007776D9">
        <w:rPr>
          <w:lang w:val="fr-CA"/>
        </w:rPr>
        <w:tab/>
      </w:r>
    </w:p>
    <w:p w14:paraId="26844705" w14:textId="66425E48" w:rsidR="003112FA" w:rsidRPr="007776D9" w:rsidRDefault="001F20A6" w:rsidP="00A53E98">
      <w:pPr>
        <w:tabs>
          <w:tab w:val="left" w:pos="4962"/>
        </w:tabs>
        <w:rPr>
          <w:lang w:val="fr-CA"/>
        </w:rPr>
      </w:pPr>
      <w:r w:rsidRPr="007776D9">
        <w:rPr>
          <w:lang w:val="fr-CA"/>
        </w:rPr>
        <w:t>Nouveau contact</w:t>
      </w:r>
      <w:r w:rsidR="003112FA" w:rsidRPr="007776D9">
        <w:rPr>
          <w:lang w:val="fr-CA"/>
        </w:rPr>
        <w:tab/>
      </w:r>
      <w:r w:rsidR="000C48E3" w:rsidRPr="007776D9">
        <w:rPr>
          <w:lang w:val="fr-CA"/>
        </w:rPr>
        <w:t>ESPACE</w:t>
      </w:r>
      <w:r w:rsidRPr="007776D9">
        <w:rPr>
          <w:lang w:val="fr-CA"/>
        </w:rPr>
        <w:t xml:space="preserve"> avec N</w:t>
      </w:r>
    </w:p>
    <w:p w14:paraId="3BA54B8E" w14:textId="1B27CEDE" w:rsidR="003112FA" w:rsidRPr="007776D9" w:rsidRDefault="001F20A6" w:rsidP="00A53E98">
      <w:pPr>
        <w:tabs>
          <w:tab w:val="left" w:pos="4962"/>
        </w:tabs>
        <w:rPr>
          <w:b/>
          <w:i/>
          <w:lang w:val="fr-CA"/>
        </w:rPr>
      </w:pPr>
      <w:r w:rsidRPr="007776D9">
        <w:rPr>
          <w:lang w:val="fr-CA"/>
        </w:rPr>
        <w:t>Trouver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F</w:t>
      </w:r>
    </w:p>
    <w:p w14:paraId="4F505E07" w14:textId="6137E4E7" w:rsidR="003112FA" w:rsidRPr="007776D9" w:rsidRDefault="001F20A6" w:rsidP="00A53E98">
      <w:pPr>
        <w:tabs>
          <w:tab w:val="left" w:pos="4962"/>
        </w:tabs>
        <w:rPr>
          <w:lang w:val="fr-CA"/>
        </w:rPr>
      </w:pPr>
      <w:r w:rsidRPr="007776D9">
        <w:rPr>
          <w:lang w:val="fr-CA"/>
        </w:rPr>
        <w:t>Modifier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E</w:t>
      </w:r>
    </w:p>
    <w:p w14:paraId="59340B68" w14:textId="3B50C2C3" w:rsidR="003112FA" w:rsidRPr="007776D9" w:rsidRDefault="001F20A6" w:rsidP="00A53E98">
      <w:pPr>
        <w:tabs>
          <w:tab w:val="left" w:pos="4962"/>
        </w:tabs>
        <w:rPr>
          <w:lang w:val="fr-CA"/>
        </w:rPr>
      </w:pPr>
      <w:r w:rsidRPr="007776D9">
        <w:rPr>
          <w:lang w:val="fr-CA"/>
        </w:rPr>
        <w:t>Effacer un</w:t>
      </w:r>
      <w:r w:rsidR="003112FA" w:rsidRPr="007776D9">
        <w:rPr>
          <w:lang w:val="fr-CA"/>
        </w:rPr>
        <w:t xml:space="preserve"> contact</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3CA67EF5" w14:textId="244C7FDE" w:rsidR="003112FA" w:rsidRPr="007776D9" w:rsidRDefault="001F20A6" w:rsidP="00A53E98">
      <w:pPr>
        <w:tabs>
          <w:tab w:val="left" w:pos="4962"/>
        </w:tabs>
        <w:rPr>
          <w:b/>
          <w:i/>
          <w:lang w:val="fr-CA"/>
        </w:rPr>
      </w:pPr>
      <w:r w:rsidRPr="007776D9">
        <w:rPr>
          <w:lang w:val="fr-CA"/>
        </w:rPr>
        <w:t>Enregistrer un</w:t>
      </w:r>
      <w:r w:rsidR="003112FA" w:rsidRPr="007776D9">
        <w:rPr>
          <w:lang w:val="fr-CA"/>
        </w:rPr>
        <w:t xml:space="preserve"> contact</w:t>
      </w:r>
      <w:r w:rsidR="003112FA" w:rsidRPr="007776D9">
        <w:rPr>
          <w:lang w:val="fr-CA"/>
        </w:rPr>
        <w:tab/>
      </w:r>
      <w:r w:rsidR="000C48E3" w:rsidRPr="007776D9">
        <w:rPr>
          <w:lang w:val="fr-CA"/>
        </w:rPr>
        <w:t>ESPACE</w:t>
      </w:r>
      <w:r w:rsidRPr="007776D9">
        <w:rPr>
          <w:lang w:val="fr-CA"/>
        </w:rPr>
        <w:t xml:space="preserve"> avec S</w:t>
      </w:r>
    </w:p>
    <w:p w14:paraId="0F1EF92F" w14:textId="1F18BF7F" w:rsidR="00C1166E" w:rsidRPr="007776D9" w:rsidRDefault="00925CE1" w:rsidP="00A53E98">
      <w:pPr>
        <w:tabs>
          <w:tab w:val="left" w:pos="4962"/>
        </w:tabs>
        <w:rPr>
          <w:lang w:val="fr-CA"/>
        </w:rPr>
      </w:pPr>
      <w:r w:rsidRPr="007776D9">
        <w:rPr>
          <w:lang w:val="fr-CA"/>
        </w:rPr>
        <w:t>Rafraîchir la liste des</w:t>
      </w:r>
      <w:r w:rsidR="00C1166E" w:rsidRPr="007776D9">
        <w:rPr>
          <w:lang w:val="fr-CA"/>
        </w:rPr>
        <w:t xml:space="preserve"> contacts</w:t>
      </w:r>
      <w:r w:rsidR="00C1166E" w:rsidRPr="007776D9">
        <w:rPr>
          <w:lang w:val="fr-CA"/>
        </w:rPr>
        <w:tab/>
      </w:r>
      <w:r w:rsidR="000C48E3" w:rsidRPr="007776D9">
        <w:rPr>
          <w:lang w:val="fr-CA"/>
        </w:rPr>
        <w:t>ENTRÉE</w:t>
      </w:r>
      <w:r w:rsidR="001F20A6" w:rsidRPr="007776D9">
        <w:rPr>
          <w:lang w:val="fr-CA"/>
        </w:rPr>
        <w:t xml:space="preserve"> avec R</w:t>
      </w:r>
    </w:p>
    <w:p w14:paraId="5A613F3D" w14:textId="77777777" w:rsidR="003112FA" w:rsidRPr="007776D9" w:rsidRDefault="003112FA" w:rsidP="003112FA">
      <w:pPr>
        <w:rPr>
          <w:lang w:val="fr-CA"/>
        </w:rPr>
      </w:pPr>
      <w:r w:rsidRPr="007776D9">
        <w:rPr>
          <w:lang w:val="fr-CA"/>
        </w:rPr>
        <w:tab/>
      </w:r>
    </w:p>
    <w:p w14:paraId="5FC3F6E0" w14:textId="77777777" w:rsidR="003112FA" w:rsidRPr="007776D9" w:rsidRDefault="003112FA" w:rsidP="00D27C2D">
      <w:pPr>
        <w:pStyle w:val="Titre2"/>
        <w:numPr>
          <w:ilvl w:val="0"/>
          <w:numId w:val="0"/>
        </w:numPr>
        <w:ind w:left="1134" w:hanging="1134"/>
        <w:rPr>
          <w:lang w:val="fr-CA"/>
        </w:rPr>
      </w:pPr>
      <w:bookmarkStart w:id="340" w:name="_Toc450644698"/>
      <w:bookmarkStart w:id="341" w:name="_Toc520793290"/>
      <w:r w:rsidRPr="007776D9">
        <w:rPr>
          <w:lang w:val="fr-CA"/>
        </w:rPr>
        <w:t>KeyPlan</w:t>
      </w:r>
      <w:bookmarkEnd w:id="340"/>
      <w:bookmarkEnd w:id="341"/>
      <w:r w:rsidRPr="007776D9">
        <w:rPr>
          <w:lang w:val="fr-CA"/>
        </w:rPr>
        <w:tab/>
      </w:r>
    </w:p>
    <w:p w14:paraId="4B0DFDF2" w14:textId="0C94BC31" w:rsidR="003112FA" w:rsidRPr="007776D9" w:rsidRDefault="00A36297" w:rsidP="00A53E98">
      <w:pPr>
        <w:tabs>
          <w:tab w:val="left" w:pos="4962"/>
        </w:tabs>
        <w:rPr>
          <w:lang w:val="fr-CA"/>
        </w:rPr>
      </w:pPr>
      <w:r w:rsidRPr="007776D9">
        <w:rPr>
          <w:lang w:val="fr-CA"/>
        </w:rPr>
        <w:t>Nouveau rendez-vous</w:t>
      </w:r>
      <w:r w:rsidR="003112FA" w:rsidRPr="007776D9">
        <w:rPr>
          <w:lang w:val="fr-CA"/>
        </w:rPr>
        <w:tab/>
      </w:r>
      <w:r w:rsidR="000C48E3" w:rsidRPr="007776D9">
        <w:rPr>
          <w:lang w:val="fr-CA"/>
        </w:rPr>
        <w:t>ESPACE</w:t>
      </w:r>
      <w:r w:rsidRPr="007776D9">
        <w:rPr>
          <w:lang w:val="fr-CA"/>
        </w:rPr>
        <w:t xml:space="preserve"> avec N</w:t>
      </w:r>
    </w:p>
    <w:p w14:paraId="72D41BE1" w14:textId="41045853" w:rsidR="003112FA" w:rsidRPr="007776D9" w:rsidRDefault="00A36297" w:rsidP="00A53E98">
      <w:pPr>
        <w:tabs>
          <w:tab w:val="left" w:pos="4962"/>
        </w:tabs>
        <w:rPr>
          <w:lang w:val="fr-CA"/>
        </w:rPr>
      </w:pPr>
      <w:r w:rsidRPr="007776D9">
        <w:rPr>
          <w:lang w:val="fr-CA"/>
        </w:rPr>
        <w:t>Modifier le rendez-vous</w:t>
      </w:r>
      <w:r w:rsidR="003112FA" w:rsidRPr="007776D9">
        <w:rPr>
          <w:lang w:val="fr-CA"/>
        </w:rPr>
        <w:tab/>
      </w:r>
      <w:r w:rsidR="000C48E3" w:rsidRPr="007776D9">
        <w:rPr>
          <w:lang w:val="fr-CA"/>
        </w:rPr>
        <w:t>RETOUR ARRIÈRE</w:t>
      </w:r>
      <w:r w:rsidRPr="007776D9">
        <w:rPr>
          <w:lang w:val="fr-CA"/>
        </w:rPr>
        <w:t xml:space="preserve"> avec E</w:t>
      </w:r>
    </w:p>
    <w:p w14:paraId="4E3E8751" w14:textId="1F7F4917" w:rsidR="003112FA" w:rsidRPr="007776D9" w:rsidRDefault="00A36297" w:rsidP="00A53E98">
      <w:pPr>
        <w:tabs>
          <w:tab w:val="left" w:pos="4962"/>
        </w:tabs>
        <w:rPr>
          <w:b/>
          <w:i/>
          <w:lang w:val="fr-CA"/>
        </w:rPr>
      </w:pPr>
      <w:r w:rsidRPr="007776D9">
        <w:rPr>
          <w:lang w:val="fr-CA"/>
        </w:rPr>
        <w:t>Effacer le rendez-vous</w:t>
      </w:r>
      <w:r w:rsidR="003112FA" w:rsidRPr="007776D9">
        <w:rPr>
          <w:lang w:val="fr-CA"/>
        </w:rPr>
        <w:tab/>
      </w:r>
      <w:r w:rsidR="000C48E3" w:rsidRPr="007776D9">
        <w:rPr>
          <w:lang w:val="fr-CA"/>
        </w:rPr>
        <w:t>RETOUR ARRIÈRE</w:t>
      </w:r>
      <w:r w:rsidRPr="007776D9">
        <w:rPr>
          <w:lang w:val="fr-CA"/>
        </w:rPr>
        <w:t xml:space="preserve"> avec les </w:t>
      </w:r>
      <w:r w:rsidR="000C48E3" w:rsidRPr="007776D9">
        <w:rPr>
          <w:lang w:val="fr-CA"/>
        </w:rPr>
        <w:t>POINTS</w:t>
      </w:r>
      <w:r w:rsidRPr="007776D9">
        <w:rPr>
          <w:lang w:val="fr-CA"/>
        </w:rPr>
        <w:t xml:space="preserve"> 2-3-5-6</w:t>
      </w:r>
    </w:p>
    <w:p w14:paraId="4FD9FC93" w14:textId="7123CAD3" w:rsidR="003112FA" w:rsidRPr="007776D9" w:rsidRDefault="00A36297" w:rsidP="00A53E98">
      <w:pPr>
        <w:tabs>
          <w:tab w:val="left" w:pos="4962"/>
        </w:tabs>
        <w:rPr>
          <w:lang w:val="fr-CA"/>
        </w:rPr>
      </w:pPr>
      <w:r w:rsidRPr="007776D9">
        <w:rPr>
          <w:lang w:val="fr-CA"/>
        </w:rPr>
        <w:t>Aller à la date</w:t>
      </w:r>
      <w:r w:rsidR="003112FA" w:rsidRPr="007776D9">
        <w:rPr>
          <w:lang w:val="fr-CA"/>
        </w:rPr>
        <w:tab/>
      </w:r>
      <w:r w:rsidR="000C48E3" w:rsidRPr="007776D9">
        <w:rPr>
          <w:lang w:val="fr-CA"/>
        </w:rPr>
        <w:t>ENTRÉE</w:t>
      </w:r>
      <w:r w:rsidRPr="007776D9">
        <w:rPr>
          <w:lang w:val="fr-CA"/>
        </w:rPr>
        <w:t xml:space="preserve"> avec G</w:t>
      </w:r>
    </w:p>
    <w:p w14:paraId="78BB7E8C" w14:textId="0528E7D5" w:rsidR="003112FA" w:rsidRPr="007776D9" w:rsidRDefault="00A36297" w:rsidP="00A53E98">
      <w:pPr>
        <w:tabs>
          <w:tab w:val="left" w:pos="4962"/>
        </w:tabs>
        <w:rPr>
          <w:b/>
          <w:i/>
          <w:lang w:val="fr-CA"/>
        </w:rPr>
      </w:pPr>
      <w:r w:rsidRPr="007776D9">
        <w:rPr>
          <w:lang w:val="fr-CA"/>
        </w:rPr>
        <w:t>Aujourd’hui</w:t>
      </w:r>
      <w:r w:rsidR="003112FA" w:rsidRPr="007776D9">
        <w:rPr>
          <w:lang w:val="fr-CA"/>
        </w:rPr>
        <w:tab/>
      </w:r>
      <w:r w:rsidR="000C48E3" w:rsidRPr="007776D9">
        <w:rPr>
          <w:lang w:val="fr-CA"/>
        </w:rPr>
        <w:t>ESPACE</w:t>
      </w:r>
      <w:r w:rsidRPr="007776D9">
        <w:rPr>
          <w:lang w:val="fr-CA"/>
        </w:rPr>
        <w:t xml:space="preserve"> avec T</w:t>
      </w:r>
    </w:p>
    <w:p w14:paraId="4BF2B752" w14:textId="3331A037" w:rsidR="003112FA" w:rsidRPr="007776D9" w:rsidRDefault="00A36297" w:rsidP="00A53E98">
      <w:pPr>
        <w:tabs>
          <w:tab w:val="left" w:pos="4962"/>
        </w:tabs>
        <w:rPr>
          <w:lang w:val="fr-CA"/>
        </w:rPr>
      </w:pPr>
      <w:r w:rsidRPr="007776D9">
        <w:rPr>
          <w:lang w:val="fr-CA"/>
        </w:rPr>
        <w:t>Où suis-je?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1-5-6</w:t>
      </w:r>
    </w:p>
    <w:p w14:paraId="396FA55F" w14:textId="6F840608" w:rsidR="003112FA" w:rsidRPr="007776D9" w:rsidRDefault="00A36297" w:rsidP="00A53E98">
      <w:pPr>
        <w:tabs>
          <w:tab w:val="left" w:pos="4962"/>
        </w:tabs>
        <w:rPr>
          <w:lang w:val="fr-CA"/>
        </w:rPr>
      </w:pPr>
      <w:r w:rsidRPr="007776D9">
        <w:rPr>
          <w:lang w:val="fr-CA"/>
        </w:rPr>
        <w:t>Jour</w:t>
      </w:r>
      <w:r w:rsidR="00925CE1" w:rsidRPr="007776D9">
        <w:rPr>
          <w:lang w:val="fr-CA"/>
        </w:rPr>
        <w:t xml:space="preserve">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6</w:t>
      </w:r>
    </w:p>
    <w:p w14:paraId="0B280C86" w14:textId="5F06DD2C" w:rsidR="003112FA" w:rsidRPr="007776D9" w:rsidRDefault="00A36297" w:rsidP="00A53E98">
      <w:pPr>
        <w:tabs>
          <w:tab w:val="left" w:pos="4962"/>
        </w:tabs>
        <w:rPr>
          <w:lang w:val="fr-CA"/>
        </w:rPr>
      </w:pPr>
      <w:r w:rsidRPr="007776D9">
        <w:rPr>
          <w:lang w:val="fr-CA"/>
        </w:rPr>
        <w:t>Jour</w:t>
      </w:r>
      <w:r w:rsidR="00925CE1" w:rsidRPr="007776D9">
        <w:rPr>
          <w:lang w:val="fr-CA"/>
        </w:rPr>
        <w:t xml:space="preserve"> précédent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3</w:t>
      </w:r>
    </w:p>
    <w:p w14:paraId="1A753072" w14:textId="188C099C" w:rsidR="003112FA" w:rsidRPr="007776D9" w:rsidRDefault="00A36297" w:rsidP="00A53E98">
      <w:pPr>
        <w:tabs>
          <w:tab w:val="left" w:pos="4962"/>
        </w:tabs>
        <w:rPr>
          <w:b/>
          <w:i/>
          <w:lang w:val="fr-CA"/>
        </w:rPr>
      </w:pPr>
      <w:r w:rsidRPr="007776D9">
        <w:rPr>
          <w:lang w:val="fr-CA"/>
        </w:rPr>
        <w:t>Semaine suivante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5</w:t>
      </w:r>
    </w:p>
    <w:p w14:paraId="1CD04EFF" w14:textId="329E0E64" w:rsidR="003112FA" w:rsidRPr="007776D9" w:rsidRDefault="00A36297" w:rsidP="00A53E98">
      <w:pPr>
        <w:tabs>
          <w:tab w:val="left" w:pos="4962"/>
        </w:tabs>
        <w:rPr>
          <w:b/>
          <w:i/>
          <w:lang w:val="fr-CA"/>
        </w:rPr>
      </w:pPr>
      <w:r w:rsidRPr="007776D9">
        <w:rPr>
          <w:lang w:val="fr-CA"/>
        </w:rPr>
        <w:t>Semaine précédente</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2</w:t>
      </w:r>
    </w:p>
    <w:p w14:paraId="7E734E58" w14:textId="74241928" w:rsidR="003112FA" w:rsidRPr="007776D9" w:rsidRDefault="00A36297" w:rsidP="00A53E98">
      <w:pPr>
        <w:tabs>
          <w:tab w:val="left" w:pos="4962"/>
        </w:tabs>
        <w:rPr>
          <w:lang w:val="fr-CA"/>
        </w:rPr>
      </w:pPr>
      <w:r w:rsidRPr="007776D9">
        <w:rPr>
          <w:lang w:val="fr-CA"/>
        </w:rPr>
        <w:t>Mois suivant</w:t>
      </w:r>
      <w:r w:rsidR="003112FA"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4</w:t>
      </w:r>
    </w:p>
    <w:p w14:paraId="289191A3" w14:textId="3D8D87B4" w:rsidR="003112FA" w:rsidRPr="007776D9" w:rsidRDefault="00A36297" w:rsidP="00A53E98">
      <w:pPr>
        <w:tabs>
          <w:tab w:val="left" w:pos="4962"/>
        </w:tabs>
        <w:rPr>
          <w:b/>
          <w:i/>
          <w:lang w:val="fr-CA"/>
        </w:rPr>
      </w:pPr>
      <w:r w:rsidRPr="007776D9">
        <w:rPr>
          <w:lang w:val="fr-CA"/>
        </w:rPr>
        <w:t>Mois précédent</w:t>
      </w:r>
      <w:r w:rsidR="00A53E98" w:rsidRPr="007776D9">
        <w:rPr>
          <w:lang w:val="fr-CA"/>
        </w:rPr>
        <w:tab/>
      </w:r>
      <w:r w:rsidR="000C48E3" w:rsidRPr="007776D9">
        <w:rPr>
          <w:lang w:val="fr-CA"/>
        </w:rPr>
        <w:t>ESPACE</w:t>
      </w:r>
      <w:r w:rsidRPr="007776D9">
        <w:rPr>
          <w:lang w:val="fr-CA"/>
        </w:rPr>
        <w:t xml:space="preserve"> avec le </w:t>
      </w:r>
      <w:r w:rsidR="000C48E3" w:rsidRPr="007776D9">
        <w:rPr>
          <w:lang w:val="fr-CA"/>
        </w:rPr>
        <w:t>POINT</w:t>
      </w:r>
      <w:r w:rsidRPr="007776D9">
        <w:rPr>
          <w:lang w:val="fr-CA"/>
        </w:rPr>
        <w:t xml:space="preserve"> 1</w:t>
      </w:r>
    </w:p>
    <w:p w14:paraId="738CE3DE" w14:textId="6B6CF1D2" w:rsidR="003112FA" w:rsidRPr="007776D9" w:rsidRDefault="00A36297" w:rsidP="00A53E98">
      <w:pPr>
        <w:tabs>
          <w:tab w:val="left" w:pos="4962"/>
        </w:tabs>
        <w:rPr>
          <w:lang w:val="fr-CA"/>
        </w:rPr>
      </w:pPr>
      <w:r w:rsidRPr="007776D9">
        <w:rPr>
          <w:lang w:val="fr-CA"/>
        </w:rPr>
        <w:t>Année suivante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5-6</w:t>
      </w:r>
    </w:p>
    <w:p w14:paraId="7F0EAAB0" w14:textId="2537F671" w:rsidR="003112FA" w:rsidRPr="007776D9" w:rsidRDefault="00A36297" w:rsidP="00A53E98">
      <w:pPr>
        <w:tabs>
          <w:tab w:val="left" w:pos="4962"/>
        </w:tabs>
        <w:rPr>
          <w:b/>
          <w:i/>
          <w:lang w:val="fr-CA"/>
        </w:rPr>
      </w:pPr>
      <w:r w:rsidRPr="007776D9">
        <w:rPr>
          <w:lang w:val="fr-CA"/>
        </w:rPr>
        <w:t>Année précédente</w:t>
      </w:r>
      <w:r w:rsidR="003112FA" w:rsidRPr="007776D9">
        <w:rPr>
          <w:lang w:val="fr-CA"/>
        </w:rPr>
        <w:tab/>
      </w:r>
      <w:r w:rsidR="000C48E3" w:rsidRPr="007776D9">
        <w:rPr>
          <w:lang w:val="fr-CA"/>
        </w:rPr>
        <w:t>ESPACE</w:t>
      </w:r>
      <w:r w:rsidRPr="007776D9">
        <w:rPr>
          <w:lang w:val="fr-CA"/>
        </w:rPr>
        <w:t xml:space="preserve"> avec les </w:t>
      </w:r>
      <w:r w:rsidR="000C48E3" w:rsidRPr="007776D9">
        <w:rPr>
          <w:lang w:val="fr-CA"/>
        </w:rPr>
        <w:t>POINTS</w:t>
      </w:r>
      <w:r w:rsidRPr="007776D9">
        <w:rPr>
          <w:lang w:val="fr-CA"/>
        </w:rPr>
        <w:t xml:space="preserve"> 2-3</w:t>
      </w:r>
    </w:p>
    <w:p w14:paraId="64E78B8A" w14:textId="44142BA1" w:rsidR="00C1166E" w:rsidRPr="007776D9" w:rsidRDefault="002F71A4" w:rsidP="00A53E98">
      <w:pPr>
        <w:tabs>
          <w:tab w:val="left" w:pos="4962"/>
        </w:tabs>
        <w:rPr>
          <w:lang w:val="fr-CA"/>
        </w:rPr>
      </w:pPr>
      <w:r w:rsidRPr="007776D9">
        <w:rPr>
          <w:lang w:val="fr-CA"/>
        </w:rPr>
        <w:t>Rafraîchir la liste de</w:t>
      </w:r>
      <w:r w:rsidR="00A36297" w:rsidRPr="007776D9">
        <w:rPr>
          <w:lang w:val="fr-CA"/>
        </w:rPr>
        <w:t xml:space="preserve"> rendez-vous</w:t>
      </w:r>
      <w:r w:rsidR="00C1166E" w:rsidRPr="007776D9">
        <w:rPr>
          <w:lang w:val="fr-CA"/>
        </w:rPr>
        <w:tab/>
      </w:r>
      <w:r w:rsidR="000C48E3" w:rsidRPr="007776D9">
        <w:rPr>
          <w:lang w:val="fr-CA"/>
        </w:rPr>
        <w:t>ENTRÉE</w:t>
      </w:r>
      <w:r w:rsidR="00A36297" w:rsidRPr="007776D9">
        <w:rPr>
          <w:lang w:val="fr-CA"/>
        </w:rPr>
        <w:t xml:space="preserve"> avec R</w:t>
      </w:r>
    </w:p>
    <w:p w14:paraId="70B729A1" w14:textId="77777777" w:rsidR="003112FA" w:rsidRPr="007776D9" w:rsidRDefault="003112FA" w:rsidP="003112FA">
      <w:pPr>
        <w:rPr>
          <w:lang w:val="fr-CA"/>
        </w:rPr>
      </w:pPr>
      <w:r w:rsidRPr="007776D9">
        <w:rPr>
          <w:lang w:val="fr-CA"/>
        </w:rPr>
        <w:tab/>
      </w:r>
    </w:p>
    <w:p w14:paraId="3732D27C" w14:textId="064AB611" w:rsidR="003D3D1D" w:rsidRPr="007776D9" w:rsidRDefault="003112FA" w:rsidP="00684630">
      <w:pPr>
        <w:pStyle w:val="Titre2"/>
        <w:numPr>
          <w:ilvl w:val="0"/>
          <w:numId w:val="0"/>
        </w:numPr>
        <w:spacing w:after="200"/>
        <w:ind w:left="1134" w:hanging="1134"/>
        <w:rPr>
          <w:lang w:val="fr-CA"/>
        </w:rPr>
      </w:pPr>
      <w:bookmarkStart w:id="342" w:name="_Toc450644699"/>
      <w:bookmarkStart w:id="343" w:name="_Toc520793291"/>
      <w:r w:rsidRPr="007776D9">
        <w:rPr>
          <w:lang w:val="fr-CA"/>
        </w:rPr>
        <w:t>KeyCalc</w:t>
      </w:r>
      <w:bookmarkEnd w:id="342"/>
      <w:bookmarkEnd w:id="343"/>
      <w:r w:rsidRPr="007776D9">
        <w:rPr>
          <w:lang w:val="fr-CA"/>
        </w:rPr>
        <w:tab/>
      </w:r>
    </w:p>
    <w:p w14:paraId="582266C7" w14:textId="4F93CB2A" w:rsidR="00684630" w:rsidRPr="007776D9" w:rsidRDefault="00684630" w:rsidP="00684630">
      <w:pPr>
        <w:pStyle w:val="Corpsdetexte"/>
        <w:tabs>
          <w:tab w:val="left" w:pos="3686"/>
        </w:tabs>
        <w:spacing w:after="200"/>
        <w:rPr>
          <w:lang w:val="fr-CA"/>
        </w:rPr>
      </w:pPr>
      <w:r w:rsidRPr="007776D9">
        <w:rPr>
          <w:lang w:val="fr-CA"/>
        </w:rPr>
        <w:t>Plus</w:t>
      </w:r>
      <w:r w:rsidRPr="007776D9">
        <w:rPr>
          <w:lang w:val="fr-CA"/>
        </w:rPr>
        <w:tab/>
      </w:r>
      <w:r w:rsidRPr="007776D9">
        <w:rPr>
          <w:lang w:val="fr-CA"/>
        </w:rPr>
        <w:tab/>
      </w:r>
      <w:r w:rsidRPr="007776D9">
        <w:rPr>
          <w:lang w:val="fr-CA"/>
        </w:rPr>
        <w:tab/>
        <w:t xml:space="preserve">POINTS </w:t>
      </w:r>
      <w:r w:rsidR="009D017C" w:rsidRPr="007776D9">
        <w:rPr>
          <w:lang w:val="fr-CA"/>
        </w:rPr>
        <w:t>2-</w:t>
      </w:r>
      <w:r w:rsidRPr="007776D9">
        <w:rPr>
          <w:lang w:val="fr-CA"/>
        </w:rPr>
        <w:t>3-</w:t>
      </w:r>
      <w:r w:rsidR="009D017C" w:rsidRPr="007776D9">
        <w:rPr>
          <w:lang w:val="fr-CA"/>
        </w:rPr>
        <w:t>5</w:t>
      </w:r>
      <w:r w:rsidRPr="007776D9">
        <w:rPr>
          <w:lang w:val="fr-CA"/>
        </w:rPr>
        <w:t>-7-8</w:t>
      </w:r>
    </w:p>
    <w:p w14:paraId="3ACDB76F" w14:textId="02E1CF39" w:rsidR="00684630" w:rsidRPr="007776D9" w:rsidRDefault="00684630" w:rsidP="00684630">
      <w:pPr>
        <w:pStyle w:val="Corpsdetexte"/>
        <w:tabs>
          <w:tab w:val="left" w:pos="3686"/>
        </w:tabs>
        <w:spacing w:after="200"/>
        <w:rPr>
          <w:lang w:val="fr-CA"/>
        </w:rPr>
      </w:pPr>
      <w:r w:rsidRPr="007776D9">
        <w:rPr>
          <w:lang w:val="fr-CA"/>
        </w:rPr>
        <w:t>Moins</w:t>
      </w:r>
      <w:r w:rsidRPr="007776D9">
        <w:rPr>
          <w:lang w:val="fr-CA"/>
        </w:rPr>
        <w:tab/>
      </w:r>
      <w:r w:rsidRPr="007776D9">
        <w:rPr>
          <w:lang w:val="fr-CA"/>
        </w:rPr>
        <w:tab/>
      </w:r>
      <w:r w:rsidRPr="007776D9">
        <w:rPr>
          <w:lang w:val="fr-CA"/>
        </w:rPr>
        <w:tab/>
        <w:t>POINTS 3-6</w:t>
      </w:r>
    </w:p>
    <w:p w14:paraId="010300AF" w14:textId="73E5E764" w:rsidR="00684630" w:rsidRPr="007776D9" w:rsidRDefault="00684630" w:rsidP="00684630">
      <w:pPr>
        <w:pStyle w:val="Corpsdetexte"/>
        <w:tabs>
          <w:tab w:val="left" w:pos="3686"/>
        </w:tabs>
        <w:spacing w:after="200"/>
        <w:rPr>
          <w:lang w:val="fr-CA"/>
        </w:rPr>
      </w:pPr>
      <w:r w:rsidRPr="007776D9">
        <w:rPr>
          <w:lang w:val="fr-CA"/>
        </w:rPr>
        <w:t>Multiplication</w:t>
      </w:r>
      <w:r w:rsidRPr="007776D9">
        <w:rPr>
          <w:lang w:val="fr-CA"/>
        </w:rPr>
        <w:tab/>
      </w:r>
      <w:r w:rsidRPr="007776D9">
        <w:rPr>
          <w:lang w:val="fr-CA"/>
        </w:rPr>
        <w:tab/>
      </w:r>
      <w:r w:rsidRPr="007776D9">
        <w:rPr>
          <w:lang w:val="fr-CA"/>
        </w:rPr>
        <w:tab/>
        <w:t>POINTS 3-5</w:t>
      </w:r>
    </w:p>
    <w:p w14:paraId="6B3DE781" w14:textId="55EADF10" w:rsidR="00684630" w:rsidRPr="007776D9" w:rsidRDefault="00684630" w:rsidP="00684630">
      <w:pPr>
        <w:pStyle w:val="Corpsdetexte"/>
        <w:tabs>
          <w:tab w:val="left" w:pos="3686"/>
        </w:tabs>
        <w:spacing w:after="200"/>
        <w:rPr>
          <w:lang w:val="fr-CA"/>
        </w:rPr>
      </w:pPr>
      <w:r w:rsidRPr="007776D9">
        <w:rPr>
          <w:lang w:val="fr-CA"/>
        </w:rPr>
        <w:t>Divisé par</w:t>
      </w:r>
      <w:r w:rsidRPr="007776D9">
        <w:rPr>
          <w:lang w:val="fr-CA"/>
        </w:rPr>
        <w:tab/>
      </w:r>
      <w:r w:rsidRPr="007776D9">
        <w:rPr>
          <w:lang w:val="fr-CA"/>
        </w:rPr>
        <w:tab/>
      </w:r>
      <w:r w:rsidRPr="007776D9">
        <w:rPr>
          <w:lang w:val="fr-CA"/>
        </w:rPr>
        <w:tab/>
        <w:t xml:space="preserve">POINTS </w:t>
      </w:r>
      <w:r w:rsidR="009D017C" w:rsidRPr="007776D9">
        <w:rPr>
          <w:lang w:val="fr-CA"/>
        </w:rPr>
        <w:t>3-4</w:t>
      </w:r>
    </w:p>
    <w:p w14:paraId="40E726F7" w14:textId="66BE919B" w:rsidR="00684630" w:rsidRPr="007776D9" w:rsidRDefault="00684630" w:rsidP="00684630">
      <w:pPr>
        <w:pStyle w:val="Corpsdetexte"/>
        <w:tabs>
          <w:tab w:val="left" w:pos="3686"/>
        </w:tabs>
        <w:spacing w:after="200"/>
        <w:rPr>
          <w:lang w:val="fr-CA"/>
        </w:rPr>
      </w:pPr>
      <w:r w:rsidRPr="007776D9">
        <w:rPr>
          <w:lang w:val="fr-CA"/>
        </w:rPr>
        <w:t>Égale</w:t>
      </w:r>
      <w:r w:rsidRPr="007776D9">
        <w:rPr>
          <w:lang w:val="fr-CA"/>
        </w:rPr>
        <w:tab/>
      </w:r>
      <w:r w:rsidRPr="007776D9">
        <w:rPr>
          <w:lang w:val="fr-CA"/>
        </w:rPr>
        <w:tab/>
      </w:r>
      <w:r w:rsidRPr="007776D9">
        <w:rPr>
          <w:lang w:val="fr-CA"/>
        </w:rPr>
        <w:tab/>
        <w:t>ENTRÉE</w:t>
      </w:r>
    </w:p>
    <w:p w14:paraId="7ECEB4B5" w14:textId="5E76791A" w:rsidR="00684630" w:rsidRPr="007776D9" w:rsidRDefault="00684630" w:rsidP="00684630">
      <w:pPr>
        <w:pStyle w:val="Corpsdetexte"/>
        <w:tabs>
          <w:tab w:val="left" w:pos="3686"/>
        </w:tabs>
        <w:spacing w:after="200"/>
        <w:rPr>
          <w:lang w:val="fr-CA"/>
        </w:rPr>
      </w:pPr>
      <w:r w:rsidRPr="007776D9">
        <w:rPr>
          <w:lang w:val="fr-CA"/>
        </w:rPr>
        <w:t>Effacer</w:t>
      </w:r>
      <w:r w:rsidRPr="007776D9">
        <w:rPr>
          <w:lang w:val="fr-CA"/>
        </w:rPr>
        <w:tab/>
      </w:r>
      <w:r w:rsidRPr="007776D9">
        <w:rPr>
          <w:lang w:val="fr-CA"/>
        </w:rPr>
        <w:tab/>
      </w:r>
      <w:r w:rsidRPr="007776D9">
        <w:rPr>
          <w:lang w:val="fr-CA"/>
        </w:rPr>
        <w:tab/>
        <w:t>ESPACE avec les POINTS 3-5-6</w:t>
      </w:r>
    </w:p>
    <w:p w14:paraId="5AF781EF" w14:textId="5ADA8CE6" w:rsidR="00684630" w:rsidRPr="007776D9" w:rsidRDefault="00684630" w:rsidP="00684630">
      <w:pPr>
        <w:pStyle w:val="Corpsdetexte"/>
        <w:tabs>
          <w:tab w:val="left" w:pos="3686"/>
        </w:tabs>
        <w:spacing w:after="200"/>
        <w:rPr>
          <w:lang w:val="fr-CA"/>
        </w:rPr>
      </w:pPr>
      <w:r w:rsidRPr="007776D9">
        <w:rPr>
          <w:lang w:val="fr-CA"/>
        </w:rPr>
        <w:t>Point décimal</w:t>
      </w:r>
      <w:r w:rsidRPr="007776D9">
        <w:rPr>
          <w:lang w:val="fr-CA"/>
        </w:rPr>
        <w:tab/>
      </w:r>
      <w:r w:rsidRPr="007776D9">
        <w:rPr>
          <w:lang w:val="fr-CA"/>
        </w:rPr>
        <w:tab/>
      </w:r>
      <w:r w:rsidRPr="007776D9">
        <w:rPr>
          <w:lang w:val="fr-CA"/>
        </w:rPr>
        <w:tab/>
        <w:t>POINTS 2-5-6</w:t>
      </w:r>
    </w:p>
    <w:p w14:paraId="6440832A" w14:textId="2693A9DB" w:rsidR="00684630" w:rsidRPr="007776D9" w:rsidRDefault="00684630" w:rsidP="00684630">
      <w:pPr>
        <w:pStyle w:val="Corpsdetexte"/>
        <w:tabs>
          <w:tab w:val="left" w:pos="3686"/>
        </w:tabs>
        <w:spacing w:after="200"/>
        <w:rPr>
          <w:lang w:val="fr-CA"/>
        </w:rPr>
      </w:pPr>
      <w:r w:rsidRPr="007776D9">
        <w:rPr>
          <w:lang w:val="fr-CA"/>
        </w:rPr>
        <w:t>Pourcent</w:t>
      </w:r>
      <w:r w:rsidRPr="007776D9">
        <w:rPr>
          <w:lang w:val="fr-CA"/>
        </w:rPr>
        <w:tab/>
      </w:r>
      <w:r w:rsidRPr="007776D9">
        <w:rPr>
          <w:lang w:val="fr-CA"/>
        </w:rPr>
        <w:tab/>
      </w:r>
      <w:r w:rsidRPr="007776D9">
        <w:rPr>
          <w:lang w:val="fr-CA"/>
        </w:rPr>
        <w:tab/>
        <w:t>POINTS 3-4-6-8</w:t>
      </w:r>
    </w:p>
    <w:p w14:paraId="19F4DE31" w14:textId="253D3C93" w:rsidR="00684630" w:rsidRPr="007776D9" w:rsidRDefault="00684630" w:rsidP="00684630">
      <w:pPr>
        <w:pStyle w:val="Corpsdetexte"/>
        <w:tabs>
          <w:tab w:val="left" w:pos="3686"/>
        </w:tabs>
        <w:spacing w:after="200"/>
        <w:rPr>
          <w:lang w:val="fr-CA"/>
        </w:rPr>
      </w:pPr>
      <w:r w:rsidRPr="007776D9">
        <w:rPr>
          <w:lang w:val="fr-CA"/>
        </w:rPr>
        <w:t>Racine carrée</w:t>
      </w:r>
      <w:r w:rsidRPr="007776D9">
        <w:rPr>
          <w:lang w:val="fr-CA"/>
        </w:rPr>
        <w:tab/>
      </w:r>
      <w:r w:rsidRPr="007776D9">
        <w:rPr>
          <w:lang w:val="fr-CA"/>
        </w:rPr>
        <w:tab/>
      </w:r>
      <w:r w:rsidRPr="007776D9">
        <w:rPr>
          <w:lang w:val="fr-CA"/>
        </w:rPr>
        <w:tab/>
        <w:t>ESPACE avec les POINTS 3-4-5</w:t>
      </w:r>
    </w:p>
    <w:p w14:paraId="61FCC1E9" w14:textId="5974019C" w:rsidR="00684630" w:rsidRPr="007776D9" w:rsidRDefault="00684630" w:rsidP="00684630">
      <w:pPr>
        <w:pStyle w:val="Corpsdetexte"/>
        <w:tabs>
          <w:tab w:val="left" w:pos="3686"/>
        </w:tabs>
        <w:spacing w:after="200"/>
        <w:rPr>
          <w:lang w:val="fr-CA"/>
        </w:rPr>
      </w:pPr>
      <w:r w:rsidRPr="007776D9">
        <w:rPr>
          <w:lang w:val="fr-CA"/>
        </w:rPr>
        <w:t>Factoriel</w:t>
      </w:r>
      <w:r w:rsidRPr="007776D9">
        <w:rPr>
          <w:lang w:val="fr-CA"/>
        </w:rPr>
        <w:tab/>
      </w:r>
      <w:r w:rsidRPr="007776D9">
        <w:rPr>
          <w:lang w:val="fr-CA"/>
        </w:rPr>
        <w:tab/>
      </w:r>
      <w:r w:rsidRPr="007776D9">
        <w:rPr>
          <w:lang w:val="fr-CA"/>
        </w:rPr>
        <w:tab/>
        <w:t>ESPACE avec les POINTS 2-3-4-6</w:t>
      </w:r>
    </w:p>
    <w:p w14:paraId="38A7E5C1" w14:textId="7971FA58" w:rsidR="00684630" w:rsidRPr="007776D9" w:rsidRDefault="00684630" w:rsidP="00684630">
      <w:pPr>
        <w:pStyle w:val="Corpsdetexte"/>
        <w:tabs>
          <w:tab w:val="left" w:pos="3686"/>
        </w:tabs>
        <w:spacing w:after="200"/>
        <w:rPr>
          <w:lang w:val="fr-CA"/>
        </w:rPr>
      </w:pPr>
      <w:r w:rsidRPr="007776D9">
        <w:rPr>
          <w:lang w:val="fr-CA"/>
        </w:rPr>
        <w:t>Puissance</w:t>
      </w:r>
      <w:r w:rsidRPr="007776D9">
        <w:rPr>
          <w:lang w:val="fr-CA"/>
        </w:rPr>
        <w:tab/>
      </w:r>
      <w:r w:rsidRPr="007776D9">
        <w:rPr>
          <w:lang w:val="fr-CA"/>
        </w:rPr>
        <w:tab/>
      </w:r>
      <w:r w:rsidRPr="007776D9">
        <w:rPr>
          <w:lang w:val="fr-CA"/>
        </w:rPr>
        <w:tab/>
        <w:t>ESPACE avec les POINTS 4-5</w:t>
      </w:r>
    </w:p>
    <w:p w14:paraId="784EB6FF" w14:textId="77777777" w:rsidR="00684630" w:rsidRPr="007776D9" w:rsidRDefault="00684630" w:rsidP="00684630">
      <w:pPr>
        <w:tabs>
          <w:tab w:val="left" w:pos="4962"/>
        </w:tabs>
        <w:rPr>
          <w:lang w:val="fr-CA"/>
        </w:rPr>
      </w:pPr>
      <w:r w:rsidRPr="007776D9">
        <w:rPr>
          <w:lang w:val="fr-CA"/>
        </w:rPr>
        <w:t>Pi</w:t>
      </w:r>
      <w:r w:rsidRPr="007776D9">
        <w:rPr>
          <w:lang w:val="fr-CA"/>
        </w:rPr>
        <w:tab/>
        <w:t>ESPACE avec Y</w:t>
      </w:r>
    </w:p>
    <w:p w14:paraId="10793997" w14:textId="2C47C0EE" w:rsidR="007865F5" w:rsidRPr="007776D9" w:rsidRDefault="007865F5" w:rsidP="007865F5">
      <w:pPr>
        <w:pStyle w:val="Titre2"/>
        <w:numPr>
          <w:ilvl w:val="0"/>
          <w:numId w:val="0"/>
        </w:numPr>
        <w:ind w:left="1134" w:hanging="1134"/>
        <w:rPr>
          <w:lang w:val="fr-CA"/>
        </w:rPr>
      </w:pPr>
      <w:bookmarkStart w:id="344" w:name="_Toc520793292"/>
      <w:r w:rsidRPr="007776D9">
        <w:rPr>
          <w:lang w:val="fr-CA"/>
        </w:rPr>
        <w:t>KeyMath</w:t>
      </w:r>
      <w:bookmarkEnd w:id="344"/>
    </w:p>
    <w:p w14:paraId="2AB277BC" w14:textId="19DC3518" w:rsidR="007865F5" w:rsidRPr="007776D9" w:rsidRDefault="007865F5" w:rsidP="007865F5">
      <w:pPr>
        <w:rPr>
          <w:rFonts w:ascii="Calibri" w:hAnsi="Calibri" w:cs="Times New Roman"/>
          <w:lang w:val="fr-CA"/>
        </w:rPr>
      </w:pPr>
      <w:r w:rsidRPr="007776D9">
        <w:rPr>
          <w:lang w:val="fr-CA"/>
        </w:rPr>
        <w:t>Rechercher</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F</w:t>
      </w:r>
    </w:p>
    <w:p w14:paraId="1BA84170" w14:textId="2FED8A0C" w:rsidR="007865F5" w:rsidRPr="007776D9" w:rsidRDefault="007865F5" w:rsidP="007865F5">
      <w:pPr>
        <w:rPr>
          <w:lang w:val="fr-CA"/>
        </w:rPr>
      </w:pPr>
      <w:r w:rsidRPr="007776D9">
        <w:rPr>
          <w:lang w:val="fr-CA"/>
        </w:rPr>
        <w:t>Rechercher suivant</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ESPACE avec N </w:t>
      </w:r>
    </w:p>
    <w:p w14:paraId="20E32CDF" w14:textId="46D5CE44" w:rsidR="007865F5" w:rsidRPr="007776D9" w:rsidRDefault="007865F5" w:rsidP="007865F5">
      <w:pPr>
        <w:rPr>
          <w:lang w:val="fr-CA"/>
        </w:rPr>
      </w:pPr>
      <w:r w:rsidRPr="007776D9">
        <w:rPr>
          <w:lang w:val="fr-CA"/>
        </w:rPr>
        <w:t>Rechercher précédent</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P</w:t>
      </w:r>
    </w:p>
    <w:p w14:paraId="463D2FEB" w14:textId="373D5557" w:rsidR="007865F5" w:rsidRPr="007776D9" w:rsidRDefault="007865F5" w:rsidP="007865F5">
      <w:pPr>
        <w:rPr>
          <w:lang w:val="fr-CA"/>
        </w:rPr>
      </w:pPr>
      <w:r w:rsidRPr="007776D9">
        <w:rPr>
          <w:lang w:val="fr-CA"/>
        </w:rPr>
        <w:t>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V</w:t>
      </w:r>
    </w:p>
    <w:p w14:paraId="34641A19" w14:textId="1356F3BA" w:rsidR="007865F5" w:rsidRPr="007776D9" w:rsidRDefault="007865F5" w:rsidP="007865F5">
      <w:pPr>
        <w:rPr>
          <w:lang w:val="fr-CA"/>
        </w:rPr>
      </w:pPr>
      <w:r w:rsidRPr="007776D9">
        <w:rPr>
          <w:lang w:val="fr-CA"/>
        </w:rPr>
        <w:t>Export l’aperçu</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E</w:t>
      </w:r>
    </w:p>
    <w:p w14:paraId="7F49EEBF" w14:textId="09D0E510" w:rsidR="007865F5" w:rsidRPr="007776D9" w:rsidRDefault="007865F5" w:rsidP="007865F5">
      <w:pPr>
        <w:rPr>
          <w:lang w:val="fr-CA"/>
        </w:rPr>
      </w:pPr>
      <w:r w:rsidRPr="007776D9">
        <w:rPr>
          <w:lang w:val="fr-CA"/>
        </w:rPr>
        <w:t>Enregistrer une copie</w:t>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S</w:t>
      </w:r>
    </w:p>
    <w:p w14:paraId="52590208" w14:textId="60481D08" w:rsidR="007865F5" w:rsidRPr="007776D9" w:rsidRDefault="007865F5" w:rsidP="007865F5">
      <w:pPr>
        <w:rPr>
          <w:lang w:val="fr-CA"/>
        </w:rPr>
      </w:pPr>
      <w:r w:rsidRPr="007776D9">
        <w:rPr>
          <w:lang w:val="fr-CA"/>
        </w:rPr>
        <w:t>Insérer un symbole</w:t>
      </w:r>
      <w:r w:rsidRPr="007776D9">
        <w:rPr>
          <w:lang w:val="fr-CA"/>
        </w:rPr>
        <w:tab/>
      </w:r>
      <w:r w:rsidRPr="007776D9">
        <w:rPr>
          <w:lang w:val="fr-CA"/>
        </w:rPr>
        <w:tab/>
      </w:r>
      <w:r w:rsidRPr="007776D9">
        <w:rPr>
          <w:lang w:val="fr-CA"/>
        </w:rPr>
        <w:tab/>
      </w:r>
      <w:r w:rsidRPr="007776D9">
        <w:rPr>
          <w:lang w:val="fr-CA"/>
        </w:rPr>
        <w:tab/>
      </w:r>
      <w:r w:rsidRPr="007776D9">
        <w:rPr>
          <w:lang w:val="fr-CA"/>
        </w:rPr>
        <w:tab/>
        <w:t>RETOUR ARRIÈRE avec les POINTS 3 5</w:t>
      </w:r>
    </w:p>
    <w:p w14:paraId="3BAFD56F" w14:textId="1C7E2954" w:rsidR="007865F5" w:rsidRPr="007776D9" w:rsidRDefault="007865F5" w:rsidP="007865F5">
      <w:pPr>
        <w:rPr>
          <w:lang w:val="fr-CA"/>
        </w:rPr>
      </w:pPr>
      <w:r w:rsidRPr="007776D9">
        <w:rPr>
          <w:lang w:val="fr-CA"/>
        </w:rPr>
        <w:t>Insérer un modèle</w:t>
      </w:r>
      <w:r w:rsidRPr="007776D9">
        <w:rPr>
          <w:lang w:val="fr-CA"/>
        </w:rPr>
        <w:tab/>
      </w:r>
      <w:r w:rsidRPr="007776D9">
        <w:rPr>
          <w:lang w:val="fr-CA"/>
        </w:rPr>
        <w:tab/>
      </w:r>
      <w:r w:rsidRPr="007776D9">
        <w:rPr>
          <w:lang w:val="fr-CA"/>
        </w:rPr>
        <w:tab/>
      </w:r>
      <w:r w:rsidRPr="007776D9">
        <w:rPr>
          <w:lang w:val="fr-CA"/>
        </w:rPr>
        <w:tab/>
      </w:r>
      <w:r w:rsidRPr="007776D9">
        <w:rPr>
          <w:lang w:val="fr-CA"/>
        </w:rPr>
        <w:tab/>
        <w:t>ENTRÉE avec les POINTS 3 5</w:t>
      </w:r>
    </w:p>
    <w:p w14:paraId="15CA881C" w14:textId="7437A010" w:rsidR="00A917B6" w:rsidRPr="007776D9" w:rsidRDefault="00A917B6" w:rsidP="007865F5">
      <w:pPr>
        <w:rPr>
          <w:lang w:val="fr-CA"/>
        </w:rPr>
      </w:pPr>
      <w:r w:rsidRPr="007776D9">
        <w:rPr>
          <w:lang w:val="fr-CA"/>
        </w:rPr>
        <w:t>Visualiseur d'image braille</w:t>
      </w:r>
      <w:r w:rsidRPr="007776D9">
        <w:rPr>
          <w:lang w:val="fr-CA"/>
        </w:rPr>
        <w:tab/>
      </w:r>
      <w:r w:rsidRPr="007776D9">
        <w:rPr>
          <w:lang w:val="fr-CA"/>
        </w:rPr>
        <w:tab/>
      </w:r>
      <w:r w:rsidRPr="007776D9">
        <w:rPr>
          <w:lang w:val="fr-CA"/>
        </w:rPr>
        <w:tab/>
      </w:r>
      <w:r w:rsidRPr="007776D9">
        <w:rPr>
          <w:lang w:val="fr-CA"/>
        </w:rPr>
        <w:tab/>
        <w:t>ESPACE avec G</w:t>
      </w:r>
    </w:p>
    <w:p w14:paraId="34667033" w14:textId="46FB12BE" w:rsidR="00A917B6" w:rsidRPr="007776D9" w:rsidRDefault="00A917B6" w:rsidP="007865F5">
      <w:pPr>
        <w:rPr>
          <w:lang w:val="fr-CA"/>
        </w:rPr>
      </w:pPr>
      <w:r w:rsidRPr="007776D9">
        <w:rPr>
          <w:lang w:val="fr-CA"/>
        </w:rPr>
        <w:t>Changer mode d'affichage</w:t>
      </w:r>
      <w:r w:rsidRPr="007776D9">
        <w:rPr>
          <w:lang w:val="fr-CA"/>
        </w:rPr>
        <w:tab/>
      </w:r>
      <w:r w:rsidRPr="007776D9">
        <w:rPr>
          <w:lang w:val="fr-CA"/>
        </w:rPr>
        <w:tab/>
      </w:r>
      <w:r w:rsidRPr="007776D9">
        <w:rPr>
          <w:lang w:val="fr-CA"/>
        </w:rPr>
        <w:tab/>
      </w:r>
      <w:r w:rsidRPr="007776D9">
        <w:rPr>
          <w:lang w:val="fr-CA"/>
        </w:rPr>
        <w:tab/>
        <w:t>ENTRÉE avec G</w:t>
      </w:r>
    </w:p>
    <w:p w14:paraId="0245B345" w14:textId="3D6991F5" w:rsidR="00A917B6" w:rsidRPr="007776D9" w:rsidRDefault="00A917B6" w:rsidP="007865F5">
      <w:pPr>
        <w:rPr>
          <w:lang w:val="fr-CA"/>
        </w:rPr>
      </w:pPr>
      <w:r w:rsidRPr="007776D9">
        <w:rPr>
          <w:lang w:val="fr-CA"/>
        </w:rPr>
        <w:t>Exporter l'image du graphique</w:t>
      </w:r>
      <w:r w:rsidRPr="007776D9">
        <w:rPr>
          <w:lang w:val="fr-CA"/>
        </w:rPr>
        <w:tab/>
      </w:r>
      <w:r w:rsidRPr="007776D9">
        <w:rPr>
          <w:lang w:val="fr-CA"/>
        </w:rPr>
        <w:tab/>
      </w:r>
      <w:r w:rsidRPr="007776D9">
        <w:rPr>
          <w:lang w:val="fr-CA"/>
        </w:rPr>
        <w:tab/>
      </w:r>
      <w:r w:rsidRPr="007776D9">
        <w:rPr>
          <w:lang w:val="fr-CA"/>
        </w:rPr>
        <w:tab/>
        <w:t>ENTRÉE avec I</w:t>
      </w:r>
    </w:p>
    <w:p w14:paraId="06E2948D" w14:textId="2B455E42" w:rsidR="00A917B6" w:rsidRPr="007776D9" w:rsidRDefault="00A917B6" w:rsidP="007865F5">
      <w:pPr>
        <w:rPr>
          <w:lang w:val="fr-CA"/>
        </w:rPr>
      </w:pPr>
      <w:r w:rsidRPr="007776D9">
        <w:rPr>
          <w:lang w:val="fr-CA"/>
        </w:rPr>
        <w:t>Aperçu tactile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ESPACE avec T</w:t>
      </w:r>
    </w:p>
    <w:p w14:paraId="15A31420" w14:textId="33A6BEE3" w:rsidR="007865F5" w:rsidRPr="007776D9" w:rsidRDefault="007865F5" w:rsidP="007865F5">
      <w:pPr>
        <w:pStyle w:val="Corpsdetexte"/>
        <w:rPr>
          <w:lang w:val="fr-CA"/>
        </w:rPr>
      </w:pPr>
      <w:r w:rsidRPr="007776D9">
        <w:rPr>
          <w:lang w:val="fr-CA"/>
        </w:rPr>
        <w:t>Insérer math à partir de KeyWord</w:t>
      </w:r>
      <w:r w:rsidRPr="007776D9">
        <w:rPr>
          <w:lang w:val="fr-CA"/>
        </w:rPr>
        <w:tab/>
      </w:r>
      <w:r w:rsidRPr="007776D9">
        <w:rPr>
          <w:lang w:val="fr-CA"/>
        </w:rPr>
        <w:tab/>
      </w:r>
      <w:r w:rsidRPr="007776D9">
        <w:rPr>
          <w:lang w:val="fr-CA"/>
        </w:rPr>
        <w:tab/>
        <w:t>RETOUR ARRIÈRE avec M</w:t>
      </w:r>
    </w:p>
    <w:p w14:paraId="71CEEDFD" w14:textId="77777777" w:rsidR="002E0FAC" w:rsidRPr="007776D9" w:rsidRDefault="002E0FAC" w:rsidP="00DA6886">
      <w:pPr>
        <w:pStyle w:val="Corpsdetexte"/>
        <w:rPr>
          <w:lang w:val="fr-CA"/>
        </w:rPr>
      </w:pPr>
    </w:p>
    <w:p w14:paraId="14EA0775" w14:textId="2825CFBA" w:rsidR="00DA6886" w:rsidRPr="007776D9" w:rsidRDefault="002E0FAC" w:rsidP="00F423F7">
      <w:pPr>
        <w:pStyle w:val="Titre1"/>
        <w:numPr>
          <w:ilvl w:val="0"/>
          <w:numId w:val="0"/>
        </w:numPr>
        <w:ind w:left="851" w:hanging="851"/>
        <w:rPr>
          <w:lang w:val="fr-CA"/>
        </w:rPr>
      </w:pPr>
      <w:bookmarkStart w:id="345" w:name="_Toc520793293"/>
      <w:r w:rsidRPr="007776D9">
        <w:rPr>
          <w:lang w:val="fr-CA"/>
        </w:rPr>
        <w:t>Annexe B – Résumé des commandes d</w:t>
      </w:r>
      <w:r w:rsidR="001930C9">
        <w:rPr>
          <w:lang w:val="fr-CA"/>
        </w:rPr>
        <w:t>e</w:t>
      </w:r>
      <w:r w:rsidRPr="007776D9">
        <w:rPr>
          <w:lang w:val="fr-CA"/>
        </w:rPr>
        <w:t xml:space="preserve"> clavier standard</w:t>
      </w:r>
      <w:bookmarkEnd w:id="345"/>
    </w:p>
    <w:p w14:paraId="324BC02D" w14:textId="2C5D3A44" w:rsidR="002E0FAC" w:rsidRPr="0009755B" w:rsidRDefault="006E1DB9" w:rsidP="00F423F7">
      <w:pPr>
        <w:pStyle w:val="Titre2"/>
        <w:numPr>
          <w:ilvl w:val="0"/>
          <w:numId w:val="0"/>
        </w:numPr>
        <w:ind w:left="1134" w:hanging="1134"/>
        <w:rPr>
          <w:lang w:val="fr-CA"/>
        </w:rPr>
      </w:pPr>
      <w:bookmarkStart w:id="346" w:name="_Toc520793294"/>
      <w:bookmarkStart w:id="347" w:name="_Toc450644701"/>
      <w:r w:rsidRPr="001C10B7">
        <w:rPr>
          <w:lang w:val="fr-CA"/>
        </w:rPr>
        <w:t>Général</w:t>
      </w:r>
      <w:bookmarkEnd w:id="346"/>
    </w:p>
    <w:p w14:paraId="1F183C8A" w14:textId="5BD24E17" w:rsidR="002E0FAC" w:rsidRPr="007776D9" w:rsidRDefault="00812BB7" w:rsidP="00F423F7">
      <w:pPr>
        <w:pStyle w:val="Corpsdetexte"/>
        <w:tabs>
          <w:tab w:val="left" w:pos="4962"/>
          <w:tab w:val="left" w:pos="5954"/>
        </w:tabs>
        <w:rPr>
          <w:lang w:val="fr-CA"/>
        </w:rPr>
      </w:pPr>
      <w:r w:rsidRPr="00F423F7">
        <w:rPr>
          <w:lang w:val="fr-CA"/>
        </w:rPr>
        <w:t>Bouton accueil (Menu principal)</w:t>
      </w:r>
      <w:r w:rsidR="00F724E4">
        <w:rPr>
          <w:lang w:val="fr-CA"/>
        </w:rPr>
        <w:tab/>
      </w:r>
      <w:r w:rsidRPr="007776D9">
        <w:rPr>
          <w:lang w:val="fr-CA"/>
        </w:rPr>
        <w:t>Ctrl+</w:t>
      </w:r>
      <w:r w:rsidR="00081616">
        <w:rPr>
          <w:lang w:val="fr-CA"/>
        </w:rPr>
        <w:t>Alt+</w:t>
      </w:r>
      <w:r w:rsidRPr="007776D9">
        <w:rPr>
          <w:lang w:val="fr-CA"/>
        </w:rPr>
        <w:t>H</w:t>
      </w:r>
    </w:p>
    <w:p w14:paraId="07751015" w14:textId="472DA559" w:rsidR="00812BB7" w:rsidRPr="007776D9" w:rsidRDefault="00812BB7" w:rsidP="00F423F7">
      <w:pPr>
        <w:pStyle w:val="Corpsdetexte"/>
        <w:tabs>
          <w:tab w:val="left" w:pos="4962"/>
          <w:tab w:val="left" w:pos="5954"/>
        </w:tabs>
        <w:rPr>
          <w:lang w:val="fr-CA"/>
        </w:rPr>
      </w:pPr>
      <w:r w:rsidRPr="007776D9">
        <w:rPr>
          <w:lang w:val="fr-CA"/>
        </w:rPr>
        <w:t>Bouton retour</w:t>
      </w:r>
      <w:r w:rsidR="00F724E4">
        <w:rPr>
          <w:lang w:val="fr-CA"/>
        </w:rPr>
        <w:tab/>
      </w:r>
      <w:r w:rsidRPr="007776D9">
        <w:rPr>
          <w:lang w:val="fr-CA"/>
        </w:rPr>
        <w:t>Échap.</w:t>
      </w:r>
    </w:p>
    <w:p w14:paraId="015E98E9" w14:textId="6B9585E9" w:rsidR="002E0FAC" w:rsidRPr="007776D9" w:rsidRDefault="00DC404E" w:rsidP="00F724E4">
      <w:pPr>
        <w:pStyle w:val="Corpsdetexte"/>
        <w:tabs>
          <w:tab w:val="left" w:pos="4962"/>
          <w:tab w:val="left" w:pos="5954"/>
        </w:tabs>
        <w:rPr>
          <w:lang w:val="fr-CA"/>
        </w:rPr>
      </w:pPr>
      <w:r w:rsidRPr="007776D9">
        <w:rPr>
          <w:lang w:val="fr-CA"/>
        </w:rPr>
        <w:t>Entrée</w:t>
      </w:r>
      <w:r w:rsidR="00F724E4">
        <w:rPr>
          <w:lang w:val="fr-CA"/>
        </w:rPr>
        <w:tab/>
      </w:r>
      <w:r w:rsidR="00A4327E">
        <w:rPr>
          <w:lang w:val="fr-CA"/>
        </w:rPr>
        <w:t>Entrée</w:t>
      </w:r>
    </w:p>
    <w:p w14:paraId="251CD9B8" w14:textId="50165DAB" w:rsidR="002E0FAC" w:rsidRPr="007776D9" w:rsidRDefault="00C666B6" w:rsidP="00F724E4">
      <w:pPr>
        <w:pStyle w:val="Corpsdetexte"/>
        <w:tabs>
          <w:tab w:val="left" w:pos="4962"/>
          <w:tab w:val="left" w:pos="5954"/>
        </w:tabs>
        <w:rPr>
          <w:lang w:val="fr-CA"/>
        </w:rPr>
      </w:pPr>
      <w:r w:rsidRPr="007776D9">
        <w:rPr>
          <w:lang w:val="fr-CA"/>
        </w:rPr>
        <w:t>Augmenter volume de la voix</w:t>
      </w:r>
      <w:r w:rsidR="00F724E4">
        <w:rPr>
          <w:lang w:val="fr-CA"/>
        </w:rPr>
        <w:tab/>
      </w:r>
      <w:r w:rsidR="002E0FAC" w:rsidRPr="007776D9">
        <w:rPr>
          <w:lang w:val="fr-CA"/>
        </w:rPr>
        <w:t>Alt+=</w:t>
      </w:r>
    </w:p>
    <w:p w14:paraId="5ED92EBA" w14:textId="766ABCC0" w:rsidR="002E0FAC" w:rsidRPr="007776D9" w:rsidRDefault="00C666B6" w:rsidP="00F724E4">
      <w:pPr>
        <w:pStyle w:val="Corpsdetexte"/>
        <w:tabs>
          <w:tab w:val="left" w:pos="4962"/>
          <w:tab w:val="left" w:pos="5954"/>
        </w:tabs>
        <w:rPr>
          <w:lang w:val="fr-CA"/>
        </w:rPr>
      </w:pPr>
      <w:r w:rsidRPr="007776D9">
        <w:rPr>
          <w:lang w:val="fr-CA"/>
        </w:rPr>
        <w:t>Diminuer volume de la voix</w:t>
      </w:r>
      <w:r w:rsidR="00F724E4">
        <w:rPr>
          <w:lang w:val="fr-CA"/>
        </w:rPr>
        <w:tab/>
      </w:r>
      <w:r w:rsidR="002E0FAC" w:rsidRPr="007776D9">
        <w:rPr>
          <w:lang w:val="fr-CA"/>
        </w:rPr>
        <w:t>Alt+-</w:t>
      </w:r>
    </w:p>
    <w:p w14:paraId="4CE27477" w14:textId="35F67DAB" w:rsidR="002E0FAC" w:rsidRPr="007776D9" w:rsidRDefault="00C666B6" w:rsidP="00F724E4">
      <w:pPr>
        <w:pStyle w:val="Corpsdetexte"/>
        <w:tabs>
          <w:tab w:val="left" w:pos="4962"/>
          <w:tab w:val="left" w:pos="5954"/>
        </w:tabs>
        <w:rPr>
          <w:lang w:val="fr-CA"/>
        </w:rPr>
      </w:pPr>
      <w:r w:rsidRPr="007776D9">
        <w:rPr>
          <w:lang w:val="fr-CA"/>
        </w:rPr>
        <w:t>Augmenter volume notification</w:t>
      </w:r>
      <w:r w:rsidR="00F724E4">
        <w:rPr>
          <w:lang w:val="fr-CA"/>
        </w:rPr>
        <w:tab/>
      </w:r>
      <w:r w:rsidR="002E0FAC" w:rsidRPr="007776D9">
        <w:rPr>
          <w:lang w:val="fr-CA"/>
        </w:rPr>
        <w:t>Ctrl+=</w:t>
      </w:r>
    </w:p>
    <w:p w14:paraId="269AE820" w14:textId="49744EBB" w:rsidR="002E0FAC" w:rsidRPr="007776D9" w:rsidRDefault="00C666B6" w:rsidP="00F724E4">
      <w:pPr>
        <w:pStyle w:val="Corpsdetexte"/>
        <w:tabs>
          <w:tab w:val="left" w:pos="4962"/>
          <w:tab w:val="left" w:pos="5954"/>
        </w:tabs>
        <w:rPr>
          <w:lang w:val="fr-CA"/>
        </w:rPr>
      </w:pPr>
      <w:r w:rsidRPr="007776D9">
        <w:rPr>
          <w:lang w:val="fr-CA"/>
        </w:rPr>
        <w:t>Diminuer volume notification</w:t>
      </w:r>
      <w:r w:rsidR="00F724E4">
        <w:rPr>
          <w:lang w:val="fr-CA"/>
        </w:rPr>
        <w:tab/>
      </w:r>
      <w:r w:rsidR="002E0FAC" w:rsidRPr="007776D9">
        <w:rPr>
          <w:lang w:val="fr-CA"/>
        </w:rPr>
        <w:t>Ctrl+-</w:t>
      </w:r>
    </w:p>
    <w:p w14:paraId="1FC7E6DF" w14:textId="2E0AC244" w:rsidR="002E0FAC" w:rsidRPr="007776D9" w:rsidRDefault="00C666B6" w:rsidP="00F724E4">
      <w:pPr>
        <w:pStyle w:val="Corpsdetexte"/>
        <w:tabs>
          <w:tab w:val="left" w:pos="4962"/>
          <w:tab w:val="left" w:pos="5954"/>
        </w:tabs>
        <w:rPr>
          <w:lang w:val="fr-CA"/>
        </w:rPr>
      </w:pPr>
      <w:r w:rsidRPr="007776D9">
        <w:rPr>
          <w:lang w:val="fr-CA"/>
        </w:rPr>
        <w:t>Augmenter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52F0CB48" w14:textId="6DCB727B" w:rsidR="002E0FAC" w:rsidRPr="007776D9" w:rsidRDefault="001227E5" w:rsidP="00F724E4">
      <w:pPr>
        <w:pStyle w:val="Corpsdetexte"/>
        <w:tabs>
          <w:tab w:val="left" w:pos="4962"/>
          <w:tab w:val="left" w:pos="5954"/>
        </w:tabs>
        <w:rPr>
          <w:lang w:val="fr-CA"/>
        </w:rPr>
      </w:pPr>
      <w:r w:rsidRPr="007776D9">
        <w:rPr>
          <w:lang w:val="fr-CA"/>
        </w:rPr>
        <w:t>Diminuer débit de la voix</w:t>
      </w:r>
      <w:r w:rsidR="00F724E4">
        <w:rPr>
          <w:lang w:val="fr-CA"/>
        </w:rPr>
        <w:tab/>
      </w:r>
      <w:r w:rsidR="002E0FAC" w:rsidRPr="007776D9">
        <w:rPr>
          <w:lang w:val="fr-CA"/>
        </w:rPr>
        <w:t>Ctrl+</w:t>
      </w:r>
      <w:r w:rsidR="0068760D">
        <w:rPr>
          <w:lang w:val="fr-CA"/>
        </w:rPr>
        <w:t>Alt+</w:t>
      </w:r>
      <w:r w:rsidR="002E0FAC" w:rsidRPr="007776D9">
        <w:rPr>
          <w:lang w:val="fr-CA"/>
        </w:rPr>
        <w:t>-</w:t>
      </w:r>
    </w:p>
    <w:p w14:paraId="7AB373ED" w14:textId="30F3D956" w:rsidR="002E0FAC" w:rsidRDefault="001227E5" w:rsidP="00F724E4">
      <w:pPr>
        <w:pStyle w:val="Corpsdetexte"/>
        <w:tabs>
          <w:tab w:val="left" w:pos="4962"/>
          <w:tab w:val="left" w:pos="5954"/>
        </w:tabs>
        <w:rPr>
          <w:lang w:val="fr-CA"/>
        </w:rPr>
      </w:pPr>
      <w:r w:rsidRPr="007776D9">
        <w:rPr>
          <w:lang w:val="fr-CA"/>
        </w:rPr>
        <w:t>Ouvrir les options de KeySoft</w:t>
      </w:r>
      <w:r w:rsidR="00F724E4">
        <w:rPr>
          <w:lang w:val="fr-CA"/>
        </w:rPr>
        <w:tab/>
      </w:r>
      <w:r w:rsidR="002E0FAC" w:rsidRPr="007776D9">
        <w:rPr>
          <w:lang w:val="fr-CA"/>
        </w:rPr>
        <w:t>Ctrl+</w:t>
      </w:r>
      <w:r w:rsidR="00B75F35">
        <w:rPr>
          <w:lang w:val="fr-CA"/>
        </w:rPr>
        <w:t>Alt+O</w:t>
      </w:r>
    </w:p>
    <w:p w14:paraId="0D134F81" w14:textId="36EBF483" w:rsidR="00D83653" w:rsidRPr="007776D9" w:rsidRDefault="00D83653" w:rsidP="00F724E4">
      <w:pPr>
        <w:pStyle w:val="Corpsdetexte"/>
        <w:tabs>
          <w:tab w:val="left" w:pos="4962"/>
          <w:tab w:val="left" w:pos="5954"/>
        </w:tabs>
        <w:rPr>
          <w:lang w:val="fr-CA"/>
        </w:rPr>
      </w:pPr>
      <w:r>
        <w:rPr>
          <w:lang w:val="fr-CA"/>
        </w:rPr>
        <w:t>Ouvrir le descripteur d’Écran</w:t>
      </w:r>
      <w:r w:rsidR="00F724E4">
        <w:rPr>
          <w:lang w:val="fr-CA"/>
        </w:rPr>
        <w:tab/>
      </w:r>
      <w:r>
        <w:rPr>
          <w:lang w:val="fr-CA"/>
        </w:rPr>
        <w:t>Ctrl+</w:t>
      </w:r>
      <w:r w:rsidR="0068760D">
        <w:rPr>
          <w:lang w:val="fr-CA"/>
        </w:rPr>
        <w:t>Alt+</w:t>
      </w:r>
      <w:r>
        <w:rPr>
          <w:lang w:val="fr-CA"/>
        </w:rPr>
        <w:t>/</w:t>
      </w:r>
    </w:p>
    <w:p w14:paraId="51734515" w14:textId="21568906" w:rsidR="002E0FAC" w:rsidRPr="007776D9" w:rsidRDefault="001227E5" w:rsidP="00F724E4">
      <w:pPr>
        <w:pStyle w:val="Corpsdetexte"/>
        <w:tabs>
          <w:tab w:val="left" w:pos="4962"/>
          <w:tab w:val="left" w:pos="5954"/>
        </w:tabs>
        <w:rPr>
          <w:lang w:val="fr-CA"/>
        </w:rPr>
      </w:pPr>
      <w:r w:rsidRPr="007776D9">
        <w:rPr>
          <w:lang w:val="fr-CA"/>
        </w:rPr>
        <w:t>Arrêter la voix</w:t>
      </w:r>
      <w:r w:rsidR="00F724E4">
        <w:rPr>
          <w:lang w:val="fr-CA"/>
        </w:rPr>
        <w:tab/>
      </w:r>
      <w:r w:rsidR="002E0FAC" w:rsidRPr="007776D9">
        <w:rPr>
          <w:lang w:val="fr-CA"/>
        </w:rPr>
        <w:t>Ctrl</w:t>
      </w:r>
    </w:p>
    <w:p w14:paraId="4E2E0561" w14:textId="45DB20F9" w:rsidR="002E0FAC" w:rsidRPr="007776D9" w:rsidRDefault="001227E5" w:rsidP="00F724E4">
      <w:pPr>
        <w:pStyle w:val="Corpsdetexte"/>
        <w:tabs>
          <w:tab w:val="left" w:pos="4962"/>
          <w:tab w:val="left" w:pos="5954"/>
        </w:tabs>
        <w:rPr>
          <w:lang w:val="fr-CA"/>
        </w:rPr>
      </w:pPr>
      <w:r w:rsidRPr="007776D9">
        <w:rPr>
          <w:lang w:val="fr-CA"/>
        </w:rPr>
        <w:t>Répéter</w:t>
      </w:r>
      <w:r w:rsidR="00F724E4">
        <w:rPr>
          <w:lang w:val="fr-CA"/>
        </w:rPr>
        <w:tab/>
      </w:r>
      <w:r w:rsidR="002E0FAC" w:rsidRPr="007776D9">
        <w:rPr>
          <w:lang w:val="fr-CA"/>
        </w:rPr>
        <w:t>Alt+</w:t>
      </w:r>
      <w:r w:rsidR="0042117A">
        <w:rPr>
          <w:lang w:val="fr-CA"/>
        </w:rPr>
        <w:t>Maj</w:t>
      </w:r>
      <w:r w:rsidR="002E0FAC" w:rsidRPr="007776D9">
        <w:rPr>
          <w:lang w:val="fr-CA"/>
        </w:rPr>
        <w:t>+R</w:t>
      </w:r>
    </w:p>
    <w:p w14:paraId="56913068" w14:textId="226FC952" w:rsidR="002E0FAC" w:rsidRPr="007776D9" w:rsidRDefault="001227E5" w:rsidP="00F724E4">
      <w:pPr>
        <w:pStyle w:val="Corpsdetexte"/>
        <w:tabs>
          <w:tab w:val="left" w:pos="4962"/>
          <w:tab w:val="left" w:pos="5954"/>
        </w:tabs>
        <w:rPr>
          <w:lang w:val="fr-CA"/>
        </w:rPr>
      </w:pPr>
      <w:r w:rsidRPr="007776D9">
        <w:rPr>
          <w:lang w:val="fr-CA"/>
        </w:rPr>
        <w:t>Ouvrir le volet des notifications</w:t>
      </w:r>
      <w:r w:rsidR="00F724E4">
        <w:rPr>
          <w:lang w:val="fr-CA"/>
        </w:rPr>
        <w:tab/>
      </w:r>
      <w:r w:rsidR="002E0FAC" w:rsidRPr="007776D9">
        <w:rPr>
          <w:lang w:val="fr-CA"/>
        </w:rPr>
        <w:t>Ctrl+</w:t>
      </w:r>
      <w:r w:rsidR="00E86F2D">
        <w:rPr>
          <w:lang w:val="fr-CA"/>
        </w:rPr>
        <w:t>Alt+</w:t>
      </w:r>
      <w:r w:rsidR="002E0FAC" w:rsidRPr="007776D9">
        <w:rPr>
          <w:lang w:val="fr-CA"/>
        </w:rPr>
        <w:t>N</w:t>
      </w:r>
    </w:p>
    <w:p w14:paraId="2E73DC45" w14:textId="222798CF" w:rsidR="00320ABD" w:rsidRDefault="00320ABD" w:rsidP="00F423F7">
      <w:pPr>
        <w:pStyle w:val="Corpsdetexte"/>
        <w:tabs>
          <w:tab w:val="left" w:pos="4962"/>
          <w:tab w:val="left" w:pos="5954"/>
        </w:tabs>
        <w:ind w:left="4962" w:hanging="4962"/>
        <w:rPr>
          <w:lang w:val="fr-CA"/>
        </w:rPr>
      </w:pPr>
      <w:r w:rsidRPr="00320ABD">
        <w:rPr>
          <w:lang w:val="fr-CA"/>
        </w:rPr>
        <w:t>Aller à n’importe quel élément dans une liste/menu</w:t>
      </w:r>
      <w:r w:rsidR="00F724E4">
        <w:rPr>
          <w:lang w:val="fr-CA"/>
        </w:rPr>
        <w:tab/>
      </w:r>
      <w:r w:rsidRPr="00320ABD">
        <w:rPr>
          <w:lang w:val="fr-CA"/>
        </w:rPr>
        <w:t>Appuyez sur la première lettre de l’élément ou</w:t>
      </w:r>
      <w:r w:rsidR="00A4327E">
        <w:rPr>
          <w:lang w:val="fr-CA"/>
        </w:rPr>
        <w:br/>
      </w:r>
      <w:r w:rsidRPr="00320ABD">
        <w:rPr>
          <w:lang w:val="fr-CA"/>
        </w:rPr>
        <w:t xml:space="preserve">de l’application souhaité </w:t>
      </w:r>
    </w:p>
    <w:p w14:paraId="24BAEFF0" w14:textId="358B1B24" w:rsidR="002E0FAC" w:rsidRPr="007776D9" w:rsidRDefault="001227E5" w:rsidP="00F724E4">
      <w:pPr>
        <w:pStyle w:val="Corpsdetexte"/>
        <w:tabs>
          <w:tab w:val="left" w:pos="4962"/>
          <w:tab w:val="left" w:pos="5954"/>
        </w:tabs>
        <w:rPr>
          <w:lang w:val="fr-CA"/>
        </w:rPr>
      </w:pPr>
      <w:r w:rsidRPr="007776D9">
        <w:rPr>
          <w:lang w:val="fr-CA"/>
        </w:rPr>
        <w:t>Applications ouvertes</w:t>
      </w:r>
      <w:r w:rsidR="00F724E4">
        <w:rPr>
          <w:lang w:val="fr-CA"/>
        </w:rPr>
        <w:tab/>
      </w:r>
      <w:r w:rsidR="002E0FAC" w:rsidRPr="007776D9">
        <w:rPr>
          <w:lang w:val="fr-CA"/>
        </w:rPr>
        <w:t>Ctrl+</w:t>
      </w:r>
      <w:r w:rsidR="00E86F2D">
        <w:rPr>
          <w:lang w:val="fr-CA"/>
        </w:rPr>
        <w:t>Alt+</w:t>
      </w:r>
      <w:r w:rsidR="002E0FAC" w:rsidRPr="007776D9">
        <w:rPr>
          <w:lang w:val="fr-CA"/>
        </w:rPr>
        <w:t>R</w:t>
      </w:r>
    </w:p>
    <w:p w14:paraId="3293860E" w14:textId="6D010B82" w:rsidR="002E0FAC" w:rsidRPr="007776D9" w:rsidRDefault="001227E5" w:rsidP="00F724E4">
      <w:pPr>
        <w:pStyle w:val="Corpsdetexte"/>
        <w:tabs>
          <w:tab w:val="left" w:pos="4962"/>
          <w:tab w:val="left" w:pos="5954"/>
        </w:tabs>
        <w:rPr>
          <w:lang w:val="fr-CA"/>
        </w:rPr>
      </w:pPr>
      <w:r w:rsidRPr="007776D9">
        <w:rPr>
          <w:lang w:val="fr-CA"/>
        </w:rPr>
        <w:t>Fermer une application ouverte de la liste</w:t>
      </w:r>
      <w:r w:rsidR="00F724E4">
        <w:rPr>
          <w:lang w:val="fr-CA"/>
        </w:rPr>
        <w:tab/>
      </w:r>
      <w:r w:rsidR="00E74C69">
        <w:rPr>
          <w:lang w:val="fr-CA"/>
        </w:rPr>
        <w:t>Touche supprimer</w:t>
      </w:r>
    </w:p>
    <w:p w14:paraId="608AA5F2" w14:textId="6BE971EC" w:rsidR="002E0FAC" w:rsidRPr="007776D9" w:rsidRDefault="001227E5" w:rsidP="00F724E4">
      <w:pPr>
        <w:pStyle w:val="Corpsdetexte"/>
        <w:tabs>
          <w:tab w:val="left" w:pos="4962"/>
          <w:tab w:val="left" w:pos="5954"/>
        </w:tabs>
        <w:rPr>
          <w:lang w:val="fr-CA"/>
        </w:rPr>
      </w:pPr>
      <w:r w:rsidRPr="007776D9">
        <w:rPr>
          <w:lang w:val="fr-CA"/>
        </w:rPr>
        <w:t>Aide contextuelle</w:t>
      </w:r>
      <w:r w:rsidR="00F724E4">
        <w:rPr>
          <w:lang w:val="fr-CA"/>
        </w:rPr>
        <w:tab/>
      </w:r>
      <w:r w:rsidR="002E0FAC" w:rsidRPr="007776D9">
        <w:rPr>
          <w:lang w:val="fr-CA"/>
        </w:rPr>
        <w:t xml:space="preserve">F1 </w:t>
      </w:r>
      <w:r w:rsidR="001F5876">
        <w:rPr>
          <w:lang w:val="fr-CA"/>
        </w:rPr>
        <w:t>ou</w:t>
      </w:r>
      <w:r w:rsidR="002E0FAC" w:rsidRPr="007776D9">
        <w:rPr>
          <w:lang w:val="fr-CA"/>
        </w:rPr>
        <w:t xml:space="preserve"> Alt+</w:t>
      </w:r>
      <w:r w:rsidR="0042117A">
        <w:rPr>
          <w:lang w:val="fr-CA"/>
        </w:rPr>
        <w:t>Maj</w:t>
      </w:r>
      <w:r w:rsidR="002E0FAC" w:rsidRPr="007776D9">
        <w:rPr>
          <w:lang w:val="fr-CA"/>
        </w:rPr>
        <w:t>+H</w:t>
      </w:r>
    </w:p>
    <w:p w14:paraId="420D0D1B" w14:textId="349D1171" w:rsidR="002E0FAC" w:rsidRPr="007776D9" w:rsidRDefault="001227E5" w:rsidP="00F724E4">
      <w:pPr>
        <w:pStyle w:val="Corpsdetexte"/>
        <w:tabs>
          <w:tab w:val="left" w:pos="4962"/>
          <w:tab w:val="left" w:pos="5954"/>
        </w:tabs>
        <w:rPr>
          <w:lang w:val="fr-CA"/>
        </w:rPr>
      </w:pPr>
      <w:r w:rsidRPr="007776D9">
        <w:rPr>
          <w:lang w:val="fr-CA"/>
        </w:rPr>
        <w:t>Menu contextuel</w:t>
      </w:r>
      <w:r w:rsidR="00F724E4">
        <w:rPr>
          <w:lang w:val="fr-CA"/>
        </w:rPr>
        <w:tab/>
      </w:r>
      <w:r w:rsidR="002E0FAC" w:rsidRPr="007776D9">
        <w:rPr>
          <w:lang w:val="fr-CA"/>
        </w:rPr>
        <w:t>Ctrl+</w:t>
      </w:r>
      <w:r w:rsidR="00E86F2D">
        <w:rPr>
          <w:lang w:val="fr-CA"/>
        </w:rPr>
        <w:t>Alt+</w:t>
      </w:r>
      <w:r w:rsidR="002E0FAC" w:rsidRPr="007776D9">
        <w:rPr>
          <w:lang w:val="fr-CA"/>
        </w:rPr>
        <w:t>M</w:t>
      </w:r>
    </w:p>
    <w:p w14:paraId="09BC96A2" w14:textId="08B2DBF8" w:rsidR="002E0FAC" w:rsidRPr="007776D9" w:rsidRDefault="001227E5" w:rsidP="00F724E4">
      <w:pPr>
        <w:pStyle w:val="Corpsdetexte"/>
        <w:tabs>
          <w:tab w:val="left" w:pos="4962"/>
          <w:tab w:val="left" w:pos="5954"/>
        </w:tabs>
        <w:rPr>
          <w:lang w:val="fr-CA"/>
        </w:rPr>
      </w:pPr>
      <w:r w:rsidRPr="007776D9">
        <w:rPr>
          <w:lang w:val="fr-CA"/>
        </w:rPr>
        <w:t>Paramètres rapides</w:t>
      </w:r>
      <w:r w:rsidR="00F724E4">
        <w:rPr>
          <w:lang w:val="fr-CA"/>
        </w:rPr>
        <w:tab/>
      </w:r>
      <w:r w:rsidR="002E0FAC" w:rsidRPr="007776D9">
        <w:rPr>
          <w:lang w:val="fr-CA"/>
        </w:rPr>
        <w:t>Ctrl+</w:t>
      </w:r>
      <w:r w:rsidR="00E86F2D">
        <w:rPr>
          <w:lang w:val="fr-CA"/>
        </w:rPr>
        <w:t>Alt+</w:t>
      </w:r>
      <w:r w:rsidR="002E0FAC" w:rsidRPr="007776D9">
        <w:rPr>
          <w:lang w:val="fr-CA"/>
        </w:rPr>
        <w:t>Q</w:t>
      </w:r>
    </w:p>
    <w:p w14:paraId="22EB85D1" w14:textId="2BCA7D0B" w:rsidR="002E0FAC" w:rsidRPr="007776D9" w:rsidRDefault="001227E5" w:rsidP="00F724E4">
      <w:pPr>
        <w:pStyle w:val="Corpsdetexte"/>
        <w:tabs>
          <w:tab w:val="left" w:pos="4962"/>
          <w:tab w:val="left" w:pos="5954"/>
        </w:tabs>
        <w:rPr>
          <w:lang w:val="fr-CA"/>
        </w:rPr>
      </w:pPr>
      <w:r w:rsidRPr="007776D9">
        <w:rPr>
          <w:lang w:val="fr-CA"/>
        </w:rPr>
        <w:t>Informations sur le système</w:t>
      </w:r>
      <w:r w:rsidR="00F724E4">
        <w:rPr>
          <w:lang w:val="fr-CA"/>
        </w:rPr>
        <w:tab/>
      </w:r>
      <w:r w:rsidR="002E0FAC" w:rsidRPr="007776D9">
        <w:rPr>
          <w:lang w:val="fr-CA"/>
        </w:rPr>
        <w:t>Ctrl+I</w:t>
      </w:r>
    </w:p>
    <w:p w14:paraId="407968E9" w14:textId="1EB6E4D5" w:rsidR="002E0FAC" w:rsidRPr="007776D9" w:rsidRDefault="001227E5" w:rsidP="00F724E4">
      <w:pPr>
        <w:pStyle w:val="Corpsdetexte"/>
        <w:tabs>
          <w:tab w:val="left" w:pos="4962"/>
          <w:tab w:val="left" w:pos="5954"/>
        </w:tabs>
        <w:rPr>
          <w:lang w:val="fr-CA"/>
        </w:rPr>
      </w:pPr>
      <w:r w:rsidRPr="007776D9">
        <w:rPr>
          <w:lang w:val="fr-CA"/>
        </w:rPr>
        <w:t>Basculer entre TouchBraille activé/désactivé</w:t>
      </w:r>
      <w:r w:rsidR="00F724E4">
        <w:rPr>
          <w:lang w:val="fr-CA"/>
        </w:rPr>
        <w:tab/>
      </w:r>
      <w:r w:rsidR="001F5876">
        <w:rPr>
          <w:lang w:val="fr-CA"/>
        </w:rPr>
        <w:t>Touches de façade Précédent + Suivant</w:t>
      </w:r>
    </w:p>
    <w:p w14:paraId="0CBA7F26" w14:textId="50AD6A3F" w:rsidR="002E0FAC" w:rsidRPr="007776D9" w:rsidRDefault="001227E5" w:rsidP="00F724E4">
      <w:pPr>
        <w:pStyle w:val="Corpsdetexte"/>
        <w:tabs>
          <w:tab w:val="left" w:pos="4962"/>
          <w:tab w:val="left" w:pos="5954"/>
        </w:tabs>
        <w:rPr>
          <w:lang w:val="fr-CA"/>
        </w:rPr>
      </w:pPr>
      <w:r w:rsidRPr="007776D9">
        <w:rPr>
          <w:lang w:val="fr-CA"/>
        </w:rPr>
        <w:t>Basculer entre les profils de langue</w:t>
      </w:r>
      <w:r w:rsidR="00F724E4">
        <w:rPr>
          <w:lang w:val="fr-CA"/>
        </w:rPr>
        <w:tab/>
      </w:r>
      <w:r w:rsidR="002E0FAC" w:rsidRPr="007776D9">
        <w:rPr>
          <w:lang w:val="fr-CA"/>
        </w:rPr>
        <w:t>Ctrl+</w:t>
      </w:r>
      <w:r w:rsidR="00E86F2D">
        <w:rPr>
          <w:lang w:val="fr-CA"/>
        </w:rPr>
        <w:t>Alt+</w:t>
      </w:r>
      <w:r w:rsidR="002E0FAC" w:rsidRPr="007776D9">
        <w:rPr>
          <w:lang w:val="fr-CA"/>
        </w:rPr>
        <w:t>L</w:t>
      </w:r>
    </w:p>
    <w:p w14:paraId="69AC99BD" w14:textId="33B060A9" w:rsidR="002E0FAC" w:rsidRPr="007776D9" w:rsidRDefault="00E74C69" w:rsidP="00F724E4">
      <w:pPr>
        <w:pStyle w:val="Corpsdetexte"/>
        <w:tabs>
          <w:tab w:val="left" w:pos="4962"/>
          <w:tab w:val="left" w:pos="5954"/>
        </w:tabs>
        <w:rPr>
          <w:lang w:val="fr-CA"/>
        </w:rPr>
      </w:pPr>
      <w:r>
        <w:rPr>
          <w:lang w:val="fr-CA"/>
        </w:rPr>
        <w:t>Changer la configuration du clavier</w:t>
      </w:r>
      <w:r w:rsidR="00F724E4">
        <w:rPr>
          <w:lang w:val="fr-CA"/>
        </w:rPr>
        <w:tab/>
      </w:r>
      <w:r w:rsidR="002E0FAC" w:rsidRPr="007776D9">
        <w:rPr>
          <w:lang w:val="fr-CA"/>
        </w:rPr>
        <w:t>Ctrl+</w:t>
      </w:r>
      <w:r w:rsidR="00821900">
        <w:rPr>
          <w:lang w:val="fr-CA"/>
        </w:rPr>
        <w:t>ESPACE</w:t>
      </w:r>
    </w:p>
    <w:p w14:paraId="1D92C5B3" w14:textId="378DC2E6" w:rsidR="002E0FAC" w:rsidRPr="007776D9" w:rsidRDefault="001227E5" w:rsidP="00F724E4">
      <w:pPr>
        <w:pStyle w:val="Corpsdetexte"/>
        <w:tabs>
          <w:tab w:val="left" w:pos="4962"/>
          <w:tab w:val="left" w:pos="5954"/>
        </w:tabs>
        <w:rPr>
          <w:lang w:val="fr-CA"/>
        </w:rPr>
      </w:pPr>
      <w:r w:rsidRPr="007776D9">
        <w:rPr>
          <w:lang w:val="fr-CA"/>
        </w:rPr>
        <w:t>État de la radio (Wi-Fi et Bluetooth)</w:t>
      </w:r>
      <w:r w:rsidR="00F724E4">
        <w:rPr>
          <w:lang w:val="fr-CA"/>
        </w:rPr>
        <w:tab/>
      </w:r>
      <w:r w:rsidR="002E0FAC" w:rsidRPr="007776D9">
        <w:rPr>
          <w:lang w:val="fr-CA"/>
        </w:rPr>
        <w:t>Ctrl+</w:t>
      </w:r>
      <w:r w:rsidR="00915336">
        <w:rPr>
          <w:lang w:val="fr-CA"/>
        </w:rPr>
        <w:t>Alt+</w:t>
      </w:r>
      <w:r w:rsidR="002E0FAC" w:rsidRPr="007776D9">
        <w:rPr>
          <w:lang w:val="fr-CA"/>
        </w:rPr>
        <w:t>I</w:t>
      </w:r>
    </w:p>
    <w:p w14:paraId="22B715EF" w14:textId="0010A0AC" w:rsidR="002E0FAC" w:rsidRPr="007776D9" w:rsidRDefault="001227E5" w:rsidP="00F724E4">
      <w:pPr>
        <w:pStyle w:val="Corpsdetexte"/>
        <w:tabs>
          <w:tab w:val="left" w:pos="4962"/>
          <w:tab w:val="left" w:pos="5954"/>
        </w:tabs>
        <w:rPr>
          <w:lang w:val="fr-CA"/>
        </w:rPr>
      </w:pPr>
      <w:r w:rsidRPr="007776D9">
        <w:rPr>
          <w:lang w:val="fr-CA"/>
        </w:rPr>
        <w:t>Activer/désactiver l’accessibilité et le lecteur d’écran</w:t>
      </w:r>
      <w:r w:rsidR="00F724E4">
        <w:rPr>
          <w:lang w:val="fr-CA"/>
        </w:rPr>
        <w:tab/>
      </w:r>
      <w:r w:rsidR="00821900" w:rsidRPr="007776D9">
        <w:rPr>
          <w:lang w:val="fr-CA"/>
        </w:rPr>
        <w:t>Appuyez sur le bouton d’accueil trois fois</w:t>
      </w:r>
    </w:p>
    <w:p w14:paraId="64D12440" w14:textId="06341C52" w:rsidR="002E0FAC" w:rsidRPr="007776D9" w:rsidRDefault="001227E5" w:rsidP="00F724E4">
      <w:pPr>
        <w:pStyle w:val="Corpsdetexte"/>
        <w:tabs>
          <w:tab w:val="left" w:pos="4962"/>
          <w:tab w:val="left" w:pos="5954"/>
        </w:tabs>
        <w:rPr>
          <w:lang w:val="fr-CA"/>
        </w:rPr>
      </w:pPr>
      <w:r w:rsidRPr="007776D9">
        <w:rPr>
          <w:lang w:val="fr-CA"/>
        </w:rPr>
        <w:t>Déverrouiller l’écran</w:t>
      </w:r>
      <w:r w:rsidR="00F724E4">
        <w:rPr>
          <w:lang w:val="fr-CA"/>
        </w:rPr>
        <w:tab/>
      </w:r>
      <w:r w:rsidR="002E0FAC" w:rsidRPr="007776D9">
        <w:rPr>
          <w:lang w:val="fr-CA"/>
        </w:rPr>
        <w:t>Alt+</w:t>
      </w:r>
      <w:r w:rsidR="0042117A">
        <w:rPr>
          <w:lang w:val="fr-CA"/>
        </w:rPr>
        <w:t>Maj</w:t>
      </w:r>
      <w:r w:rsidR="002E0FAC" w:rsidRPr="007776D9">
        <w:rPr>
          <w:lang w:val="fr-CA"/>
        </w:rPr>
        <w:t>+U</w:t>
      </w:r>
    </w:p>
    <w:p w14:paraId="46688E74" w14:textId="547AB42A" w:rsidR="002E0FAC" w:rsidRPr="007776D9" w:rsidRDefault="001227E5" w:rsidP="00F724E4">
      <w:pPr>
        <w:pStyle w:val="Corpsdetexte"/>
        <w:tabs>
          <w:tab w:val="left" w:pos="4962"/>
          <w:tab w:val="left" w:pos="5954"/>
        </w:tabs>
        <w:rPr>
          <w:lang w:val="fr-CA"/>
        </w:rPr>
      </w:pPr>
      <w:r w:rsidRPr="007776D9">
        <w:rPr>
          <w:lang w:val="fr-CA"/>
        </w:rPr>
        <w:t>Basculer entre voix activée/désactivée</w:t>
      </w:r>
      <w:r w:rsidR="00F724E4">
        <w:rPr>
          <w:lang w:val="fr-CA"/>
        </w:rPr>
        <w:tab/>
      </w:r>
      <w:r w:rsidR="002E0FAC" w:rsidRPr="007776D9">
        <w:rPr>
          <w:lang w:val="fr-CA"/>
        </w:rPr>
        <w:t>Ctrl+</w:t>
      </w:r>
      <w:r w:rsidR="00915336">
        <w:rPr>
          <w:lang w:val="fr-CA"/>
        </w:rPr>
        <w:t>Alt+</w:t>
      </w:r>
      <w:r w:rsidR="002E0FAC" w:rsidRPr="007776D9">
        <w:rPr>
          <w:lang w:val="fr-CA"/>
        </w:rPr>
        <w:t>S</w:t>
      </w:r>
    </w:p>
    <w:p w14:paraId="342DE4DD" w14:textId="025E9B75" w:rsidR="002E0FAC" w:rsidRPr="007776D9" w:rsidRDefault="00CE4F87" w:rsidP="00F724E4">
      <w:pPr>
        <w:pStyle w:val="Corpsdetexte"/>
        <w:tabs>
          <w:tab w:val="left" w:pos="4962"/>
          <w:tab w:val="left" w:pos="5954"/>
        </w:tabs>
        <w:rPr>
          <w:lang w:val="fr-CA"/>
        </w:rPr>
      </w:pPr>
      <w:r w:rsidRPr="007776D9">
        <w:rPr>
          <w:lang w:val="fr-CA"/>
        </w:rPr>
        <w:t>Basculer entre écran activé/désactivé</w:t>
      </w:r>
      <w:r w:rsidR="00F724E4">
        <w:rPr>
          <w:lang w:val="fr-CA"/>
        </w:rPr>
        <w:tab/>
      </w:r>
      <w:r w:rsidR="002E0FAC" w:rsidRPr="007776D9">
        <w:rPr>
          <w:lang w:val="fr-CA"/>
        </w:rPr>
        <w:t>Ctrl+</w:t>
      </w:r>
      <w:r w:rsidR="00AD19A4">
        <w:rPr>
          <w:lang w:val="fr-CA"/>
        </w:rPr>
        <w:t>Alt+</w:t>
      </w:r>
      <w:r w:rsidR="002E0FAC" w:rsidRPr="007776D9">
        <w:rPr>
          <w:lang w:val="fr-CA"/>
        </w:rPr>
        <w:t>V</w:t>
      </w:r>
    </w:p>
    <w:p w14:paraId="5FB1BB44" w14:textId="027E9613" w:rsidR="002E0FAC" w:rsidRPr="007776D9" w:rsidRDefault="00CE4F87" w:rsidP="00F724E4">
      <w:pPr>
        <w:pStyle w:val="Corpsdetexte"/>
        <w:tabs>
          <w:tab w:val="left" w:pos="4962"/>
          <w:tab w:val="left" w:pos="5954"/>
        </w:tabs>
        <w:rPr>
          <w:lang w:val="fr-CA"/>
        </w:rPr>
      </w:pPr>
      <w:r w:rsidRPr="007776D9">
        <w:rPr>
          <w:lang w:val="fr-CA"/>
        </w:rPr>
        <w:t>Éjecter le média</w:t>
      </w:r>
      <w:r w:rsidR="00F724E4">
        <w:rPr>
          <w:lang w:val="fr-CA"/>
        </w:rPr>
        <w:tab/>
      </w:r>
      <w:r w:rsidR="002E0FAC" w:rsidRPr="007776D9">
        <w:rPr>
          <w:lang w:val="fr-CA"/>
        </w:rPr>
        <w:t>Ctrl+</w:t>
      </w:r>
      <w:r w:rsidR="00AD19A4">
        <w:rPr>
          <w:lang w:val="fr-CA"/>
        </w:rPr>
        <w:t>Alt+</w:t>
      </w:r>
      <w:r w:rsidR="002E0FAC" w:rsidRPr="007776D9">
        <w:rPr>
          <w:lang w:val="fr-CA"/>
        </w:rPr>
        <w:t>E</w:t>
      </w:r>
    </w:p>
    <w:p w14:paraId="4069F665" w14:textId="4D4FFDB8" w:rsidR="002E0FAC" w:rsidRPr="007776D9" w:rsidRDefault="00CE4F87" w:rsidP="00F724E4">
      <w:pPr>
        <w:pStyle w:val="Corpsdetexte"/>
        <w:tabs>
          <w:tab w:val="left" w:pos="4962"/>
          <w:tab w:val="left" w:pos="5954"/>
        </w:tabs>
        <w:rPr>
          <w:lang w:val="fr-CA"/>
        </w:rPr>
      </w:pPr>
      <w:r w:rsidRPr="007776D9">
        <w:rPr>
          <w:lang w:val="fr-CA"/>
        </w:rPr>
        <w:t>Basculer le type de Braille</w:t>
      </w:r>
      <w:r w:rsidR="00F724E4">
        <w:rPr>
          <w:lang w:val="fr-CA"/>
        </w:rPr>
        <w:tab/>
      </w:r>
      <w:r w:rsidR="002E0FAC" w:rsidRPr="007776D9">
        <w:rPr>
          <w:lang w:val="fr-CA"/>
        </w:rPr>
        <w:t>Ctrl+</w:t>
      </w:r>
      <w:r w:rsidR="00AD19A4">
        <w:rPr>
          <w:lang w:val="fr-CA"/>
        </w:rPr>
        <w:t>Alt+</w:t>
      </w:r>
      <w:r w:rsidR="002E0FAC" w:rsidRPr="007776D9">
        <w:rPr>
          <w:lang w:val="fr-CA"/>
        </w:rPr>
        <w:t>G</w:t>
      </w:r>
    </w:p>
    <w:p w14:paraId="3C1E609A" w14:textId="39B26DA3" w:rsidR="002E0FAC" w:rsidRPr="001C10B7" w:rsidRDefault="001E150B" w:rsidP="00F724E4">
      <w:pPr>
        <w:pStyle w:val="Corpsdetexte"/>
        <w:tabs>
          <w:tab w:val="left" w:pos="4962"/>
          <w:tab w:val="left" w:pos="5954"/>
        </w:tabs>
        <w:rPr>
          <w:lang w:val="fr-CA"/>
        </w:rPr>
      </w:pPr>
      <w:r w:rsidRPr="00F629D6">
        <w:rPr>
          <w:lang w:val="fr-CA"/>
        </w:rPr>
        <w:t>Commencer/Arrêter la lecture</w:t>
      </w:r>
      <w:r w:rsidR="00F724E4" w:rsidRPr="00F423F7">
        <w:rPr>
          <w:lang w:val="fr-CA"/>
        </w:rPr>
        <w:tab/>
      </w:r>
      <w:r w:rsidR="002E0FAC" w:rsidRPr="001C10B7">
        <w:rPr>
          <w:lang w:val="fr-CA"/>
        </w:rPr>
        <w:t>Alt+P</w:t>
      </w:r>
    </w:p>
    <w:p w14:paraId="746CBA9A" w14:textId="5AABAB25" w:rsidR="002E0FAC" w:rsidRPr="001C10B7" w:rsidRDefault="001E150B" w:rsidP="00F724E4">
      <w:pPr>
        <w:pStyle w:val="Corpsdetexte"/>
        <w:tabs>
          <w:tab w:val="left" w:pos="4962"/>
          <w:tab w:val="left" w:pos="5954"/>
        </w:tabs>
        <w:rPr>
          <w:lang w:val="fr-CA"/>
        </w:rPr>
      </w:pPr>
      <w:r>
        <w:rPr>
          <w:lang w:val="fr-CA"/>
        </w:rPr>
        <w:t>Reculer</w:t>
      </w:r>
      <w:r w:rsidR="00F724E4" w:rsidRPr="00F423F7">
        <w:rPr>
          <w:lang w:val="fr-CA"/>
        </w:rPr>
        <w:tab/>
      </w:r>
      <w:r w:rsidR="002E0FAC" w:rsidRPr="001C10B7">
        <w:rPr>
          <w:lang w:val="fr-CA"/>
        </w:rPr>
        <w:t>Alt+R</w:t>
      </w:r>
    </w:p>
    <w:p w14:paraId="0A3F8ACD" w14:textId="30959B44" w:rsidR="002E0FAC" w:rsidRPr="007776D9" w:rsidRDefault="001E150B" w:rsidP="00F724E4">
      <w:pPr>
        <w:pStyle w:val="Corpsdetexte"/>
        <w:tabs>
          <w:tab w:val="left" w:pos="4962"/>
          <w:tab w:val="left" w:pos="5954"/>
        </w:tabs>
        <w:rPr>
          <w:lang w:val="fr-CA"/>
        </w:rPr>
      </w:pPr>
      <w:r>
        <w:rPr>
          <w:lang w:val="fr-CA"/>
        </w:rPr>
        <w:t>Avance rapide</w:t>
      </w:r>
      <w:r w:rsidR="00F724E4">
        <w:rPr>
          <w:lang w:val="fr-CA"/>
        </w:rPr>
        <w:tab/>
      </w:r>
      <w:r w:rsidR="002E0FAC" w:rsidRPr="007776D9">
        <w:rPr>
          <w:lang w:val="fr-CA"/>
        </w:rPr>
        <w:t>Alt+F</w:t>
      </w:r>
    </w:p>
    <w:p w14:paraId="42BCA0D5" w14:textId="77777777" w:rsidR="002E0FAC" w:rsidRPr="007776D9" w:rsidRDefault="002E0FAC" w:rsidP="00F724E4">
      <w:pPr>
        <w:pStyle w:val="Corpsdetexte"/>
        <w:tabs>
          <w:tab w:val="left" w:pos="4962"/>
        </w:tabs>
        <w:rPr>
          <w:lang w:val="fr-CA"/>
        </w:rPr>
      </w:pPr>
    </w:p>
    <w:p w14:paraId="5972D45C" w14:textId="77777777" w:rsidR="002E0FAC" w:rsidRPr="007776D9" w:rsidRDefault="002E0FAC" w:rsidP="00F423F7">
      <w:pPr>
        <w:pStyle w:val="Titre2"/>
        <w:numPr>
          <w:ilvl w:val="0"/>
          <w:numId w:val="0"/>
        </w:numPr>
        <w:tabs>
          <w:tab w:val="left" w:pos="4962"/>
        </w:tabs>
        <w:ind w:left="1134" w:hanging="1134"/>
        <w:rPr>
          <w:lang w:val="fr-CA"/>
        </w:rPr>
      </w:pPr>
      <w:bookmarkStart w:id="348" w:name="_Toc520793295"/>
      <w:r w:rsidRPr="007776D9">
        <w:rPr>
          <w:lang w:val="fr-CA"/>
        </w:rPr>
        <w:t>Navigation</w:t>
      </w:r>
      <w:bookmarkEnd w:id="348"/>
    </w:p>
    <w:p w14:paraId="2549A41E" w14:textId="2AB25402" w:rsidR="002E0FAC" w:rsidRPr="007776D9" w:rsidRDefault="00CE4F87" w:rsidP="00F724E4">
      <w:pPr>
        <w:pStyle w:val="Corpsdetexte"/>
        <w:tabs>
          <w:tab w:val="left" w:pos="4962"/>
        </w:tabs>
        <w:rPr>
          <w:lang w:val="fr-CA"/>
        </w:rPr>
      </w:pPr>
      <w:r w:rsidRPr="007776D9">
        <w:rPr>
          <w:lang w:val="fr-CA"/>
        </w:rPr>
        <w:t>Sélectionner un élément</w:t>
      </w:r>
      <w:r w:rsidR="00F724E4">
        <w:rPr>
          <w:lang w:val="fr-CA"/>
        </w:rPr>
        <w:tab/>
      </w:r>
      <w:r w:rsidR="00C356F1">
        <w:rPr>
          <w:lang w:val="fr-CA"/>
        </w:rPr>
        <w:t>Entrée</w:t>
      </w:r>
    </w:p>
    <w:p w14:paraId="1529CC72" w14:textId="661512F1" w:rsidR="002E0FAC" w:rsidRPr="007776D9" w:rsidRDefault="00CE4F87" w:rsidP="00F724E4">
      <w:pPr>
        <w:pStyle w:val="Corpsdetexte"/>
        <w:tabs>
          <w:tab w:val="left" w:pos="4962"/>
        </w:tabs>
        <w:rPr>
          <w:lang w:val="fr-CA"/>
        </w:rPr>
      </w:pPr>
      <w:r w:rsidRPr="007776D9">
        <w:rPr>
          <w:lang w:val="fr-CA"/>
        </w:rPr>
        <w:t>Aller à l’élément précédent</w:t>
      </w:r>
      <w:r w:rsidR="00F724E4">
        <w:rPr>
          <w:lang w:val="fr-CA"/>
        </w:rPr>
        <w:tab/>
      </w:r>
      <w:r w:rsidR="0042117A">
        <w:rPr>
          <w:lang w:val="fr-CA"/>
        </w:rPr>
        <w:t>Maj</w:t>
      </w:r>
      <w:r w:rsidR="002E0FAC" w:rsidRPr="007776D9">
        <w:rPr>
          <w:lang w:val="fr-CA"/>
        </w:rPr>
        <w:t xml:space="preserve">+Tab, </w:t>
      </w:r>
      <w:r w:rsidR="00304BFB">
        <w:rPr>
          <w:lang w:val="fr-CA"/>
        </w:rPr>
        <w:t>Retour arrière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gauche</w:t>
      </w:r>
    </w:p>
    <w:p w14:paraId="7F94F811" w14:textId="27F405F0" w:rsidR="002E0FAC" w:rsidRPr="007776D9" w:rsidRDefault="00CE4F87" w:rsidP="00F724E4">
      <w:pPr>
        <w:pStyle w:val="Corpsdetexte"/>
        <w:tabs>
          <w:tab w:val="left" w:pos="4962"/>
        </w:tabs>
        <w:rPr>
          <w:lang w:val="fr-CA"/>
        </w:rPr>
      </w:pPr>
      <w:r w:rsidRPr="007776D9">
        <w:rPr>
          <w:lang w:val="fr-CA"/>
        </w:rPr>
        <w:t>Aller à l’élément suivant</w:t>
      </w:r>
      <w:r w:rsidR="00F724E4">
        <w:rPr>
          <w:lang w:val="fr-CA"/>
        </w:rPr>
        <w:tab/>
      </w:r>
      <w:r w:rsidR="002E0FAC" w:rsidRPr="007776D9">
        <w:rPr>
          <w:lang w:val="fr-CA"/>
        </w:rPr>
        <w:t xml:space="preserve">Tab, </w:t>
      </w:r>
      <w:r w:rsidR="00304BFB">
        <w:rPr>
          <w:lang w:val="fr-CA"/>
        </w:rPr>
        <w:t>Espace</w:t>
      </w:r>
      <w:r w:rsidR="002E0FAC" w:rsidRPr="007776D9">
        <w:rPr>
          <w:lang w:val="fr-CA"/>
        </w:rPr>
        <w:t xml:space="preserve"> </w:t>
      </w:r>
      <w:r w:rsidR="00304BFB">
        <w:rPr>
          <w:lang w:val="fr-CA"/>
        </w:rPr>
        <w:t>ou</w:t>
      </w:r>
      <w:r w:rsidR="002E0FAC" w:rsidRPr="007776D9">
        <w:rPr>
          <w:lang w:val="fr-CA"/>
        </w:rPr>
        <w:t xml:space="preserve"> Alt+</w:t>
      </w:r>
      <w:r w:rsidR="00304BFB">
        <w:rPr>
          <w:lang w:val="fr-CA"/>
        </w:rPr>
        <w:t>Flèche droite</w:t>
      </w:r>
    </w:p>
    <w:p w14:paraId="10FDAF65" w14:textId="11397849" w:rsidR="002E0FAC" w:rsidRPr="007776D9" w:rsidRDefault="00CE4F87" w:rsidP="00F724E4">
      <w:pPr>
        <w:pStyle w:val="Corpsdetexte"/>
        <w:tabs>
          <w:tab w:val="left" w:pos="4962"/>
        </w:tabs>
        <w:rPr>
          <w:lang w:val="fr-CA"/>
        </w:rPr>
      </w:pPr>
      <w:r w:rsidRPr="007776D9">
        <w:rPr>
          <w:lang w:val="fr-CA"/>
        </w:rPr>
        <w:t>Défilement Braille vers la gauche/droite</w:t>
      </w:r>
      <w:r w:rsidR="00F724E4">
        <w:rPr>
          <w:lang w:val="fr-CA"/>
        </w:rPr>
        <w:tab/>
      </w:r>
      <w:r w:rsidR="002648CE">
        <w:rPr>
          <w:lang w:val="fr-CA"/>
        </w:rPr>
        <w:t>Touche de façade Gauche ou Droite</w:t>
      </w:r>
    </w:p>
    <w:p w14:paraId="6F3E7C0C" w14:textId="10C549C5" w:rsidR="002E0FAC" w:rsidRPr="007776D9" w:rsidRDefault="00CE4F87" w:rsidP="00F724E4">
      <w:pPr>
        <w:pStyle w:val="Corpsdetexte"/>
        <w:tabs>
          <w:tab w:val="left" w:pos="4962"/>
        </w:tabs>
        <w:rPr>
          <w:lang w:val="fr-CA"/>
        </w:rPr>
      </w:pPr>
      <w:r w:rsidRPr="007776D9">
        <w:rPr>
          <w:lang w:val="fr-CA"/>
        </w:rPr>
        <w:t>Aller au premier élément sur l’écran visuel</w:t>
      </w:r>
      <w:r w:rsidR="00F724E4">
        <w:rPr>
          <w:lang w:val="fr-CA"/>
        </w:rPr>
        <w:tab/>
      </w:r>
      <w:r w:rsidR="006B63FD">
        <w:rPr>
          <w:lang w:val="fr-CA"/>
        </w:rPr>
        <w:t xml:space="preserve">Origine </w:t>
      </w:r>
    </w:p>
    <w:p w14:paraId="4B29C7B4" w14:textId="4DC24266" w:rsidR="002E0FAC" w:rsidRPr="007776D9" w:rsidRDefault="00CE4F87" w:rsidP="00F724E4">
      <w:pPr>
        <w:pStyle w:val="Corpsdetexte"/>
        <w:tabs>
          <w:tab w:val="left" w:pos="4962"/>
        </w:tabs>
        <w:rPr>
          <w:lang w:val="fr-CA"/>
        </w:rPr>
      </w:pPr>
      <w:r w:rsidRPr="007776D9">
        <w:rPr>
          <w:lang w:val="fr-CA"/>
        </w:rPr>
        <w:t>Aller au dernier élément sur l’écran visuel</w:t>
      </w:r>
      <w:r w:rsidR="00F724E4">
        <w:rPr>
          <w:lang w:val="fr-CA"/>
        </w:rPr>
        <w:tab/>
      </w:r>
      <w:r w:rsidR="002648CE">
        <w:rPr>
          <w:lang w:val="fr-CA"/>
        </w:rPr>
        <w:t>Fin</w:t>
      </w:r>
    </w:p>
    <w:p w14:paraId="1CDF1B3C" w14:textId="5EFAF649" w:rsidR="002E0FAC" w:rsidRPr="007776D9" w:rsidRDefault="00CE4F87" w:rsidP="00F423F7">
      <w:pPr>
        <w:pStyle w:val="Corpsdetexte"/>
        <w:tabs>
          <w:tab w:val="left" w:pos="2918"/>
          <w:tab w:val="left" w:pos="4962"/>
        </w:tabs>
        <w:rPr>
          <w:lang w:val="fr-CA"/>
        </w:rPr>
      </w:pPr>
      <w:r w:rsidRPr="007776D9">
        <w:rPr>
          <w:lang w:val="fr-CA"/>
        </w:rPr>
        <w:t>Défiler vers le haut dans un document multipage ou dans une liste</w:t>
      </w:r>
      <w:r w:rsidR="00F724E4">
        <w:rPr>
          <w:lang w:val="fr-CA"/>
        </w:rPr>
        <w:tab/>
      </w:r>
      <w:r w:rsidR="002648CE">
        <w:rPr>
          <w:lang w:val="fr-CA"/>
        </w:rPr>
        <w:t xml:space="preserve">Touche </w:t>
      </w:r>
      <w:r w:rsidR="007F32EE">
        <w:rPr>
          <w:lang w:val="fr-CA"/>
        </w:rPr>
        <w:t>P</w:t>
      </w:r>
      <w:r w:rsidR="002648CE">
        <w:rPr>
          <w:lang w:val="fr-CA"/>
        </w:rPr>
        <w:t>age précédente</w:t>
      </w:r>
      <w:r w:rsidRPr="007776D9">
        <w:rPr>
          <w:lang w:val="fr-CA"/>
        </w:rPr>
        <w:tab/>
      </w:r>
    </w:p>
    <w:p w14:paraId="36249448" w14:textId="63F8EE54" w:rsidR="002E0FAC" w:rsidRPr="007776D9" w:rsidRDefault="00CE4F87" w:rsidP="00F724E4">
      <w:pPr>
        <w:pStyle w:val="Corpsdetexte"/>
        <w:tabs>
          <w:tab w:val="left" w:pos="4962"/>
        </w:tabs>
        <w:rPr>
          <w:lang w:val="fr-CA"/>
        </w:rPr>
      </w:pPr>
      <w:r w:rsidRPr="007776D9">
        <w:rPr>
          <w:lang w:val="fr-CA"/>
        </w:rPr>
        <w:t>Défiler vers le bas dans un document multipage ou dans une liste</w:t>
      </w:r>
      <w:r w:rsidR="00F724E4">
        <w:rPr>
          <w:lang w:val="fr-CA"/>
        </w:rPr>
        <w:tab/>
      </w:r>
      <w:r w:rsidR="002648CE">
        <w:rPr>
          <w:lang w:val="fr-CA"/>
        </w:rPr>
        <w:t xml:space="preserve">Touche </w:t>
      </w:r>
      <w:r w:rsidR="007F32EE">
        <w:rPr>
          <w:lang w:val="fr-CA"/>
        </w:rPr>
        <w:t>P</w:t>
      </w:r>
      <w:r w:rsidR="002648CE">
        <w:rPr>
          <w:lang w:val="fr-CA"/>
        </w:rPr>
        <w:t>age suivante</w:t>
      </w:r>
    </w:p>
    <w:p w14:paraId="34594C93" w14:textId="3EDF1572" w:rsidR="002E0FAC" w:rsidRPr="007776D9" w:rsidRDefault="00CE4F87" w:rsidP="00F724E4">
      <w:pPr>
        <w:pStyle w:val="Corpsdetexte"/>
        <w:tabs>
          <w:tab w:val="left" w:pos="4962"/>
        </w:tabs>
        <w:rPr>
          <w:lang w:val="fr-CA"/>
        </w:rPr>
      </w:pPr>
      <w:r w:rsidRPr="007776D9">
        <w:rPr>
          <w:lang w:val="fr-CA"/>
        </w:rPr>
        <w:t>Basculer les niveaux de navigation</w:t>
      </w:r>
      <w:r w:rsidR="00F724E4">
        <w:rPr>
          <w:lang w:val="fr-CA"/>
        </w:rPr>
        <w:tab/>
      </w:r>
      <w:r w:rsidR="002E0FAC" w:rsidRPr="007776D9">
        <w:rPr>
          <w:lang w:val="fr-CA"/>
        </w:rPr>
        <w:t>Ctrl+T</w:t>
      </w:r>
    </w:p>
    <w:p w14:paraId="60DB62A4" w14:textId="7BABB2CD" w:rsidR="002E0FAC" w:rsidRPr="007776D9" w:rsidRDefault="00CE4F87" w:rsidP="00F724E4">
      <w:pPr>
        <w:pStyle w:val="Corpsdetexte"/>
        <w:tabs>
          <w:tab w:val="left" w:pos="4962"/>
        </w:tabs>
        <w:rPr>
          <w:lang w:val="fr-CA"/>
        </w:rPr>
      </w:pPr>
      <w:r w:rsidRPr="007776D9">
        <w:rPr>
          <w:lang w:val="fr-CA"/>
        </w:rPr>
        <w:t>Aller vers l’arrière selon le niveau de navigation</w:t>
      </w:r>
      <w:r w:rsidR="00F724E4">
        <w:rPr>
          <w:lang w:val="fr-CA"/>
        </w:rPr>
        <w:tab/>
      </w:r>
      <w:r w:rsidR="002E0FAC" w:rsidRPr="007776D9">
        <w:rPr>
          <w:lang w:val="fr-CA"/>
        </w:rPr>
        <w:t>Ctrl+</w:t>
      </w:r>
      <w:r w:rsidR="00D10A25">
        <w:rPr>
          <w:lang w:val="fr-CA"/>
        </w:rPr>
        <w:t>Alt+</w:t>
      </w:r>
      <w:r w:rsidR="00EB0E28">
        <w:rPr>
          <w:lang w:val="fr-CA"/>
        </w:rPr>
        <w:t>Flèche gauche</w:t>
      </w:r>
    </w:p>
    <w:p w14:paraId="5B64131B" w14:textId="04F75112" w:rsidR="002E0FAC" w:rsidRPr="007776D9" w:rsidRDefault="00CE4F87" w:rsidP="00F724E4">
      <w:pPr>
        <w:pStyle w:val="Corpsdetexte"/>
        <w:tabs>
          <w:tab w:val="left" w:pos="4962"/>
        </w:tabs>
        <w:rPr>
          <w:lang w:val="fr-CA"/>
        </w:rPr>
      </w:pPr>
      <w:r w:rsidRPr="007776D9">
        <w:rPr>
          <w:lang w:val="fr-CA"/>
        </w:rPr>
        <w:t>Aller vers l’avant selon le niveau de navigation</w:t>
      </w:r>
      <w:r w:rsidR="00F724E4">
        <w:rPr>
          <w:lang w:val="fr-CA"/>
        </w:rPr>
        <w:tab/>
      </w:r>
      <w:r w:rsidR="002E0FAC" w:rsidRPr="007776D9">
        <w:rPr>
          <w:lang w:val="fr-CA"/>
        </w:rPr>
        <w:t>Ctrl+</w:t>
      </w:r>
      <w:r w:rsidR="00D10A25">
        <w:rPr>
          <w:lang w:val="fr-CA"/>
        </w:rPr>
        <w:t>Alt+</w:t>
      </w:r>
      <w:r w:rsidR="00EB0E28">
        <w:rPr>
          <w:lang w:val="fr-CA"/>
        </w:rPr>
        <w:t>Flèche droite</w:t>
      </w:r>
    </w:p>
    <w:p w14:paraId="293DD15F" w14:textId="1EEDD6EA" w:rsidR="002E0FAC" w:rsidRPr="001C10B7" w:rsidRDefault="00CE4F87" w:rsidP="00F724E4">
      <w:pPr>
        <w:pStyle w:val="Corpsdetexte"/>
        <w:tabs>
          <w:tab w:val="left" w:pos="4962"/>
        </w:tabs>
        <w:rPr>
          <w:lang w:val="fr-CA"/>
        </w:rPr>
      </w:pPr>
      <w:r w:rsidRPr="001C10B7">
        <w:rPr>
          <w:lang w:val="fr-CA"/>
        </w:rPr>
        <w:t>Appui long</w:t>
      </w:r>
      <w:r w:rsidR="00F724E4" w:rsidRPr="0009755B">
        <w:rPr>
          <w:lang w:val="fr-CA"/>
        </w:rPr>
        <w:tab/>
      </w:r>
      <w:r w:rsidR="002E0FAC" w:rsidRPr="0009755B">
        <w:rPr>
          <w:lang w:val="fr-CA"/>
        </w:rPr>
        <w:t>Alt+</w:t>
      </w:r>
      <w:r w:rsidR="0042117A" w:rsidRPr="00F423F7">
        <w:rPr>
          <w:lang w:val="fr-CA"/>
        </w:rPr>
        <w:t>Maj</w:t>
      </w:r>
      <w:r w:rsidR="002E0FAC" w:rsidRPr="001C10B7">
        <w:rPr>
          <w:lang w:val="fr-CA"/>
        </w:rPr>
        <w:t>+Entr</w:t>
      </w:r>
      <w:r w:rsidR="00D10A25">
        <w:rPr>
          <w:lang w:val="fr-CA"/>
        </w:rPr>
        <w:t>ée</w:t>
      </w:r>
    </w:p>
    <w:p w14:paraId="4395E5D4" w14:textId="255A8B67" w:rsidR="002E0FAC" w:rsidRPr="007776D9" w:rsidRDefault="00CE4F87" w:rsidP="00F724E4">
      <w:pPr>
        <w:pStyle w:val="Corpsdetexte"/>
        <w:tabs>
          <w:tab w:val="left" w:pos="4962"/>
        </w:tabs>
        <w:rPr>
          <w:lang w:val="fr-CA"/>
        </w:rPr>
      </w:pPr>
      <w:r w:rsidRPr="007776D9">
        <w:rPr>
          <w:lang w:val="fr-CA"/>
        </w:rPr>
        <w:t>Heure</w:t>
      </w:r>
      <w:r w:rsidR="00F724E4">
        <w:rPr>
          <w:lang w:val="fr-CA"/>
        </w:rPr>
        <w:tab/>
      </w:r>
      <w:r w:rsidR="002E0FAC" w:rsidRPr="007776D9">
        <w:rPr>
          <w:lang w:val="fr-CA"/>
        </w:rPr>
        <w:t>Ctrl+</w:t>
      </w:r>
      <w:r w:rsidR="00D10A25">
        <w:rPr>
          <w:lang w:val="fr-CA"/>
        </w:rPr>
        <w:t>Alt+</w:t>
      </w:r>
      <w:r w:rsidR="002E0FAC" w:rsidRPr="007776D9">
        <w:rPr>
          <w:lang w:val="fr-CA"/>
        </w:rPr>
        <w:t>T</w:t>
      </w:r>
    </w:p>
    <w:p w14:paraId="689ED852" w14:textId="1DA2B155" w:rsidR="002E0FAC" w:rsidRPr="007776D9" w:rsidRDefault="00CE4F87" w:rsidP="00F724E4">
      <w:pPr>
        <w:pStyle w:val="Corpsdetexte"/>
        <w:tabs>
          <w:tab w:val="left" w:pos="4962"/>
        </w:tabs>
        <w:rPr>
          <w:lang w:val="fr-CA"/>
        </w:rPr>
      </w:pPr>
      <w:r w:rsidRPr="007776D9">
        <w:rPr>
          <w:lang w:val="fr-CA"/>
        </w:rPr>
        <w:t>Date</w:t>
      </w:r>
      <w:r w:rsidR="00F724E4">
        <w:rPr>
          <w:lang w:val="fr-CA"/>
        </w:rPr>
        <w:tab/>
      </w:r>
      <w:r w:rsidR="002E0FAC" w:rsidRPr="007776D9">
        <w:rPr>
          <w:lang w:val="fr-CA"/>
        </w:rPr>
        <w:t>Ctrl+</w:t>
      </w:r>
      <w:r w:rsidR="00D10A25">
        <w:rPr>
          <w:lang w:val="fr-CA"/>
        </w:rPr>
        <w:t>Alt+</w:t>
      </w:r>
      <w:r w:rsidR="002E0FAC" w:rsidRPr="007776D9">
        <w:rPr>
          <w:lang w:val="fr-CA"/>
        </w:rPr>
        <w:t>D</w:t>
      </w:r>
    </w:p>
    <w:p w14:paraId="30DDA79E" w14:textId="0579C53A" w:rsidR="002E0FAC" w:rsidRPr="007776D9" w:rsidRDefault="00CE4F87" w:rsidP="00F724E4">
      <w:pPr>
        <w:pStyle w:val="Corpsdetexte"/>
        <w:tabs>
          <w:tab w:val="left" w:pos="4962"/>
        </w:tabs>
        <w:rPr>
          <w:lang w:val="fr-CA"/>
        </w:rPr>
      </w:pPr>
      <w:r w:rsidRPr="007776D9">
        <w:rPr>
          <w:lang w:val="fr-CA"/>
        </w:rPr>
        <w:t>Niveau de la batterie</w:t>
      </w:r>
      <w:r w:rsidR="00F724E4">
        <w:rPr>
          <w:lang w:val="fr-CA"/>
        </w:rPr>
        <w:tab/>
      </w:r>
      <w:r w:rsidR="002E0FAC" w:rsidRPr="007776D9">
        <w:rPr>
          <w:lang w:val="fr-CA"/>
        </w:rPr>
        <w:t>Ctrl+</w:t>
      </w:r>
      <w:r w:rsidR="00D10A25">
        <w:rPr>
          <w:lang w:val="fr-CA"/>
        </w:rPr>
        <w:t>Alt+</w:t>
      </w:r>
      <w:r w:rsidR="002E0FAC" w:rsidRPr="007776D9">
        <w:rPr>
          <w:lang w:val="fr-CA"/>
        </w:rPr>
        <w:t>P</w:t>
      </w:r>
    </w:p>
    <w:p w14:paraId="42742C78" w14:textId="77777777" w:rsidR="002E0FAC" w:rsidRPr="007776D9" w:rsidRDefault="002E0FAC" w:rsidP="00F724E4">
      <w:pPr>
        <w:pStyle w:val="Corpsdetexte"/>
        <w:tabs>
          <w:tab w:val="left" w:pos="4962"/>
        </w:tabs>
        <w:rPr>
          <w:lang w:val="fr-CA"/>
        </w:rPr>
      </w:pPr>
    </w:p>
    <w:p w14:paraId="7DDAC9C9" w14:textId="20607113" w:rsidR="002E0FAC" w:rsidRPr="007776D9" w:rsidRDefault="006E1DB9" w:rsidP="00F423F7">
      <w:pPr>
        <w:pStyle w:val="Titre2"/>
        <w:numPr>
          <w:ilvl w:val="0"/>
          <w:numId w:val="0"/>
        </w:numPr>
        <w:tabs>
          <w:tab w:val="left" w:pos="4962"/>
        </w:tabs>
        <w:ind w:left="1134" w:hanging="1134"/>
        <w:rPr>
          <w:lang w:val="fr-CA"/>
        </w:rPr>
      </w:pPr>
      <w:bookmarkStart w:id="349" w:name="_Toc520793296"/>
      <w:r>
        <w:rPr>
          <w:lang w:val="fr-CA"/>
        </w:rPr>
        <w:t>Lecture</w:t>
      </w:r>
      <w:bookmarkEnd w:id="349"/>
    </w:p>
    <w:p w14:paraId="4D7C2E30" w14:textId="71888626" w:rsidR="002E0FAC" w:rsidRPr="007776D9" w:rsidRDefault="00CE4F87" w:rsidP="00F724E4">
      <w:pPr>
        <w:pStyle w:val="Corpsdetexte"/>
        <w:tabs>
          <w:tab w:val="left" w:pos="4962"/>
        </w:tabs>
        <w:rPr>
          <w:lang w:val="fr-CA"/>
        </w:rPr>
      </w:pPr>
      <w:r w:rsidRPr="007776D9">
        <w:rPr>
          <w:lang w:val="fr-CA"/>
        </w:rPr>
        <w:t>Caractère précédent</w:t>
      </w:r>
      <w:r w:rsidR="00F724E4">
        <w:rPr>
          <w:lang w:val="fr-CA"/>
        </w:rPr>
        <w:tab/>
      </w:r>
      <w:r w:rsidR="00B00A10">
        <w:rPr>
          <w:lang w:val="fr-CA"/>
        </w:rPr>
        <w:t>Flèche gauche</w:t>
      </w:r>
    </w:p>
    <w:p w14:paraId="3004BF2E" w14:textId="2B8FF027" w:rsidR="002E0FAC" w:rsidRPr="007776D9" w:rsidRDefault="00CE4F87" w:rsidP="00F724E4">
      <w:pPr>
        <w:pStyle w:val="Corpsdetexte"/>
        <w:tabs>
          <w:tab w:val="left" w:pos="4962"/>
        </w:tabs>
        <w:rPr>
          <w:lang w:val="fr-CA"/>
        </w:rPr>
      </w:pPr>
      <w:r w:rsidRPr="007776D9">
        <w:rPr>
          <w:lang w:val="fr-CA"/>
        </w:rPr>
        <w:t>Caractère courant</w:t>
      </w:r>
      <w:r w:rsidR="00F724E4">
        <w:rPr>
          <w:lang w:val="fr-CA"/>
        </w:rPr>
        <w:tab/>
      </w:r>
      <w:r w:rsidR="002E0FAC" w:rsidRPr="007776D9">
        <w:rPr>
          <w:lang w:val="fr-CA"/>
        </w:rPr>
        <w:t>Ctrl+</w:t>
      </w:r>
      <w:r w:rsidR="00D10A25">
        <w:rPr>
          <w:lang w:val="fr-CA"/>
        </w:rPr>
        <w:t>Alt+</w:t>
      </w:r>
      <w:r w:rsidR="002E0FAC" w:rsidRPr="007776D9">
        <w:rPr>
          <w:lang w:val="fr-CA"/>
        </w:rPr>
        <w:t>1</w:t>
      </w:r>
    </w:p>
    <w:p w14:paraId="41271616" w14:textId="1C696C42" w:rsidR="002E0FAC" w:rsidRPr="007776D9" w:rsidRDefault="00CE4F87" w:rsidP="00F724E4">
      <w:pPr>
        <w:pStyle w:val="Corpsdetexte"/>
        <w:tabs>
          <w:tab w:val="left" w:pos="4962"/>
        </w:tabs>
        <w:rPr>
          <w:lang w:val="fr-CA"/>
        </w:rPr>
      </w:pPr>
      <w:r w:rsidRPr="007776D9">
        <w:rPr>
          <w:lang w:val="fr-CA"/>
        </w:rPr>
        <w:t>Caractère suivant</w:t>
      </w:r>
      <w:r w:rsidR="00F724E4">
        <w:rPr>
          <w:lang w:val="fr-CA"/>
        </w:rPr>
        <w:tab/>
      </w:r>
      <w:r w:rsidR="00B00A10">
        <w:rPr>
          <w:lang w:val="fr-CA"/>
        </w:rPr>
        <w:t>Flèche droite</w:t>
      </w:r>
    </w:p>
    <w:p w14:paraId="138723AF" w14:textId="30B96C3A" w:rsidR="002E0FAC" w:rsidRPr="007776D9" w:rsidRDefault="00CE4F87" w:rsidP="00F724E4">
      <w:pPr>
        <w:pStyle w:val="Corpsdetexte"/>
        <w:tabs>
          <w:tab w:val="left" w:pos="4962"/>
        </w:tabs>
        <w:rPr>
          <w:lang w:val="fr-CA"/>
        </w:rPr>
      </w:pPr>
      <w:r w:rsidRPr="007776D9">
        <w:rPr>
          <w:lang w:val="fr-CA"/>
        </w:rPr>
        <w:t>Mot précédent</w:t>
      </w:r>
      <w:r w:rsidR="00F724E4">
        <w:rPr>
          <w:lang w:val="fr-CA"/>
        </w:rPr>
        <w:tab/>
      </w:r>
      <w:r w:rsidR="002E0FAC" w:rsidRPr="007776D9">
        <w:rPr>
          <w:lang w:val="fr-CA"/>
        </w:rPr>
        <w:t>Ctrl+</w:t>
      </w:r>
      <w:r w:rsidR="00B00A10">
        <w:rPr>
          <w:lang w:val="fr-CA"/>
        </w:rPr>
        <w:t>Flèche gauche</w:t>
      </w:r>
    </w:p>
    <w:p w14:paraId="4270B44F" w14:textId="4BFCD6D8" w:rsidR="002E0FAC" w:rsidRPr="007776D9" w:rsidRDefault="00CE4F87" w:rsidP="00F724E4">
      <w:pPr>
        <w:pStyle w:val="Corpsdetexte"/>
        <w:tabs>
          <w:tab w:val="left" w:pos="4962"/>
        </w:tabs>
        <w:rPr>
          <w:lang w:val="fr-CA"/>
        </w:rPr>
      </w:pPr>
      <w:r w:rsidRPr="007776D9">
        <w:rPr>
          <w:lang w:val="fr-CA"/>
        </w:rPr>
        <w:t>Mot courant</w:t>
      </w:r>
      <w:r w:rsidR="00F724E4">
        <w:rPr>
          <w:lang w:val="fr-CA"/>
        </w:rPr>
        <w:tab/>
      </w:r>
      <w:r w:rsidR="002E0FAC" w:rsidRPr="007776D9">
        <w:rPr>
          <w:lang w:val="fr-CA"/>
        </w:rPr>
        <w:t>Ctrl+</w:t>
      </w:r>
      <w:r w:rsidR="006B63FD">
        <w:rPr>
          <w:lang w:val="fr-CA"/>
        </w:rPr>
        <w:t>Alt+</w:t>
      </w:r>
      <w:r w:rsidR="002E0FAC" w:rsidRPr="007776D9">
        <w:rPr>
          <w:lang w:val="fr-CA"/>
        </w:rPr>
        <w:t>2</w:t>
      </w:r>
    </w:p>
    <w:p w14:paraId="78C21C54" w14:textId="4EA51BF4" w:rsidR="002E0FAC" w:rsidRPr="007776D9" w:rsidRDefault="00CE4F87" w:rsidP="00F724E4">
      <w:pPr>
        <w:pStyle w:val="Corpsdetexte"/>
        <w:tabs>
          <w:tab w:val="left" w:pos="4962"/>
        </w:tabs>
        <w:rPr>
          <w:lang w:val="fr-CA"/>
        </w:rPr>
      </w:pPr>
      <w:r w:rsidRPr="007776D9">
        <w:rPr>
          <w:lang w:val="fr-CA"/>
        </w:rPr>
        <w:t>Mot suivant</w:t>
      </w:r>
      <w:r w:rsidR="00F724E4">
        <w:rPr>
          <w:lang w:val="fr-CA"/>
        </w:rPr>
        <w:tab/>
      </w:r>
      <w:r w:rsidR="002E0FAC" w:rsidRPr="007776D9">
        <w:rPr>
          <w:lang w:val="fr-CA"/>
        </w:rPr>
        <w:t>Ctrl+</w:t>
      </w:r>
      <w:r w:rsidR="00B00A10">
        <w:rPr>
          <w:lang w:val="fr-CA"/>
        </w:rPr>
        <w:t>Flèche droite</w:t>
      </w:r>
    </w:p>
    <w:p w14:paraId="49C5B65B" w14:textId="654B5147" w:rsidR="002E0FAC" w:rsidRPr="007776D9" w:rsidRDefault="00CE4F87" w:rsidP="00F724E4">
      <w:pPr>
        <w:pStyle w:val="Corpsdetexte"/>
        <w:tabs>
          <w:tab w:val="left" w:pos="4962"/>
        </w:tabs>
        <w:rPr>
          <w:lang w:val="fr-CA"/>
        </w:rPr>
      </w:pPr>
      <w:r w:rsidRPr="007776D9">
        <w:rPr>
          <w:lang w:val="fr-CA"/>
        </w:rPr>
        <w:t>Ligne précédente</w:t>
      </w:r>
      <w:r w:rsidR="00F724E4">
        <w:rPr>
          <w:lang w:val="fr-CA"/>
        </w:rPr>
        <w:tab/>
      </w:r>
      <w:r w:rsidR="00613B87">
        <w:rPr>
          <w:lang w:val="fr-CA"/>
        </w:rPr>
        <w:t>Flèche haut</w:t>
      </w:r>
    </w:p>
    <w:p w14:paraId="40F19401" w14:textId="3DCAEBAB" w:rsidR="002E0FAC" w:rsidRPr="007776D9" w:rsidRDefault="00CE4F87" w:rsidP="00F724E4">
      <w:pPr>
        <w:pStyle w:val="Corpsdetexte"/>
        <w:tabs>
          <w:tab w:val="left" w:pos="4962"/>
        </w:tabs>
        <w:rPr>
          <w:lang w:val="fr-CA"/>
        </w:rPr>
      </w:pPr>
      <w:r w:rsidRPr="007776D9">
        <w:rPr>
          <w:lang w:val="fr-CA"/>
        </w:rPr>
        <w:t>Ligne courante</w:t>
      </w:r>
      <w:r w:rsidR="00F724E4">
        <w:rPr>
          <w:lang w:val="fr-CA"/>
        </w:rPr>
        <w:tab/>
      </w:r>
      <w:r w:rsidR="002E0FAC" w:rsidRPr="007776D9">
        <w:rPr>
          <w:lang w:val="fr-CA"/>
        </w:rPr>
        <w:t>Ctrl+</w:t>
      </w:r>
      <w:r w:rsidR="006B63FD">
        <w:rPr>
          <w:lang w:val="fr-CA"/>
        </w:rPr>
        <w:t>Alt+</w:t>
      </w:r>
      <w:r w:rsidR="002E0FAC" w:rsidRPr="007776D9">
        <w:rPr>
          <w:lang w:val="fr-CA"/>
        </w:rPr>
        <w:t>3</w:t>
      </w:r>
    </w:p>
    <w:p w14:paraId="0EC7C721" w14:textId="6C2F9654" w:rsidR="002E0FAC" w:rsidRPr="007776D9" w:rsidRDefault="00CE4F87" w:rsidP="00F724E4">
      <w:pPr>
        <w:pStyle w:val="Corpsdetexte"/>
        <w:tabs>
          <w:tab w:val="left" w:pos="4962"/>
        </w:tabs>
        <w:rPr>
          <w:lang w:val="fr-CA"/>
        </w:rPr>
      </w:pPr>
      <w:r w:rsidRPr="007776D9">
        <w:rPr>
          <w:lang w:val="fr-CA"/>
        </w:rPr>
        <w:t>Ligne suivante</w:t>
      </w:r>
      <w:r w:rsidR="00F724E4">
        <w:rPr>
          <w:lang w:val="fr-CA"/>
        </w:rPr>
        <w:tab/>
      </w:r>
      <w:r w:rsidR="00613B87">
        <w:rPr>
          <w:lang w:val="fr-CA"/>
        </w:rPr>
        <w:t>Flèche bas</w:t>
      </w:r>
    </w:p>
    <w:p w14:paraId="212EEB85" w14:textId="2F2E2EC4" w:rsidR="002E0FAC" w:rsidRPr="007776D9" w:rsidRDefault="00CE4F87" w:rsidP="00F724E4">
      <w:pPr>
        <w:pStyle w:val="Corpsdetexte"/>
        <w:tabs>
          <w:tab w:val="left" w:pos="4962"/>
        </w:tabs>
        <w:rPr>
          <w:lang w:val="fr-CA"/>
        </w:rPr>
      </w:pPr>
      <w:r w:rsidRPr="007776D9">
        <w:rPr>
          <w:lang w:val="fr-CA"/>
        </w:rPr>
        <w:t>Paragraphe précédent</w:t>
      </w:r>
      <w:r w:rsidR="00F724E4">
        <w:rPr>
          <w:lang w:val="fr-CA"/>
        </w:rPr>
        <w:tab/>
      </w:r>
      <w:r w:rsidR="002E0FAC" w:rsidRPr="007776D9">
        <w:rPr>
          <w:lang w:val="fr-CA"/>
        </w:rPr>
        <w:t>Ctrl+</w:t>
      </w:r>
      <w:r w:rsidR="00613B87">
        <w:rPr>
          <w:lang w:val="fr-CA"/>
        </w:rPr>
        <w:t>Flèche haut</w:t>
      </w:r>
    </w:p>
    <w:p w14:paraId="200E1F71" w14:textId="2CBFD8BD" w:rsidR="002E0FAC" w:rsidRPr="007776D9" w:rsidRDefault="00CE4F87" w:rsidP="00F724E4">
      <w:pPr>
        <w:pStyle w:val="Corpsdetexte"/>
        <w:tabs>
          <w:tab w:val="left" w:pos="4962"/>
        </w:tabs>
        <w:rPr>
          <w:lang w:val="fr-CA"/>
        </w:rPr>
      </w:pPr>
      <w:r w:rsidRPr="007776D9">
        <w:rPr>
          <w:lang w:val="fr-CA"/>
        </w:rPr>
        <w:t>Paragraphe courant</w:t>
      </w:r>
      <w:r w:rsidR="00F724E4">
        <w:rPr>
          <w:lang w:val="fr-CA"/>
        </w:rPr>
        <w:tab/>
      </w:r>
      <w:r w:rsidR="002E0FAC" w:rsidRPr="007776D9">
        <w:rPr>
          <w:lang w:val="fr-CA"/>
        </w:rPr>
        <w:t>Ctrl+</w:t>
      </w:r>
      <w:r w:rsidR="006B63FD">
        <w:rPr>
          <w:lang w:val="fr-CA"/>
        </w:rPr>
        <w:t>Alt+</w:t>
      </w:r>
      <w:r w:rsidR="002E0FAC" w:rsidRPr="007776D9">
        <w:rPr>
          <w:lang w:val="fr-CA"/>
        </w:rPr>
        <w:t>4</w:t>
      </w:r>
    </w:p>
    <w:p w14:paraId="58D8E886" w14:textId="19C4E7DA" w:rsidR="002E0FAC" w:rsidRPr="007776D9" w:rsidRDefault="00CE4F87" w:rsidP="00F724E4">
      <w:pPr>
        <w:pStyle w:val="Corpsdetexte"/>
        <w:tabs>
          <w:tab w:val="left" w:pos="4962"/>
        </w:tabs>
        <w:rPr>
          <w:lang w:val="fr-CA"/>
        </w:rPr>
      </w:pPr>
      <w:r w:rsidRPr="007776D9">
        <w:rPr>
          <w:lang w:val="fr-CA"/>
        </w:rPr>
        <w:t>Paragraphe suivant</w:t>
      </w:r>
      <w:r w:rsidR="00F724E4">
        <w:rPr>
          <w:lang w:val="fr-CA"/>
        </w:rPr>
        <w:tab/>
      </w:r>
      <w:r w:rsidR="002E0FAC" w:rsidRPr="007776D9">
        <w:rPr>
          <w:lang w:val="fr-CA"/>
        </w:rPr>
        <w:t>Ctrl+</w:t>
      </w:r>
      <w:r w:rsidR="00613B87">
        <w:rPr>
          <w:lang w:val="fr-CA"/>
        </w:rPr>
        <w:t>Flèche bas</w:t>
      </w:r>
    </w:p>
    <w:p w14:paraId="145D388B" w14:textId="56EA876D" w:rsidR="002E0FAC" w:rsidRPr="007776D9" w:rsidRDefault="00CE4F87" w:rsidP="00F724E4">
      <w:pPr>
        <w:pStyle w:val="Corpsdetexte"/>
        <w:tabs>
          <w:tab w:val="left" w:pos="4962"/>
        </w:tabs>
        <w:rPr>
          <w:lang w:val="fr-CA"/>
        </w:rPr>
      </w:pPr>
      <w:r w:rsidRPr="007776D9">
        <w:rPr>
          <w:lang w:val="fr-CA"/>
        </w:rPr>
        <w:t>Aller au début d’une ligne/phrase</w:t>
      </w:r>
      <w:r w:rsidR="00F724E4">
        <w:rPr>
          <w:lang w:val="fr-CA"/>
        </w:rPr>
        <w:tab/>
      </w:r>
      <w:r w:rsidR="006B63FD">
        <w:rPr>
          <w:lang w:val="fr-CA"/>
        </w:rPr>
        <w:t>Origine</w:t>
      </w:r>
    </w:p>
    <w:p w14:paraId="574EFA7F" w14:textId="008835D0" w:rsidR="002E0FAC" w:rsidRPr="007776D9" w:rsidRDefault="00CE4F87" w:rsidP="00F724E4">
      <w:pPr>
        <w:pStyle w:val="Corpsdetexte"/>
        <w:tabs>
          <w:tab w:val="left" w:pos="4962"/>
        </w:tabs>
        <w:rPr>
          <w:lang w:val="fr-CA"/>
        </w:rPr>
      </w:pPr>
      <w:r w:rsidRPr="007776D9">
        <w:rPr>
          <w:lang w:val="fr-CA"/>
        </w:rPr>
        <w:t>Aller à la fin d’une ligne/phrase</w:t>
      </w:r>
      <w:r w:rsidR="00F724E4">
        <w:rPr>
          <w:lang w:val="fr-CA"/>
        </w:rPr>
        <w:tab/>
      </w:r>
      <w:r w:rsidR="00613B87">
        <w:rPr>
          <w:lang w:val="fr-CA"/>
        </w:rPr>
        <w:t>Fin</w:t>
      </w:r>
    </w:p>
    <w:p w14:paraId="0BECB75A" w14:textId="7E5A4659" w:rsidR="002E0FAC" w:rsidRPr="007776D9" w:rsidRDefault="007776D9" w:rsidP="00F724E4">
      <w:pPr>
        <w:pStyle w:val="Corpsdetexte"/>
        <w:tabs>
          <w:tab w:val="left" w:pos="4962"/>
        </w:tabs>
        <w:rPr>
          <w:lang w:val="fr-CA"/>
        </w:rPr>
      </w:pPr>
      <w:r w:rsidRPr="00F629D6">
        <w:rPr>
          <w:lang w:val="fr-CA"/>
        </w:rPr>
        <w:t>Aller au début d’une section</w:t>
      </w:r>
      <w:r w:rsidR="00F724E4">
        <w:rPr>
          <w:lang w:val="fr-CA"/>
        </w:rPr>
        <w:tab/>
      </w:r>
      <w:r w:rsidR="002E0FAC" w:rsidRPr="007776D9">
        <w:rPr>
          <w:lang w:val="fr-CA"/>
        </w:rPr>
        <w:t>Ctrl+</w:t>
      </w:r>
      <w:r w:rsidR="006B63FD">
        <w:rPr>
          <w:lang w:val="fr-CA"/>
        </w:rPr>
        <w:t>Origine</w:t>
      </w:r>
    </w:p>
    <w:p w14:paraId="1342A9AD" w14:textId="456BCA33" w:rsidR="002E0FAC" w:rsidRPr="007776D9" w:rsidRDefault="007776D9" w:rsidP="00F724E4">
      <w:pPr>
        <w:pStyle w:val="Corpsdetexte"/>
        <w:tabs>
          <w:tab w:val="left" w:pos="4962"/>
        </w:tabs>
        <w:rPr>
          <w:lang w:val="fr-CA"/>
        </w:rPr>
      </w:pPr>
      <w:r w:rsidRPr="00F629D6">
        <w:rPr>
          <w:lang w:val="fr-CA"/>
        </w:rPr>
        <w:t>Aller à la fin d’une section</w:t>
      </w:r>
      <w:r w:rsidR="00F724E4">
        <w:rPr>
          <w:lang w:val="fr-CA"/>
        </w:rPr>
        <w:tab/>
      </w:r>
      <w:r w:rsidR="002E0FAC" w:rsidRPr="007776D9">
        <w:rPr>
          <w:lang w:val="fr-CA"/>
        </w:rPr>
        <w:t>Ctrl+</w:t>
      </w:r>
      <w:r w:rsidR="00613B87">
        <w:rPr>
          <w:lang w:val="fr-CA"/>
        </w:rPr>
        <w:t>Fin</w:t>
      </w:r>
    </w:p>
    <w:p w14:paraId="7F740B3D" w14:textId="6849B7CB" w:rsidR="002E0FAC" w:rsidRPr="001C10B7" w:rsidRDefault="00FF30E2" w:rsidP="00F724E4">
      <w:pPr>
        <w:pStyle w:val="Corpsdetexte"/>
        <w:tabs>
          <w:tab w:val="left" w:pos="4962"/>
        </w:tabs>
        <w:rPr>
          <w:lang w:val="fr-CA"/>
        </w:rPr>
      </w:pPr>
      <w:r w:rsidRPr="00F423F7">
        <w:rPr>
          <w:lang w:val="fr-CA"/>
        </w:rPr>
        <w:t xml:space="preserve">Page précédente, déplacer l’affichage accessible </w:t>
      </w:r>
      <w:r>
        <w:rPr>
          <w:lang w:val="fr-CA"/>
        </w:rPr>
        <w:br/>
      </w:r>
      <w:r w:rsidRPr="00F423F7">
        <w:rPr>
          <w:lang w:val="fr-CA"/>
        </w:rPr>
        <w:t>d’une page vers le haut</w:t>
      </w:r>
      <w:r w:rsidR="00F724E4" w:rsidRPr="00F423F7">
        <w:rPr>
          <w:lang w:val="fr-CA"/>
        </w:rPr>
        <w:tab/>
      </w:r>
      <w:r w:rsidR="00613B87" w:rsidRPr="00F423F7">
        <w:rPr>
          <w:lang w:val="fr-CA"/>
        </w:rPr>
        <w:t>Page précédente</w:t>
      </w:r>
    </w:p>
    <w:p w14:paraId="21E0289C" w14:textId="6F1CE380" w:rsidR="002E0FAC" w:rsidRPr="001C10B7" w:rsidRDefault="00FF30E2" w:rsidP="00F724E4">
      <w:pPr>
        <w:pStyle w:val="Corpsdetexte"/>
        <w:tabs>
          <w:tab w:val="left" w:pos="4962"/>
        </w:tabs>
        <w:rPr>
          <w:lang w:val="fr-CA"/>
        </w:rPr>
      </w:pPr>
      <w:r w:rsidRPr="00475B26">
        <w:rPr>
          <w:lang w:val="fr-CA"/>
        </w:rPr>
        <w:t xml:space="preserve">Page précédente, déplacer l’affichage accessible </w:t>
      </w:r>
      <w:r>
        <w:rPr>
          <w:lang w:val="fr-CA"/>
        </w:rPr>
        <w:br/>
      </w:r>
      <w:r w:rsidRPr="00475B26">
        <w:rPr>
          <w:lang w:val="fr-CA"/>
        </w:rPr>
        <w:t xml:space="preserve">d’une page vers le </w:t>
      </w:r>
      <w:r w:rsidR="009267ED">
        <w:rPr>
          <w:lang w:val="fr-CA"/>
        </w:rPr>
        <w:t>bas</w:t>
      </w:r>
      <w:r w:rsidR="00F724E4" w:rsidRPr="00F423F7">
        <w:rPr>
          <w:lang w:val="fr-CA"/>
        </w:rPr>
        <w:tab/>
      </w:r>
      <w:r w:rsidR="00613B87" w:rsidRPr="00F423F7">
        <w:rPr>
          <w:lang w:val="fr-CA"/>
        </w:rPr>
        <w:t>Page suivante</w:t>
      </w:r>
    </w:p>
    <w:p w14:paraId="2F82AF7B" w14:textId="238F7BAF" w:rsidR="002E0FAC" w:rsidRPr="007776D9" w:rsidRDefault="007776D9" w:rsidP="00F724E4">
      <w:pPr>
        <w:pStyle w:val="Corpsdetexte"/>
        <w:tabs>
          <w:tab w:val="left" w:pos="4962"/>
        </w:tabs>
        <w:rPr>
          <w:lang w:val="fr-CA"/>
        </w:rPr>
      </w:pPr>
      <w:r w:rsidRPr="007776D9">
        <w:rPr>
          <w:lang w:val="fr-CA"/>
        </w:rPr>
        <w:t>Lire tout</w:t>
      </w:r>
      <w:r w:rsidR="00F724E4">
        <w:rPr>
          <w:lang w:val="fr-CA"/>
        </w:rPr>
        <w:tab/>
      </w:r>
      <w:r w:rsidR="002E0FAC" w:rsidRPr="007776D9">
        <w:rPr>
          <w:lang w:val="fr-CA"/>
        </w:rPr>
        <w:t>Alt+G</w:t>
      </w:r>
    </w:p>
    <w:p w14:paraId="4392CE1C" w14:textId="63637081" w:rsidR="002E0FAC" w:rsidRPr="007776D9" w:rsidRDefault="007776D9" w:rsidP="00F724E4">
      <w:pPr>
        <w:pStyle w:val="Corpsdetexte"/>
        <w:tabs>
          <w:tab w:val="left" w:pos="4962"/>
        </w:tabs>
        <w:rPr>
          <w:lang w:val="fr-CA"/>
        </w:rPr>
      </w:pPr>
      <w:r w:rsidRPr="00F629D6">
        <w:rPr>
          <w:lang w:val="fr-CA"/>
        </w:rPr>
        <w:t>Arrêter la lecture</w:t>
      </w:r>
      <w:r w:rsidR="00F724E4">
        <w:rPr>
          <w:lang w:val="fr-CA"/>
        </w:rPr>
        <w:tab/>
      </w:r>
      <w:r w:rsidR="002E0FAC" w:rsidRPr="007776D9">
        <w:rPr>
          <w:lang w:val="fr-CA"/>
        </w:rPr>
        <w:t>Ctrl</w:t>
      </w:r>
    </w:p>
    <w:p w14:paraId="71F9EC80" w14:textId="77777777" w:rsidR="002E0FAC" w:rsidRPr="007776D9" w:rsidRDefault="002E0FAC" w:rsidP="00F724E4">
      <w:pPr>
        <w:pStyle w:val="Corpsdetexte"/>
        <w:tabs>
          <w:tab w:val="left" w:pos="4962"/>
        </w:tabs>
        <w:rPr>
          <w:lang w:val="fr-CA"/>
        </w:rPr>
      </w:pPr>
    </w:p>
    <w:p w14:paraId="11334C07" w14:textId="77777777" w:rsidR="001C4BBC" w:rsidRPr="00F629D6" w:rsidRDefault="001C4BBC" w:rsidP="00F724E4">
      <w:pPr>
        <w:pStyle w:val="Titre2"/>
        <w:numPr>
          <w:ilvl w:val="0"/>
          <w:numId w:val="0"/>
        </w:numPr>
        <w:tabs>
          <w:tab w:val="left" w:pos="4962"/>
        </w:tabs>
        <w:ind w:left="1134" w:hanging="1134"/>
        <w:rPr>
          <w:lang w:val="fr-CA"/>
        </w:rPr>
      </w:pPr>
      <w:bookmarkStart w:id="350" w:name="_Toc520793297"/>
      <w:r w:rsidRPr="00F629D6">
        <w:rPr>
          <w:lang w:val="fr-CA"/>
        </w:rPr>
        <w:t>Modifier le texte</w:t>
      </w:r>
      <w:bookmarkEnd w:id="350"/>
    </w:p>
    <w:p w14:paraId="4CA22112" w14:textId="027D2F9B" w:rsidR="002E0FAC" w:rsidRPr="007776D9" w:rsidRDefault="001C4BBC" w:rsidP="00F724E4">
      <w:pPr>
        <w:pStyle w:val="Corpsdetexte"/>
        <w:tabs>
          <w:tab w:val="left" w:pos="4962"/>
        </w:tabs>
        <w:rPr>
          <w:lang w:val="fr-CA"/>
        </w:rPr>
      </w:pPr>
      <w:r w:rsidRPr="00F629D6">
        <w:rPr>
          <w:lang w:val="fr-CA"/>
        </w:rPr>
        <w:t>Activer le mode édition</w:t>
      </w:r>
      <w:r w:rsidR="00F724E4">
        <w:rPr>
          <w:lang w:val="fr-CA"/>
        </w:rPr>
        <w:tab/>
      </w:r>
      <w:r w:rsidR="002C7C1B">
        <w:rPr>
          <w:lang w:val="fr-CA"/>
        </w:rPr>
        <w:t>Entrée</w:t>
      </w:r>
    </w:p>
    <w:p w14:paraId="02DB99CB" w14:textId="3FD2B4A1" w:rsidR="002E0FAC" w:rsidRPr="007776D9" w:rsidRDefault="001C4BBC" w:rsidP="00F724E4">
      <w:pPr>
        <w:pStyle w:val="Corpsdetexte"/>
        <w:tabs>
          <w:tab w:val="left" w:pos="4962"/>
        </w:tabs>
        <w:rPr>
          <w:lang w:val="fr-CA"/>
        </w:rPr>
      </w:pPr>
      <w:r w:rsidRPr="00F629D6">
        <w:rPr>
          <w:lang w:val="fr-CA"/>
        </w:rPr>
        <w:t>Quitter le mode édition</w:t>
      </w:r>
      <w:r w:rsidR="00F724E4">
        <w:rPr>
          <w:lang w:val="fr-CA"/>
        </w:rPr>
        <w:tab/>
      </w:r>
      <w:r w:rsidR="002C7C1B">
        <w:rPr>
          <w:lang w:val="fr-CA"/>
        </w:rPr>
        <w:t>Échap.</w:t>
      </w:r>
    </w:p>
    <w:p w14:paraId="3DA7A397" w14:textId="6D8FBBD2" w:rsidR="002E0FAC" w:rsidRPr="001C4BBC" w:rsidRDefault="001C4BBC" w:rsidP="00F724E4">
      <w:pPr>
        <w:pStyle w:val="Corpsdetexte"/>
        <w:tabs>
          <w:tab w:val="left" w:pos="4962"/>
        </w:tabs>
        <w:rPr>
          <w:lang w:val="fr-CA"/>
        </w:rPr>
      </w:pPr>
      <w:r w:rsidRPr="00F629D6">
        <w:rPr>
          <w:lang w:val="fr-CA"/>
        </w:rPr>
        <w:t>Aller à la prochaine zone d’édition lors de l’édition</w:t>
      </w:r>
      <w:r w:rsidR="00F724E4">
        <w:rPr>
          <w:lang w:val="fr-CA"/>
        </w:rPr>
        <w:tab/>
      </w:r>
      <w:r w:rsidR="002C7C1B">
        <w:rPr>
          <w:lang w:val="fr-CA"/>
        </w:rPr>
        <w:t>Entrée</w:t>
      </w:r>
    </w:p>
    <w:p w14:paraId="633B9D17" w14:textId="43EE98BF" w:rsidR="002E0FAC" w:rsidRPr="007776D9" w:rsidRDefault="001C4BBC" w:rsidP="00F724E4">
      <w:pPr>
        <w:pStyle w:val="Corpsdetexte"/>
        <w:tabs>
          <w:tab w:val="left" w:pos="4962"/>
        </w:tabs>
        <w:rPr>
          <w:lang w:val="fr-CA"/>
        </w:rPr>
      </w:pPr>
      <w:r w:rsidRPr="00F629D6">
        <w:rPr>
          <w:lang w:val="fr-CA"/>
        </w:rPr>
        <w:t>Aller à la prochaine zone d’édition sans édition</w:t>
      </w:r>
      <w:r w:rsidR="00F724E4">
        <w:rPr>
          <w:lang w:val="fr-CA"/>
        </w:rPr>
        <w:tab/>
      </w:r>
      <w:r w:rsidR="002E0FAC" w:rsidRPr="007776D9">
        <w:rPr>
          <w:lang w:val="fr-CA"/>
        </w:rPr>
        <w:t xml:space="preserve">Tab, </w:t>
      </w:r>
      <w:r w:rsidR="002C7C1B">
        <w:rPr>
          <w:lang w:val="fr-CA"/>
        </w:rPr>
        <w:t xml:space="preserve">Espace ou </w:t>
      </w:r>
      <w:r w:rsidR="002E0FAC" w:rsidRPr="007776D9">
        <w:rPr>
          <w:lang w:val="fr-CA"/>
        </w:rPr>
        <w:t>Alt+</w:t>
      </w:r>
      <w:r w:rsidR="002C7C1B">
        <w:rPr>
          <w:lang w:val="fr-CA"/>
        </w:rPr>
        <w:t>Flèche droite</w:t>
      </w:r>
    </w:p>
    <w:p w14:paraId="010665E8" w14:textId="31FF5716" w:rsidR="002E0FAC" w:rsidRPr="007776D9" w:rsidRDefault="001C4BBC" w:rsidP="00F724E4">
      <w:pPr>
        <w:pStyle w:val="Corpsdetexte"/>
        <w:tabs>
          <w:tab w:val="left" w:pos="4962"/>
        </w:tabs>
        <w:rPr>
          <w:lang w:val="fr-CA"/>
        </w:rPr>
      </w:pPr>
      <w:r w:rsidRPr="00F629D6">
        <w:rPr>
          <w:lang w:val="fr-CA"/>
        </w:rPr>
        <w:t>Aller à la zone d’édition précédente sans édition</w:t>
      </w:r>
      <w:r w:rsidR="00F724E4">
        <w:rPr>
          <w:lang w:val="fr-CA"/>
        </w:rPr>
        <w:tab/>
      </w:r>
      <w:r w:rsidR="002C7C1B">
        <w:rPr>
          <w:lang w:val="fr-CA"/>
        </w:rPr>
        <w:t>Maj</w:t>
      </w:r>
      <w:r w:rsidR="002E0FAC" w:rsidRPr="007776D9">
        <w:rPr>
          <w:lang w:val="fr-CA"/>
        </w:rPr>
        <w:t xml:space="preserve">+Tab, </w:t>
      </w:r>
      <w:r w:rsidR="002C7C1B">
        <w:rPr>
          <w:lang w:val="fr-CA"/>
        </w:rPr>
        <w:t>Retour arrière</w:t>
      </w:r>
      <w:r w:rsidR="002E0FAC" w:rsidRPr="007776D9">
        <w:rPr>
          <w:lang w:val="fr-CA"/>
        </w:rPr>
        <w:t xml:space="preserve"> </w:t>
      </w:r>
      <w:r w:rsidR="002C7C1B">
        <w:rPr>
          <w:lang w:val="fr-CA"/>
        </w:rPr>
        <w:t xml:space="preserve">ou </w:t>
      </w:r>
      <w:r w:rsidR="002E0FAC" w:rsidRPr="007776D9">
        <w:rPr>
          <w:lang w:val="fr-CA"/>
        </w:rPr>
        <w:t>Alt+</w:t>
      </w:r>
      <w:r w:rsidR="002C7C1B">
        <w:rPr>
          <w:lang w:val="fr-CA"/>
        </w:rPr>
        <w:t>Flèche gauche</w:t>
      </w:r>
    </w:p>
    <w:p w14:paraId="6D8033FE" w14:textId="42508FE6" w:rsidR="002E0FAC" w:rsidRPr="007776D9" w:rsidRDefault="001C4BBC" w:rsidP="00F724E4">
      <w:pPr>
        <w:pStyle w:val="Corpsdetexte"/>
        <w:tabs>
          <w:tab w:val="left" w:pos="4962"/>
        </w:tabs>
        <w:rPr>
          <w:lang w:val="fr-CA"/>
        </w:rPr>
      </w:pPr>
      <w:r w:rsidRPr="00F629D6">
        <w:rPr>
          <w:lang w:val="fr-CA"/>
        </w:rPr>
        <w:t>Déplacer le point d’insertion au début du champ de texte</w:t>
      </w:r>
      <w:r w:rsidR="00F724E4">
        <w:rPr>
          <w:lang w:val="fr-CA"/>
        </w:rPr>
        <w:tab/>
      </w:r>
      <w:r w:rsidR="002E0FAC" w:rsidRPr="007776D9">
        <w:rPr>
          <w:lang w:val="fr-CA"/>
        </w:rPr>
        <w:t>Ctrl+</w:t>
      </w:r>
      <w:r w:rsidR="006B63FD">
        <w:rPr>
          <w:lang w:val="fr-CA"/>
        </w:rPr>
        <w:t>Origine</w:t>
      </w:r>
    </w:p>
    <w:p w14:paraId="6A5798C0" w14:textId="2D4AD386" w:rsidR="002E0FAC" w:rsidRPr="007776D9" w:rsidRDefault="001C4BBC" w:rsidP="00F724E4">
      <w:pPr>
        <w:pStyle w:val="Corpsdetexte"/>
        <w:tabs>
          <w:tab w:val="left" w:pos="4962"/>
        </w:tabs>
        <w:rPr>
          <w:lang w:val="fr-CA"/>
        </w:rPr>
      </w:pPr>
      <w:r w:rsidRPr="00F629D6">
        <w:rPr>
          <w:lang w:val="fr-CA"/>
        </w:rPr>
        <w:t>Déplacer le point d’insertion à la fin du champ de texte</w:t>
      </w:r>
      <w:r w:rsidR="00F724E4">
        <w:rPr>
          <w:lang w:val="fr-CA"/>
        </w:rPr>
        <w:tab/>
      </w:r>
      <w:r w:rsidR="00F724E4">
        <w:rPr>
          <w:lang w:val="fr-CA"/>
        </w:rPr>
        <w:tab/>
      </w:r>
      <w:r w:rsidR="00F724E4">
        <w:rPr>
          <w:lang w:val="fr-CA"/>
        </w:rPr>
        <w:tab/>
      </w:r>
      <w:r w:rsidR="002E0FAC" w:rsidRPr="007776D9">
        <w:rPr>
          <w:lang w:val="fr-CA"/>
        </w:rPr>
        <w:t>Ctrl+</w:t>
      </w:r>
      <w:r w:rsidR="002C7C1B">
        <w:rPr>
          <w:lang w:val="fr-CA"/>
        </w:rPr>
        <w:t>Fin</w:t>
      </w:r>
    </w:p>
    <w:p w14:paraId="3D8BDE55" w14:textId="342D910F" w:rsidR="002E0FAC" w:rsidRPr="007776D9" w:rsidRDefault="00DF2DC7" w:rsidP="00F724E4">
      <w:pPr>
        <w:pStyle w:val="Corpsdetexte"/>
        <w:tabs>
          <w:tab w:val="left" w:pos="4962"/>
        </w:tabs>
        <w:rPr>
          <w:lang w:val="fr-CA"/>
        </w:rPr>
      </w:pPr>
      <w:r w:rsidRPr="00F629D6">
        <w:rPr>
          <w:lang w:val="fr-CA"/>
        </w:rPr>
        <w:t>Effacer le caractère précédent</w:t>
      </w:r>
      <w:r w:rsidR="00F724E4">
        <w:rPr>
          <w:lang w:val="fr-CA"/>
        </w:rPr>
        <w:tab/>
      </w:r>
      <w:r w:rsidR="0042117A">
        <w:rPr>
          <w:lang w:val="fr-CA"/>
        </w:rPr>
        <w:t>Retour arrière</w:t>
      </w:r>
    </w:p>
    <w:p w14:paraId="39DD41E4" w14:textId="73CB2858" w:rsidR="002E0FAC" w:rsidRPr="007776D9" w:rsidRDefault="00DF2DC7" w:rsidP="00F724E4">
      <w:pPr>
        <w:pStyle w:val="Corpsdetexte"/>
        <w:tabs>
          <w:tab w:val="left" w:pos="4962"/>
        </w:tabs>
        <w:rPr>
          <w:lang w:val="fr-CA"/>
        </w:rPr>
      </w:pPr>
      <w:r w:rsidRPr="00F629D6">
        <w:rPr>
          <w:lang w:val="fr-CA"/>
        </w:rPr>
        <w:t>Effacer le mot précédent</w:t>
      </w:r>
      <w:r w:rsidR="00F724E4">
        <w:rPr>
          <w:lang w:val="fr-CA"/>
        </w:rPr>
        <w:tab/>
      </w:r>
      <w:r w:rsidR="002E0FAC" w:rsidRPr="007776D9">
        <w:rPr>
          <w:lang w:val="fr-CA"/>
        </w:rPr>
        <w:t>Ctrl+</w:t>
      </w:r>
      <w:r w:rsidR="0042117A">
        <w:rPr>
          <w:lang w:val="fr-CA"/>
        </w:rPr>
        <w:t>Retour arrière</w:t>
      </w:r>
    </w:p>
    <w:p w14:paraId="78358797" w14:textId="11FE4CFC" w:rsidR="002E0FAC" w:rsidRPr="007776D9" w:rsidRDefault="00DF2DC7" w:rsidP="00F724E4">
      <w:pPr>
        <w:pStyle w:val="Corpsdetexte"/>
        <w:tabs>
          <w:tab w:val="left" w:pos="4962"/>
        </w:tabs>
        <w:rPr>
          <w:lang w:val="fr-CA"/>
        </w:rPr>
      </w:pPr>
      <w:r w:rsidRPr="00F629D6">
        <w:rPr>
          <w:lang w:val="fr-CA"/>
        </w:rPr>
        <w:t>Effacer le mot courant</w:t>
      </w:r>
      <w:r w:rsidR="00F724E4">
        <w:rPr>
          <w:lang w:val="fr-CA"/>
        </w:rPr>
        <w:tab/>
      </w:r>
      <w:r w:rsidR="002E0FAC" w:rsidRPr="007776D9">
        <w:rPr>
          <w:lang w:val="fr-CA"/>
        </w:rPr>
        <w:t>Ctrl+</w:t>
      </w:r>
      <w:r w:rsidR="0042117A">
        <w:rPr>
          <w:lang w:val="fr-CA"/>
        </w:rPr>
        <w:t>Supprimer</w:t>
      </w:r>
    </w:p>
    <w:p w14:paraId="389F9BCD" w14:textId="27AD41B3" w:rsidR="002E0FAC" w:rsidRPr="007776D9" w:rsidRDefault="00DF2DC7" w:rsidP="00F724E4">
      <w:pPr>
        <w:pStyle w:val="Corpsdetexte"/>
        <w:tabs>
          <w:tab w:val="left" w:pos="4962"/>
        </w:tabs>
        <w:rPr>
          <w:lang w:val="fr-CA"/>
        </w:rPr>
      </w:pPr>
      <w:r w:rsidRPr="00F629D6">
        <w:rPr>
          <w:lang w:val="fr-CA"/>
        </w:rPr>
        <w:t>Effacer du curseur jusqu’à la fin de la ligne</w:t>
      </w:r>
      <w:r w:rsidR="00F724E4">
        <w:rPr>
          <w:lang w:val="fr-CA"/>
        </w:rPr>
        <w:tab/>
      </w:r>
      <w:r w:rsidR="002E0FAC" w:rsidRPr="007776D9">
        <w:rPr>
          <w:lang w:val="fr-CA"/>
        </w:rPr>
        <w:t>Ctrl+</w:t>
      </w:r>
      <w:r w:rsidR="006B63FD">
        <w:rPr>
          <w:lang w:val="fr-CA"/>
        </w:rPr>
        <w:t>Alt+</w:t>
      </w:r>
      <w:r w:rsidR="002E0FAC" w:rsidRPr="007776D9">
        <w:rPr>
          <w:lang w:val="fr-CA"/>
        </w:rPr>
        <w:t>C</w:t>
      </w:r>
    </w:p>
    <w:p w14:paraId="5E28C955" w14:textId="3CBE2D05" w:rsidR="002E0FAC" w:rsidRPr="007776D9" w:rsidRDefault="00DF2DC7" w:rsidP="00F724E4">
      <w:pPr>
        <w:pStyle w:val="Corpsdetexte"/>
        <w:tabs>
          <w:tab w:val="left" w:pos="4962"/>
        </w:tabs>
        <w:rPr>
          <w:lang w:val="fr-CA"/>
        </w:rPr>
      </w:pPr>
      <w:r w:rsidRPr="00F629D6">
        <w:rPr>
          <w:lang w:val="fr-CA"/>
        </w:rPr>
        <w:t>Effacer du curseur jusqu’à la fin du document</w:t>
      </w:r>
      <w:r w:rsidR="00F724E4">
        <w:rPr>
          <w:lang w:val="fr-CA"/>
        </w:rPr>
        <w:tab/>
      </w:r>
      <w:r w:rsidR="002E0FAC" w:rsidRPr="007776D9">
        <w:rPr>
          <w:lang w:val="fr-CA"/>
        </w:rPr>
        <w:t>Ctrl+</w:t>
      </w:r>
      <w:r w:rsidR="006B63FD">
        <w:rPr>
          <w:lang w:val="fr-CA"/>
        </w:rPr>
        <w:t>Alt+</w:t>
      </w:r>
      <w:r w:rsidR="0042117A">
        <w:rPr>
          <w:lang w:val="fr-CA"/>
        </w:rPr>
        <w:t>Fin</w:t>
      </w:r>
    </w:p>
    <w:p w14:paraId="5DC0B51E" w14:textId="070E8657" w:rsidR="002E0FAC" w:rsidRPr="001C10B7" w:rsidRDefault="00DF2DC7" w:rsidP="00F724E4">
      <w:pPr>
        <w:pStyle w:val="Corpsdetexte"/>
        <w:tabs>
          <w:tab w:val="left" w:pos="4962"/>
        </w:tabs>
        <w:rPr>
          <w:lang w:val="fr-CA"/>
        </w:rPr>
      </w:pPr>
      <w:r w:rsidRPr="00F629D6">
        <w:rPr>
          <w:lang w:val="fr-CA"/>
        </w:rPr>
        <w:t>Sélectionner tout</w:t>
      </w:r>
      <w:r w:rsidR="00F724E4">
        <w:rPr>
          <w:lang w:val="fr-CA"/>
        </w:rPr>
        <w:tab/>
      </w:r>
      <w:r w:rsidR="002E0FAC" w:rsidRPr="007776D9">
        <w:rPr>
          <w:lang w:val="fr-CA"/>
        </w:rPr>
        <w:t>Ctrl+A</w:t>
      </w:r>
    </w:p>
    <w:p w14:paraId="44F127AD" w14:textId="054DD977" w:rsidR="002E0FAC" w:rsidRPr="0009755B" w:rsidRDefault="00DF2DC7" w:rsidP="00F724E4">
      <w:pPr>
        <w:pStyle w:val="Corpsdetexte"/>
        <w:tabs>
          <w:tab w:val="left" w:pos="4962"/>
        </w:tabs>
        <w:rPr>
          <w:lang w:val="fr-CA"/>
        </w:rPr>
      </w:pPr>
      <w:r w:rsidRPr="0009755B">
        <w:rPr>
          <w:lang w:val="fr-CA"/>
        </w:rPr>
        <w:t>Couper</w:t>
      </w:r>
      <w:r w:rsidR="00F724E4" w:rsidRPr="0009755B">
        <w:rPr>
          <w:lang w:val="fr-CA"/>
        </w:rPr>
        <w:tab/>
      </w:r>
      <w:r w:rsidR="002E0FAC" w:rsidRPr="0009755B">
        <w:rPr>
          <w:lang w:val="fr-CA"/>
        </w:rPr>
        <w:t>Ctrl+X</w:t>
      </w:r>
    </w:p>
    <w:p w14:paraId="728BE146" w14:textId="07F4983B" w:rsidR="002E0FAC" w:rsidRPr="001C10B7" w:rsidRDefault="00DF2DC7" w:rsidP="00F724E4">
      <w:pPr>
        <w:pStyle w:val="Corpsdetexte"/>
        <w:tabs>
          <w:tab w:val="left" w:pos="4962"/>
        </w:tabs>
        <w:rPr>
          <w:lang w:val="fr-CA"/>
        </w:rPr>
      </w:pPr>
      <w:r w:rsidRPr="0009755B">
        <w:rPr>
          <w:lang w:val="fr-CA"/>
        </w:rPr>
        <w:t>Copier</w:t>
      </w:r>
      <w:r w:rsidR="00F724E4" w:rsidRPr="00F423F7">
        <w:rPr>
          <w:lang w:val="fr-CA"/>
        </w:rPr>
        <w:tab/>
      </w:r>
      <w:r w:rsidR="002E0FAC" w:rsidRPr="001C10B7">
        <w:rPr>
          <w:lang w:val="fr-CA"/>
        </w:rPr>
        <w:t>Ctrl+C</w:t>
      </w:r>
    </w:p>
    <w:p w14:paraId="7B4E3AEE" w14:textId="60B0CB95" w:rsidR="002E0FAC" w:rsidRPr="001C10B7" w:rsidRDefault="00DF2DC7" w:rsidP="00F724E4">
      <w:pPr>
        <w:pStyle w:val="Corpsdetexte"/>
        <w:tabs>
          <w:tab w:val="left" w:pos="4962"/>
        </w:tabs>
        <w:rPr>
          <w:lang w:val="fr-CA"/>
        </w:rPr>
      </w:pPr>
      <w:r w:rsidRPr="001C10B7">
        <w:rPr>
          <w:lang w:val="fr-CA"/>
        </w:rPr>
        <w:t>Coller</w:t>
      </w:r>
      <w:r w:rsidR="00F724E4" w:rsidRPr="00F423F7">
        <w:rPr>
          <w:lang w:val="fr-CA"/>
        </w:rPr>
        <w:tab/>
      </w:r>
      <w:r w:rsidR="002E0FAC" w:rsidRPr="001C10B7">
        <w:rPr>
          <w:lang w:val="fr-CA"/>
        </w:rPr>
        <w:t>Ctrl+V</w:t>
      </w:r>
    </w:p>
    <w:p w14:paraId="0337AA16" w14:textId="7D559437" w:rsidR="002E0FAC" w:rsidRPr="001C10B7" w:rsidRDefault="0042117A" w:rsidP="00F724E4">
      <w:pPr>
        <w:pStyle w:val="Corpsdetexte"/>
        <w:tabs>
          <w:tab w:val="left" w:pos="4962"/>
        </w:tabs>
        <w:rPr>
          <w:lang w:val="fr-CA"/>
        </w:rPr>
      </w:pPr>
      <w:r w:rsidRPr="00F423F7">
        <w:rPr>
          <w:lang w:val="fr-CA"/>
        </w:rPr>
        <w:t>Sélectionner caractère précédent</w:t>
      </w:r>
      <w:r w:rsidR="00F724E4" w:rsidRPr="00F423F7">
        <w:rPr>
          <w:lang w:val="fr-CA"/>
        </w:rPr>
        <w:tab/>
      </w:r>
      <w:r w:rsidRPr="00F423F7">
        <w:rPr>
          <w:lang w:val="fr-CA"/>
        </w:rPr>
        <w:t>Maj</w:t>
      </w:r>
      <w:r w:rsidR="002E0FAC" w:rsidRPr="001C10B7">
        <w:rPr>
          <w:lang w:val="fr-CA"/>
        </w:rPr>
        <w:t>+</w:t>
      </w:r>
      <w:r w:rsidRPr="00F423F7">
        <w:rPr>
          <w:lang w:val="fr-CA"/>
        </w:rPr>
        <w:t>Flèche gauche</w:t>
      </w:r>
    </w:p>
    <w:p w14:paraId="0984B795" w14:textId="1FB179B6" w:rsidR="002E0FAC" w:rsidRPr="001C10B7" w:rsidRDefault="0042117A" w:rsidP="00F724E4">
      <w:pPr>
        <w:pStyle w:val="Corpsdetexte"/>
        <w:tabs>
          <w:tab w:val="left" w:pos="4962"/>
        </w:tabs>
        <w:rPr>
          <w:lang w:val="fr-CA"/>
        </w:rPr>
      </w:pPr>
      <w:r w:rsidRPr="00475B26">
        <w:rPr>
          <w:lang w:val="fr-CA"/>
        </w:rPr>
        <w:t>Sélectionner</w:t>
      </w:r>
      <w:r>
        <w:rPr>
          <w:lang w:val="fr-CA"/>
        </w:rPr>
        <w:t xml:space="preserve"> caractère suivant</w:t>
      </w:r>
      <w:r w:rsidR="00F724E4" w:rsidRPr="00F423F7">
        <w:rPr>
          <w:lang w:val="fr-CA"/>
        </w:rPr>
        <w:tab/>
      </w:r>
      <w:r w:rsidRPr="00F423F7">
        <w:rPr>
          <w:lang w:val="fr-CA"/>
        </w:rPr>
        <w:t>Maj</w:t>
      </w:r>
      <w:r w:rsidR="002E0FAC" w:rsidRPr="001C10B7">
        <w:rPr>
          <w:lang w:val="fr-CA"/>
        </w:rPr>
        <w:t>+</w:t>
      </w:r>
      <w:r w:rsidRPr="00F423F7">
        <w:rPr>
          <w:lang w:val="fr-CA"/>
        </w:rPr>
        <w:t>Flèche droite</w:t>
      </w:r>
    </w:p>
    <w:p w14:paraId="43837B57" w14:textId="1E823247" w:rsidR="002E0FAC" w:rsidRPr="001C10B7" w:rsidRDefault="0042117A" w:rsidP="00F724E4">
      <w:pPr>
        <w:pStyle w:val="Corpsdetexte"/>
        <w:tabs>
          <w:tab w:val="left" w:pos="4962"/>
        </w:tabs>
        <w:rPr>
          <w:lang w:val="fr-CA"/>
        </w:rPr>
      </w:pPr>
      <w:r w:rsidRPr="00475B26">
        <w:rPr>
          <w:lang w:val="fr-CA"/>
        </w:rPr>
        <w:t xml:space="preserve">Sélectionner </w:t>
      </w:r>
      <w:r>
        <w:rPr>
          <w:lang w:val="fr-CA"/>
        </w:rPr>
        <w:t>mot précédent</w:t>
      </w:r>
      <w:r w:rsidR="00F724E4" w:rsidRPr="00F423F7">
        <w:rPr>
          <w:lang w:val="fr-CA"/>
        </w:rPr>
        <w:tab/>
      </w:r>
      <w:r w:rsidR="002E0FAC" w:rsidRPr="001C10B7">
        <w:rPr>
          <w:lang w:val="fr-CA"/>
        </w:rPr>
        <w:t>Ctrl+</w:t>
      </w:r>
      <w:r w:rsidR="006B63FD">
        <w:rPr>
          <w:lang w:val="fr-CA"/>
        </w:rPr>
        <w:t>Maj+</w:t>
      </w:r>
      <w:r w:rsidRPr="00F423F7">
        <w:rPr>
          <w:lang w:val="fr-CA"/>
        </w:rPr>
        <w:t>Flèche gauche</w:t>
      </w:r>
    </w:p>
    <w:p w14:paraId="261F8985" w14:textId="4A4309E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mot suivant</w:t>
      </w:r>
      <w:r w:rsidR="00F724E4" w:rsidRPr="00F423F7">
        <w:rPr>
          <w:lang w:val="fr-CA"/>
        </w:rPr>
        <w:tab/>
      </w:r>
      <w:r w:rsidR="002E0FAC" w:rsidRPr="001C10B7">
        <w:rPr>
          <w:lang w:val="fr-CA"/>
        </w:rPr>
        <w:t>Ctrl+</w:t>
      </w:r>
      <w:r w:rsidR="006B63FD">
        <w:rPr>
          <w:lang w:val="fr-CA"/>
        </w:rPr>
        <w:t>Maj+</w:t>
      </w:r>
      <w:r w:rsidRPr="00F423F7">
        <w:rPr>
          <w:lang w:val="fr-CA"/>
        </w:rPr>
        <w:t>Flèche droite</w:t>
      </w:r>
    </w:p>
    <w:p w14:paraId="22EB8477" w14:textId="2BBCA602"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précédente</w:t>
      </w:r>
      <w:r w:rsidR="00F724E4" w:rsidRPr="00F423F7">
        <w:rPr>
          <w:lang w:val="fr-CA"/>
        </w:rPr>
        <w:tab/>
      </w:r>
      <w:r w:rsidRPr="00F423F7">
        <w:rPr>
          <w:lang w:val="fr-CA"/>
        </w:rPr>
        <w:t>Maj</w:t>
      </w:r>
      <w:r w:rsidR="002E0FAC" w:rsidRPr="001C10B7">
        <w:rPr>
          <w:lang w:val="fr-CA"/>
        </w:rPr>
        <w:t>+</w:t>
      </w:r>
      <w:r w:rsidRPr="00F423F7">
        <w:rPr>
          <w:lang w:val="fr-CA"/>
        </w:rPr>
        <w:t>Flèche haut</w:t>
      </w:r>
    </w:p>
    <w:p w14:paraId="40459835" w14:textId="7F396B59" w:rsidR="002E0FAC" w:rsidRPr="001C10B7" w:rsidRDefault="0042117A" w:rsidP="00F724E4">
      <w:pPr>
        <w:pStyle w:val="Corpsdetexte"/>
        <w:tabs>
          <w:tab w:val="left" w:pos="4962"/>
        </w:tabs>
        <w:rPr>
          <w:lang w:val="fr-CA"/>
        </w:rPr>
      </w:pPr>
      <w:r w:rsidRPr="00475B26">
        <w:rPr>
          <w:lang w:val="fr-CA"/>
        </w:rPr>
        <w:t>Sélectionner</w:t>
      </w:r>
      <w:r>
        <w:rPr>
          <w:lang w:val="fr-CA"/>
        </w:rPr>
        <w:t xml:space="preserve"> ligne suivante</w:t>
      </w:r>
      <w:r w:rsidR="00F724E4" w:rsidRPr="00F423F7">
        <w:rPr>
          <w:lang w:val="fr-CA"/>
        </w:rPr>
        <w:tab/>
      </w:r>
      <w:r w:rsidRPr="00F423F7">
        <w:rPr>
          <w:lang w:val="fr-CA"/>
        </w:rPr>
        <w:t>Maj</w:t>
      </w:r>
      <w:r w:rsidR="002E0FAC" w:rsidRPr="001C10B7">
        <w:rPr>
          <w:lang w:val="fr-CA"/>
        </w:rPr>
        <w:t>+</w:t>
      </w:r>
      <w:r w:rsidRPr="00F423F7">
        <w:rPr>
          <w:lang w:val="fr-CA"/>
        </w:rPr>
        <w:t>Flèche bas</w:t>
      </w:r>
    </w:p>
    <w:p w14:paraId="48ECEDF7" w14:textId="648DA375"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précédent</w:t>
      </w:r>
      <w:r w:rsidR="00F724E4" w:rsidRPr="00F423F7">
        <w:rPr>
          <w:lang w:val="fr-CA"/>
        </w:rPr>
        <w:tab/>
      </w:r>
      <w:r w:rsidR="002E0FAC" w:rsidRPr="001C10B7">
        <w:rPr>
          <w:lang w:val="fr-CA"/>
        </w:rPr>
        <w:t>Ctrl+</w:t>
      </w:r>
      <w:r w:rsidR="006B63FD">
        <w:rPr>
          <w:lang w:val="fr-CA"/>
        </w:rPr>
        <w:t>Maj+</w:t>
      </w:r>
      <w:r w:rsidRPr="00F423F7">
        <w:rPr>
          <w:lang w:val="fr-CA"/>
        </w:rPr>
        <w:t>Flèche haut</w:t>
      </w:r>
    </w:p>
    <w:p w14:paraId="4471E5DC" w14:textId="1C82F0E1"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paragraphe suivant</w:t>
      </w:r>
      <w:r w:rsidR="00F724E4" w:rsidRPr="00F423F7">
        <w:rPr>
          <w:lang w:val="fr-CA"/>
        </w:rPr>
        <w:tab/>
      </w:r>
      <w:r w:rsidR="002E0FAC" w:rsidRPr="001C10B7">
        <w:rPr>
          <w:lang w:val="fr-CA"/>
        </w:rPr>
        <w:t>Ctrl+</w:t>
      </w:r>
      <w:r w:rsidR="006B63FD">
        <w:rPr>
          <w:lang w:val="fr-CA"/>
        </w:rPr>
        <w:t>Maj+</w:t>
      </w:r>
      <w:r w:rsidRPr="00F423F7">
        <w:rPr>
          <w:lang w:val="fr-CA"/>
        </w:rPr>
        <w:t>Flèche bas</w:t>
      </w:r>
    </w:p>
    <w:p w14:paraId="608C0D8D" w14:textId="63022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précédente</w:t>
      </w:r>
      <w:r w:rsidR="00F724E4" w:rsidRPr="00F423F7">
        <w:rPr>
          <w:lang w:val="fr-CA"/>
        </w:rPr>
        <w:tab/>
      </w:r>
      <w:r w:rsidRPr="00F423F7">
        <w:rPr>
          <w:lang w:val="fr-CA"/>
        </w:rPr>
        <w:t>Maj</w:t>
      </w:r>
      <w:r w:rsidR="002E0FAC" w:rsidRPr="001C10B7">
        <w:rPr>
          <w:lang w:val="fr-CA"/>
        </w:rPr>
        <w:t>+</w:t>
      </w:r>
      <w:r w:rsidRPr="00F423F7">
        <w:rPr>
          <w:lang w:val="fr-CA"/>
        </w:rPr>
        <w:t>Page précédente</w:t>
      </w:r>
    </w:p>
    <w:p w14:paraId="77F0B1E3" w14:textId="2EEFB84B" w:rsidR="002E0FAC" w:rsidRPr="001C10B7" w:rsidRDefault="0042117A" w:rsidP="00F724E4">
      <w:pPr>
        <w:pStyle w:val="Corpsdetexte"/>
        <w:tabs>
          <w:tab w:val="left" w:pos="4962"/>
        </w:tabs>
        <w:rPr>
          <w:lang w:val="fr-CA"/>
        </w:rPr>
      </w:pPr>
      <w:r w:rsidRPr="00475B26">
        <w:rPr>
          <w:lang w:val="fr-CA"/>
        </w:rPr>
        <w:t>Sélectionner</w:t>
      </w:r>
      <w:r>
        <w:rPr>
          <w:lang w:val="fr-CA"/>
        </w:rPr>
        <w:t xml:space="preserve"> page suivante</w:t>
      </w:r>
      <w:r w:rsidR="00F724E4" w:rsidRPr="00F423F7">
        <w:rPr>
          <w:lang w:val="fr-CA"/>
        </w:rPr>
        <w:tab/>
      </w:r>
      <w:r w:rsidRPr="00F423F7">
        <w:rPr>
          <w:lang w:val="fr-CA"/>
        </w:rPr>
        <w:t>Maj</w:t>
      </w:r>
      <w:r w:rsidR="002E0FAC" w:rsidRPr="001C10B7">
        <w:rPr>
          <w:lang w:val="fr-CA"/>
        </w:rPr>
        <w:t>+</w:t>
      </w:r>
      <w:r w:rsidRPr="00F423F7">
        <w:rPr>
          <w:lang w:val="fr-CA"/>
        </w:rPr>
        <w:t>Page suivante</w:t>
      </w:r>
    </w:p>
    <w:p w14:paraId="67E53F3C" w14:textId="665FB30A"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de la ligne</w:t>
      </w:r>
      <w:r w:rsidR="00F724E4" w:rsidRPr="00F423F7">
        <w:rPr>
          <w:lang w:val="fr-CA"/>
        </w:rPr>
        <w:tab/>
      </w:r>
      <w:r w:rsidRPr="00F423F7">
        <w:rPr>
          <w:lang w:val="fr-CA"/>
        </w:rPr>
        <w:t>Maj</w:t>
      </w:r>
      <w:r w:rsidR="002E0FAC" w:rsidRPr="001C10B7">
        <w:rPr>
          <w:lang w:val="fr-CA"/>
        </w:rPr>
        <w:t>+</w:t>
      </w:r>
      <w:r w:rsidR="006B63FD">
        <w:rPr>
          <w:lang w:val="fr-CA"/>
        </w:rPr>
        <w:t>Origine</w:t>
      </w:r>
    </w:p>
    <w:p w14:paraId="60B7BEAE" w14:textId="1B99CFD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de la ligne</w:t>
      </w:r>
      <w:r w:rsidR="00F724E4" w:rsidRPr="00F423F7">
        <w:rPr>
          <w:lang w:val="fr-CA"/>
        </w:rPr>
        <w:tab/>
      </w:r>
      <w:r w:rsidRPr="00F423F7">
        <w:rPr>
          <w:lang w:val="fr-CA"/>
        </w:rPr>
        <w:t>Maj</w:t>
      </w:r>
      <w:r w:rsidR="002E0FAC" w:rsidRPr="001C10B7">
        <w:rPr>
          <w:lang w:val="fr-CA"/>
        </w:rPr>
        <w:t>+</w:t>
      </w:r>
      <w:r w:rsidRPr="00F423F7">
        <w:rPr>
          <w:lang w:val="fr-CA"/>
        </w:rPr>
        <w:t>Fin</w:t>
      </w:r>
    </w:p>
    <w:p w14:paraId="041B09E8" w14:textId="00647588" w:rsidR="002E0FAC" w:rsidRPr="001C10B7" w:rsidRDefault="0042117A" w:rsidP="00F724E4">
      <w:pPr>
        <w:pStyle w:val="Corpsdetexte"/>
        <w:tabs>
          <w:tab w:val="left" w:pos="4962"/>
        </w:tabs>
        <w:rPr>
          <w:lang w:val="fr-CA"/>
        </w:rPr>
      </w:pPr>
      <w:r w:rsidRPr="00475B26">
        <w:rPr>
          <w:lang w:val="fr-CA"/>
        </w:rPr>
        <w:t>Sélectionner</w:t>
      </w:r>
      <w:r>
        <w:rPr>
          <w:lang w:val="fr-CA"/>
        </w:rPr>
        <w:t xml:space="preserve"> à partir du début du contenu</w:t>
      </w:r>
      <w:r w:rsidR="00F724E4" w:rsidRPr="00F423F7">
        <w:rPr>
          <w:lang w:val="fr-CA"/>
        </w:rPr>
        <w:tab/>
      </w:r>
      <w:r w:rsidRPr="00F423F7">
        <w:rPr>
          <w:lang w:val="fr-CA"/>
        </w:rPr>
        <w:t>Maj</w:t>
      </w:r>
      <w:r w:rsidR="002E0FAC" w:rsidRPr="001C10B7">
        <w:rPr>
          <w:lang w:val="fr-CA"/>
        </w:rPr>
        <w:t>+Ctrl+</w:t>
      </w:r>
      <w:r w:rsidR="006B63FD">
        <w:rPr>
          <w:lang w:val="fr-CA"/>
        </w:rPr>
        <w:t>Origine</w:t>
      </w:r>
    </w:p>
    <w:p w14:paraId="1C57C3F4" w14:textId="3B39B6F0" w:rsidR="002E0FAC" w:rsidRPr="001C10B7" w:rsidRDefault="0042117A" w:rsidP="00F724E4">
      <w:pPr>
        <w:pStyle w:val="Corpsdetexte"/>
        <w:tabs>
          <w:tab w:val="left" w:pos="4962"/>
        </w:tabs>
        <w:rPr>
          <w:lang w:val="fr-CA"/>
        </w:rPr>
      </w:pPr>
      <w:r w:rsidRPr="00475B26">
        <w:rPr>
          <w:lang w:val="fr-CA"/>
        </w:rPr>
        <w:t>Sélectionner</w:t>
      </w:r>
      <w:r>
        <w:rPr>
          <w:lang w:val="fr-CA"/>
        </w:rPr>
        <w:t xml:space="preserve"> jusqu’à la fin du contenu</w:t>
      </w:r>
      <w:r w:rsidR="00F724E4" w:rsidRPr="00F423F7">
        <w:rPr>
          <w:lang w:val="fr-CA"/>
        </w:rPr>
        <w:tab/>
      </w:r>
      <w:r w:rsidRPr="00F423F7">
        <w:rPr>
          <w:lang w:val="fr-CA"/>
        </w:rPr>
        <w:t>Maj</w:t>
      </w:r>
      <w:r w:rsidR="002E0FAC" w:rsidRPr="001C10B7">
        <w:rPr>
          <w:lang w:val="fr-CA"/>
        </w:rPr>
        <w:t>+Ctrl+</w:t>
      </w:r>
      <w:r w:rsidR="00456B46">
        <w:rPr>
          <w:lang w:val="fr-CA"/>
        </w:rPr>
        <w:t>F</w:t>
      </w:r>
      <w:r w:rsidRPr="00F423F7">
        <w:rPr>
          <w:lang w:val="fr-CA"/>
        </w:rPr>
        <w:t>in</w:t>
      </w:r>
    </w:p>
    <w:p w14:paraId="6E0523BB" w14:textId="77777777" w:rsidR="002E0FAC" w:rsidRPr="0009755B" w:rsidRDefault="002E0FAC" w:rsidP="00F724E4">
      <w:pPr>
        <w:pStyle w:val="Corpsdetexte"/>
        <w:tabs>
          <w:tab w:val="left" w:pos="4962"/>
        </w:tabs>
        <w:rPr>
          <w:lang w:val="fr-CA"/>
        </w:rPr>
      </w:pPr>
    </w:p>
    <w:p w14:paraId="5638B0B2" w14:textId="77777777" w:rsidR="002E0FAC" w:rsidRPr="0009755B" w:rsidRDefault="002E0FAC" w:rsidP="00F423F7">
      <w:pPr>
        <w:pStyle w:val="Titre2"/>
        <w:numPr>
          <w:ilvl w:val="0"/>
          <w:numId w:val="0"/>
        </w:numPr>
        <w:tabs>
          <w:tab w:val="left" w:pos="4962"/>
        </w:tabs>
        <w:ind w:left="1134" w:hanging="1134"/>
        <w:rPr>
          <w:lang w:val="fr-CA"/>
        </w:rPr>
      </w:pPr>
      <w:bookmarkStart w:id="351" w:name="_Toc520793298"/>
      <w:r w:rsidRPr="0009755B">
        <w:rPr>
          <w:lang w:val="fr-CA"/>
        </w:rPr>
        <w:t>KeyWord</w:t>
      </w:r>
      <w:bookmarkEnd w:id="351"/>
    </w:p>
    <w:p w14:paraId="57DF8EEE" w14:textId="0DF94A91" w:rsidR="002E0FAC" w:rsidRPr="001C10B7" w:rsidRDefault="00DF2DC7" w:rsidP="00F724E4">
      <w:pPr>
        <w:pStyle w:val="Corpsdetexte"/>
        <w:tabs>
          <w:tab w:val="left" w:pos="4962"/>
        </w:tabs>
        <w:rPr>
          <w:lang w:val="fr-CA"/>
        </w:rPr>
      </w:pPr>
      <w:r w:rsidRPr="001C10B7">
        <w:rPr>
          <w:lang w:val="fr-CA"/>
        </w:rPr>
        <w:t>Enregistrer</w:t>
      </w:r>
      <w:r w:rsidR="00F724E4" w:rsidRPr="00F423F7">
        <w:rPr>
          <w:lang w:val="fr-CA"/>
        </w:rPr>
        <w:tab/>
      </w:r>
      <w:r w:rsidR="002E0FAC" w:rsidRPr="001C10B7">
        <w:rPr>
          <w:lang w:val="fr-CA"/>
        </w:rPr>
        <w:t>Ctrl+S</w:t>
      </w:r>
    </w:p>
    <w:p w14:paraId="367B1A60" w14:textId="226EDC28" w:rsidR="002E0FAC" w:rsidRPr="001C10B7" w:rsidRDefault="00DF2DC7" w:rsidP="00F724E4">
      <w:pPr>
        <w:pStyle w:val="Corpsdetexte"/>
        <w:tabs>
          <w:tab w:val="left" w:pos="4962"/>
        </w:tabs>
        <w:rPr>
          <w:lang w:val="fr-CA"/>
        </w:rPr>
      </w:pPr>
      <w:r w:rsidRPr="001C10B7">
        <w:rPr>
          <w:lang w:val="fr-CA"/>
        </w:rPr>
        <w:t>Enregistrer sous</w:t>
      </w:r>
      <w:r w:rsidR="00F724E4" w:rsidRPr="00F423F7">
        <w:rPr>
          <w:lang w:val="fr-CA"/>
        </w:rPr>
        <w:tab/>
      </w:r>
      <w:r w:rsidR="002E0FAC" w:rsidRPr="001C10B7">
        <w:rPr>
          <w:lang w:val="fr-CA"/>
        </w:rPr>
        <w:t>Ctrl+</w:t>
      </w:r>
      <w:r w:rsidR="006B63FD">
        <w:rPr>
          <w:lang w:val="fr-CA"/>
        </w:rPr>
        <w:t>Maj+</w:t>
      </w:r>
      <w:r w:rsidR="002E0FAC" w:rsidRPr="001C10B7">
        <w:rPr>
          <w:lang w:val="fr-CA"/>
        </w:rPr>
        <w:t>S</w:t>
      </w:r>
    </w:p>
    <w:p w14:paraId="2BAFAD84" w14:textId="5A795BE6" w:rsidR="002E0FAC" w:rsidRPr="007776D9" w:rsidRDefault="00DF2DC7" w:rsidP="00F724E4">
      <w:pPr>
        <w:pStyle w:val="Corpsdetexte"/>
        <w:tabs>
          <w:tab w:val="left" w:pos="4962"/>
        </w:tabs>
        <w:rPr>
          <w:lang w:val="fr-CA"/>
        </w:rPr>
      </w:pPr>
      <w:r>
        <w:rPr>
          <w:lang w:val="fr-CA"/>
        </w:rPr>
        <w:t>Créer un nouveau document additionnel</w:t>
      </w:r>
      <w:r w:rsidR="00F724E4">
        <w:rPr>
          <w:lang w:val="fr-CA"/>
        </w:rPr>
        <w:tab/>
      </w:r>
      <w:r w:rsidR="002E0FAC" w:rsidRPr="007776D9">
        <w:rPr>
          <w:lang w:val="fr-CA"/>
        </w:rPr>
        <w:t>Ctrl+N</w:t>
      </w:r>
    </w:p>
    <w:p w14:paraId="0DA0763A" w14:textId="0BFFC3DF" w:rsidR="002E0FAC" w:rsidRPr="007776D9" w:rsidRDefault="00DF2DC7" w:rsidP="00F724E4">
      <w:pPr>
        <w:pStyle w:val="Corpsdetexte"/>
        <w:tabs>
          <w:tab w:val="left" w:pos="4962"/>
        </w:tabs>
        <w:rPr>
          <w:lang w:val="fr-CA"/>
        </w:rPr>
      </w:pPr>
      <w:r>
        <w:rPr>
          <w:lang w:val="fr-CA"/>
        </w:rPr>
        <w:t>Ouvrir un document additionnel</w:t>
      </w:r>
      <w:r w:rsidR="00F724E4">
        <w:rPr>
          <w:lang w:val="fr-CA"/>
        </w:rPr>
        <w:tab/>
      </w:r>
      <w:r w:rsidR="002E0FAC" w:rsidRPr="007776D9">
        <w:rPr>
          <w:lang w:val="fr-CA"/>
        </w:rPr>
        <w:t>Ctrl+O</w:t>
      </w:r>
    </w:p>
    <w:p w14:paraId="5FE4374E" w14:textId="0D96F2BC" w:rsidR="002E0FAC" w:rsidRPr="007776D9" w:rsidRDefault="00DF2DC7" w:rsidP="00F724E4">
      <w:pPr>
        <w:pStyle w:val="Corpsdetexte"/>
        <w:tabs>
          <w:tab w:val="left" w:pos="4962"/>
        </w:tabs>
        <w:rPr>
          <w:lang w:val="fr-CA"/>
        </w:rPr>
      </w:pPr>
      <w:r>
        <w:rPr>
          <w:lang w:val="fr-CA"/>
        </w:rPr>
        <w:t>Changer de document</w:t>
      </w:r>
      <w:r w:rsidR="006C6BF7">
        <w:rPr>
          <w:lang w:val="fr-CA"/>
        </w:rPr>
        <w:tab/>
      </w:r>
      <w:r w:rsidR="002E0FAC" w:rsidRPr="007776D9">
        <w:rPr>
          <w:lang w:val="fr-CA"/>
        </w:rPr>
        <w:t>Ctrl+Tab</w:t>
      </w:r>
    </w:p>
    <w:p w14:paraId="512A99EE" w14:textId="34AA5E56" w:rsidR="002E0FAC" w:rsidRPr="007776D9" w:rsidRDefault="00DF2DC7" w:rsidP="00F724E4">
      <w:pPr>
        <w:pStyle w:val="Corpsdetexte"/>
        <w:tabs>
          <w:tab w:val="left" w:pos="4962"/>
        </w:tabs>
        <w:rPr>
          <w:lang w:val="fr-CA"/>
        </w:rPr>
      </w:pPr>
      <w:r w:rsidRPr="00F629D6">
        <w:rPr>
          <w:lang w:val="fr-CA"/>
        </w:rPr>
        <w:t>Informations sur le fichier</w:t>
      </w:r>
      <w:r w:rsidR="006C6BF7">
        <w:rPr>
          <w:lang w:val="fr-CA"/>
        </w:rPr>
        <w:tab/>
      </w:r>
      <w:r w:rsidR="002E0FAC" w:rsidRPr="007776D9">
        <w:rPr>
          <w:lang w:val="fr-CA"/>
        </w:rPr>
        <w:t>Ctrl+I</w:t>
      </w:r>
    </w:p>
    <w:p w14:paraId="6A601D32" w14:textId="05711308" w:rsidR="002E0FAC" w:rsidRPr="00D83653" w:rsidRDefault="00DF2DC7" w:rsidP="00F724E4">
      <w:pPr>
        <w:pStyle w:val="Corpsdetexte"/>
        <w:tabs>
          <w:tab w:val="left" w:pos="4962"/>
        </w:tabs>
        <w:rPr>
          <w:lang w:val="fr-CA"/>
        </w:rPr>
      </w:pPr>
      <w:r w:rsidRPr="00D83653">
        <w:rPr>
          <w:lang w:val="fr-CA"/>
        </w:rPr>
        <w:t>Aperçu</w:t>
      </w:r>
      <w:r w:rsidR="006C6BF7">
        <w:rPr>
          <w:lang w:val="fr-CA"/>
        </w:rPr>
        <w:tab/>
      </w:r>
      <w:r w:rsidR="002E0FAC" w:rsidRPr="00D83653">
        <w:rPr>
          <w:lang w:val="fr-CA"/>
        </w:rPr>
        <w:t>Ctrl+Q</w:t>
      </w:r>
    </w:p>
    <w:p w14:paraId="044CE9EC" w14:textId="4B59ECF7" w:rsidR="002E0FAC" w:rsidRPr="00DF2DC7" w:rsidRDefault="00DF2DC7" w:rsidP="00F724E4">
      <w:pPr>
        <w:pStyle w:val="Corpsdetexte"/>
        <w:tabs>
          <w:tab w:val="left" w:pos="4962"/>
        </w:tabs>
        <w:rPr>
          <w:lang w:val="fr-CA"/>
        </w:rPr>
      </w:pPr>
      <w:r w:rsidRPr="00F629D6">
        <w:rPr>
          <w:lang w:val="fr-CA"/>
        </w:rPr>
        <w:t>Vérificateur d’orthographe</w:t>
      </w:r>
      <w:r w:rsidR="006C6BF7">
        <w:rPr>
          <w:lang w:val="fr-CA"/>
        </w:rPr>
        <w:tab/>
      </w:r>
      <w:r w:rsidR="002E0FAC" w:rsidRPr="00DF2DC7">
        <w:rPr>
          <w:lang w:val="fr-CA"/>
        </w:rPr>
        <w:t xml:space="preserve">F7 </w:t>
      </w:r>
      <w:r w:rsidR="00324BC9">
        <w:rPr>
          <w:lang w:val="fr-CA"/>
        </w:rPr>
        <w:t>ou</w:t>
      </w:r>
      <w:r w:rsidR="002E0FAC" w:rsidRPr="00DF2DC7">
        <w:rPr>
          <w:lang w:val="fr-CA"/>
        </w:rPr>
        <w:t xml:space="preserve"> Ctrl+7</w:t>
      </w:r>
    </w:p>
    <w:p w14:paraId="15B6C5A6" w14:textId="49E26217" w:rsidR="002E0FAC" w:rsidRPr="007776D9" w:rsidRDefault="00DF2DC7" w:rsidP="00F724E4">
      <w:pPr>
        <w:pStyle w:val="Corpsdetexte"/>
        <w:tabs>
          <w:tab w:val="left" w:pos="4962"/>
        </w:tabs>
        <w:rPr>
          <w:lang w:val="fr-CA"/>
        </w:rPr>
      </w:pPr>
      <w:r w:rsidRPr="00F629D6">
        <w:rPr>
          <w:lang w:val="fr-CA"/>
        </w:rPr>
        <w:t>Rechercher</w:t>
      </w:r>
      <w:r w:rsidR="006C6BF7">
        <w:rPr>
          <w:lang w:val="fr-CA"/>
        </w:rPr>
        <w:tab/>
      </w:r>
      <w:r w:rsidR="002E0FAC" w:rsidRPr="007776D9">
        <w:rPr>
          <w:lang w:val="fr-CA"/>
        </w:rPr>
        <w:t>Ctrl+F</w:t>
      </w:r>
    </w:p>
    <w:p w14:paraId="1FC92CA6" w14:textId="416C0E57" w:rsidR="002E0FAC" w:rsidRPr="007776D9" w:rsidRDefault="00DF2DC7" w:rsidP="00F724E4">
      <w:pPr>
        <w:pStyle w:val="Corpsdetexte"/>
        <w:tabs>
          <w:tab w:val="left" w:pos="4962"/>
        </w:tabs>
        <w:rPr>
          <w:lang w:val="fr-CA"/>
        </w:rPr>
      </w:pPr>
      <w:r w:rsidRPr="00F629D6">
        <w:rPr>
          <w:lang w:val="fr-CA"/>
        </w:rPr>
        <w:t>Rechercher l’élément précédent</w:t>
      </w:r>
      <w:r w:rsidR="006C6BF7">
        <w:rPr>
          <w:lang w:val="fr-CA"/>
        </w:rPr>
        <w:tab/>
      </w:r>
      <w:r w:rsidR="0042117A">
        <w:rPr>
          <w:lang w:val="fr-CA"/>
        </w:rPr>
        <w:t>Maj</w:t>
      </w:r>
      <w:r w:rsidR="002E0FAC" w:rsidRPr="007776D9">
        <w:rPr>
          <w:lang w:val="fr-CA"/>
        </w:rPr>
        <w:t xml:space="preserve">+F3 </w:t>
      </w:r>
      <w:r w:rsidR="00324BC9">
        <w:rPr>
          <w:lang w:val="fr-CA"/>
        </w:rPr>
        <w:t>ou</w:t>
      </w:r>
      <w:r w:rsidR="002E0FAC" w:rsidRPr="007776D9">
        <w:rPr>
          <w:lang w:val="fr-CA"/>
        </w:rPr>
        <w:t xml:space="preserve"> Ctrl+</w:t>
      </w:r>
      <w:r w:rsidR="006B63FD">
        <w:rPr>
          <w:lang w:val="fr-CA"/>
        </w:rPr>
        <w:t>Maj+</w:t>
      </w:r>
      <w:r w:rsidR="002E0FAC" w:rsidRPr="007776D9">
        <w:rPr>
          <w:lang w:val="fr-CA"/>
        </w:rPr>
        <w:t>3</w:t>
      </w:r>
    </w:p>
    <w:p w14:paraId="03C2B0C1" w14:textId="39A679CB" w:rsidR="002E0FAC" w:rsidRDefault="00205A63" w:rsidP="00F724E4">
      <w:pPr>
        <w:pStyle w:val="Corpsdetexte"/>
        <w:tabs>
          <w:tab w:val="left" w:pos="4962"/>
        </w:tabs>
        <w:rPr>
          <w:lang w:val="fr-CA"/>
        </w:rPr>
      </w:pPr>
      <w:r w:rsidRPr="00F629D6">
        <w:rPr>
          <w:lang w:val="fr-CA"/>
        </w:rPr>
        <w:t>Rechercher l’élément suivant</w:t>
      </w:r>
      <w:r w:rsidR="006C6BF7">
        <w:rPr>
          <w:lang w:val="fr-CA"/>
        </w:rPr>
        <w:tab/>
      </w:r>
      <w:r w:rsidR="002E0FAC" w:rsidRPr="007776D9">
        <w:rPr>
          <w:lang w:val="fr-CA"/>
        </w:rPr>
        <w:t xml:space="preserve">F3 </w:t>
      </w:r>
      <w:r w:rsidR="00324BC9">
        <w:rPr>
          <w:lang w:val="fr-CA"/>
        </w:rPr>
        <w:t>ou</w:t>
      </w:r>
      <w:r w:rsidR="002E0FAC" w:rsidRPr="007776D9">
        <w:rPr>
          <w:lang w:val="fr-CA"/>
        </w:rPr>
        <w:t xml:space="preserve"> Ctrl+3</w:t>
      </w:r>
    </w:p>
    <w:p w14:paraId="429B2DFF" w14:textId="0A3C54E8" w:rsidR="009C4084" w:rsidRPr="007776D9" w:rsidRDefault="009C4084" w:rsidP="00F724E4">
      <w:pPr>
        <w:pStyle w:val="Corpsdetexte"/>
        <w:tabs>
          <w:tab w:val="left" w:pos="4962"/>
        </w:tabs>
        <w:rPr>
          <w:lang w:val="fr-CA"/>
        </w:rPr>
      </w:pPr>
      <w:r>
        <w:rPr>
          <w:lang w:val="fr-CA"/>
        </w:rPr>
        <w:t>Remplacer</w:t>
      </w:r>
      <w:r>
        <w:rPr>
          <w:lang w:val="fr-CA"/>
        </w:rPr>
        <w:tab/>
        <w:t>Ctrl+H</w:t>
      </w:r>
    </w:p>
    <w:p w14:paraId="5F03846C" w14:textId="0DFB6E71" w:rsidR="002E0FAC" w:rsidRPr="007776D9" w:rsidRDefault="00205A63" w:rsidP="00F724E4">
      <w:pPr>
        <w:pStyle w:val="Corpsdetexte"/>
        <w:tabs>
          <w:tab w:val="left" w:pos="4962"/>
        </w:tabs>
        <w:rPr>
          <w:lang w:val="fr-CA"/>
        </w:rPr>
      </w:pPr>
      <w:r w:rsidRPr="00F629D6">
        <w:rPr>
          <w:lang w:val="fr-CA"/>
        </w:rPr>
        <w:t>Basculer le mode de lecture</w:t>
      </w:r>
      <w:r w:rsidR="006C6BF7">
        <w:rPr>
          <w:lang w:val="fr-CA"/>
        </w:rPr>
        <w:tab/>
      </w:r>
      <w:r w:rsidR="002E0FAC" w:rsidRPr="007776D9">
        <w:rPr>
          <w:lang w:val="fr-CA"/>
        </w:rPr>
        <w:t>Ctrl+R</w:t>
      </w:r>
    </w:p>
    <w:p w14:paraId="24FC18CD" w14:textId="05799CC6" w:rsidR="002E0FAC" w:rsidRPr="007776D9" w:rsidRDefault="00205A63" w:rsidP="00F724E4">
      <w:pPr>
        <w:pStyle w:val="Corpsdetexte"/>
        <w:tabs>
          <w:tab w:val="left" w:pos="4962"/>
        </w:tabs>
        <w:rPr>
          <w:lang w:val="fr-CA"/>
        </w:rPr>
      </w:pPr>
      <w:r w:rsidRPr="00F629D6">
        <w:rPr>
          <w:lang w:val="fr-CA"/>
        </w:rPr>
        <w:t>Tabulation</w:t>
      </w:r>
      <w:r w:rsidR="006C6BF7">
        <w:rPr>
          <w:lang w:val="fr-CA"/>
        </w:rPr>
        <w:tab/>
      </w:r>
      <w:r w:rsidR="002E0FAC" w:rsidRPr="007776D9">
        <w:rPr>
          <w:lang w:val="fr-CA"/>
        </w:rPr>
        <w:t xml:space="preserve">Tab </w:t>
      </w:r>
    </w:p>
    <w:p w14:paraId="765023B8" w14:textId="61E2D665" w:rsidR="002E0FAC" w:rsidRPr="007776D9" w:rsidRDefault="00205A63" w:rsidP="00F724E4">
      <w:pPr>
        <w:pStyle w:val="Corpsdetexte"/>
        <w:tabs>
          <w:tab w:val="left" w:pos="4962"/>
        </w:tabs>
        <w:rPr>
          <w:lang w:val="fr-CA"/>
        </w:rPr>
      </w:pPr>
      <w:r w:rsidRPr="00F629D6">
        <w:rPr>
          <w:lang w:val="fr-CA"/>
        </w:rPr>
        <w:t>Aligner à gauche</w:t>
      </w:r>
      <w:r w:rsidR="006C6BF7">
        <w:rPr>
          <w:lang w:val="fr-CA"/>
        </w:rPr>
        <w:tab/>
      </w:r>
      <w:r w:rsidR="002E0FAC" w:rsidRPr="007776D9">
        <w:rPr>
          <w:lang w:val="fr-CA"/>
        </w:rPr>
        <w:t>Ctrl+</w:t>
      </w:r>
      <w:r w:rsidR="006B63FD">
        <w:rPr>
          <w:lang w:val="fr-CA"/>
        </w:rPr>
        <w:t>Maj+</w:t>
      </w:r>
      <w:r w:rsidR="002E0FAC" w:rsidRPr="007776D9">
        <w:rPr>
          <w:lang w:val="fr-CA"/>
        </w:rPr>
        <w:t>L</w:t>
      </w:r>
    </w:p>
    <w:p w14:paraId="7B775355" w14:textId="1A4CF3C0" w:rsidR="002E0FAC" w:rsidRPr="007776D9" w:rsidRDefault="00205A63" w:rsidP="00F724E4">
      <w:pPr>
        <w:pStyle w:val="Corpsdetexte"/>
        <w:tabs>
          <w:tab w:val="left" w:pos="4962"/>
        </w:tabs>
        <w:rPr>
          <w:lang w:val="fr-CA"/>
        </w:rPr>
      </w:pPr>
      <w:r w:rsidRPr="00F629D6">
        <w:rPr>
          <w:lang w:val="fr-CA"/>
        </w:rPr>
        <w:t>Aligner au centre</w:t>
      </w:r>
      <w:r w:rsidR="006C6BF7">
        <w:rPr>
          <w:lang w:val="fr-CA"/>
        </w:rPr>
        <w:tab/>
      </w:r>
      <w:r w:rsidR="002E0FAC" w:rsidRPr="007776D9">
        <w:rPr>
          <w:lang w:val="fr-CA"/>
        </w:rPr>
        <w:t>Ctrl+</w:t>
      </w:r>
      <w:r w:rsidR="006B63FD">
        <w:rPr>
          <w:lang w:val="fr-CA"/>
        </w:rPr>
        <w:t>Maj+</w:t>
      </w:r>
      <w:r w:rsidR="002E0FAC" w:rsidRPr="007776D9">
        <w:rPr>
          <w:lang w:val="fr-CA"/>
        </w:rPr>
        <w:t>C</w:t>
      </w:r>
    </w:p>
    <w:p w14:paraId="2BC4F012" w14:textId="67581B6D" w:rsidR="002E0FAC" w:rsidRPr="007776D9" w:rsidRDefault="00205A63" w:rsidP="00F724E4">
      <w:pPr>
        <w:pStyle w:val="Corpsdetexte"/>
        <w:tabs>
          <w:tab w:val="left" w:pos="4962"/>
        </w:tabs>
        <w:rPr>
          <w:lang w:val="fr-CA"/>
        </w:rPr>
      </w:pPr>
      <w:r w:rsidRPr="00F629D6">
        <w:rPr>
          <w:lang w:val="fr-CA"/>
        </w:rPr>
        <w:t>Aligner à droite</w:t>
      </w:r>
      <w:r w:rsidR="006C6BF7">
        <w:rPr>
          <w:lang w:val="fr-CA"/>
        </w:rPr>
        <w:tab/>
      </w:r>
      <w:r w:rsidR="002E0FAC" w:rsidRPr="007776D9">
        <w:rPr>
          <w:lang w:val="fr-CA"/>
        </w:rPr>
        <w:t>Ctrl+</w:t>
      </w:r>
      <w:r w:rsidR="006B63FD">
        <w:rPr>
          <w:lang w:val="fr-CA"/>
        </w:rPr>
        <w:t>Maj+</w:t>
      </w:r>
      <w:r w:rsidR="002E0FAC" w:rsidRPr="007776D9">
        <w:rPr>
          <w:lang w:val="fr-CA"/>
        </w:rPr>
        <w:t>R</w:t>
      </w:r>
    </w:p>
    <w:p w14:paraId="3D3AB6AF" w14:textId="20B68A60" w:rsidR="002E0FAC" w:rsidRPr="001C10B7" w:rsidRDefault="00205A63" w:rsidP="00F724E4">
      <w:pPr>
        <w:pStyle w:val="Corpsdetexte"/>
        <w:tabs>
          <w:tab w:val="left" w:pos="4962"/>
        </w:tabs>
        <w:rPr>
          <w:lang w:val="fr-CA"/>
        </w:rPr>
      </w:pPr>
      <w:r w:rsidRPr="001C10B7">
        <w:rPr>
          <w:lang w:val="fr-CA"/>
        </w:rPr>
        <w:t>Justifier</w:t>
      </w:r>
      <w:r w:rsidR="006C6BF7">
        <w:rPr>
          <w:lang w:val="fr-CA"/>
        </w:rPr>
        <w:tab/>
      </w:r>
      <w:r w:rsidR="002E0FAC" w:rsidRPr="001C10B7">
        <w:rPr>
          <w:lang w:val="fr-CA"/>
        </w:rPr>
        <w:t>Ctrl+</w:t>
      </w:r>
      <w:r w:rsidR="006B63FD">
        <w:rPr>
          <w:lang w:val="fr-CA"/>
        </w:rPr>
        <w:t>Maj+</w:t>
      </w:r>
      <w:r w:rsidR="002E0FAC" w:rsidRPr="001C10B7">
        <w:rPr>
          <w:lang w:val="fr-CA"/>
        </w:rPr>
        <w:t>J</w:t>
      </w:r>
    </w:p>
    <w:p w14:paraId="107F30BE" w14:textId="6696F642" w:rsidR="002E0FAC" w:rsidRPr="001C10B7" w:rsidRDefault="00205A63" w:rsidP="00F724E4">
      <w:pPr>
        <w:pStyle w:val="Corpsdetexte"/>
        <w:tabs>
          <w:tab w:val="left" w:pos="4962"/>
        </w:tabs>
        <w:rPr>
          <w:lang w:val="fr-CA"/>
        </w:rPr>
      </w:pPr>
      <w:r w:rsidRPr="001C10B7">
        <w:rPr>
          <w:lang w:val="fr-CA"/>
        </w:rPr>
        <w:t>Gras</w:t>
      </w:r>
      <w:r w:rsidR="006C6BF7">
        <w:rPr>
          <w:lang w:val="fr-CA"/>
        </w:rPr>
        <w:tab/>
      </w:r>
      <w:r w:rsidR="002E0FAC" w:rsidRPr="001C10B7">
        <w:rPr>
          <w:lang w:val="fr-CA"/>
        </w:rPr>
        <w:t>Ctrl+</w:t>
      </w:r>
      <w:r w:rsidR="006B63FD">
        <w:rPr>
          <w:lang w:val="fr-CA"/>
        </w:rPr>
        <w:t>Maj+</w:t>
      </w:r>
      <w:r w:rsidR="002E0FAC" w:rsidRPr="001C10B7">
        <w:rPr>
          <w:lang w:val="fr-CA"/>
        </w:rPr>
        <w:t>B</w:t>
      </w:r>
    </w:p>
    <w:p w14:paraId="7A7DA257" w14:textId="5CCA30C9" w:rsidR="002E0FAC" w:rsidRPr="001C10B7" w:rsidRDefault="00205A63" w:rsidP="00F724E4">
      <w:pPr>
        <w:pStyle w:val="Corpsdetexte"/>
        <w:tabs>
          <w:tab w:val="left" w:pos="4962"/>
        </w:tabs>
        <w:rPr>
          <w:lang w:val="fr-CA"/>
        </w:rPr>
      </w:pPr>
      <w:r w:rsidRPr="001C10B7">
        <w:rPr>
          <w:lang w:val="fr-CA"/>
        </w:rPr>
        <w:t>Italique</w:t>
      </w:r>
      <w:r w:rsidR="006C6BF7">
        <w:rPr>
          <w:lang w:val="fr-CA"/>
        </w:rPr>
        <w:tab/>
      </w:r>
      <w:r w:rsidR="002E0FAC" w:rsidRPr="001C10B7">
        <w:rPr>
          <w:lang w:val="fr-CA"/>
        </w:rPr>
        <w:t>Ctrl+</w:t>
      </w:r>
      <w:r w:rsidR="006B63FD">
        <w:rPr>
          <w:lang w:val="fr-CA"/>
        </w:rPr>
        <w:t>Maj+</w:t>
      </w:r>
      <w:r w:rsidR="002E0FAC" w:rsidRPr="001C10B7">
        <w:rPr>
          <w:lang w:val="fr-CA"/>
        </w:rPr>
        <w:t>I</w:t>
      </w:r>
    </w:p>
    <w:p w14:paraId="40C9E216" w14:textId="4D927185" w:rsidR="002E0FAC" w:rsidRPr="001C10B7" w:rsidRDefault="00205A63" w:rsidP="00F724E4">
      <w:pPr>
        <w:pStyle w:val="Corpsdetexte"/>
        <w:tabs>
          <w:tab w:val="left" w:pos="4962"/>
        </w:tabs>
        <w:rPr>
          <w:lang w:val="fr-CA"/>
        </w:rPr>
      </w:pPr>
      <w:r w:rsidRPr="001C10B7">
        <w:rPr>
          <w:lang w:val="fr-CA"/>
        </w:rPr>
        <w:t>Souligner</w:t>
      </w:r>
      <w:r w:rsidR="006C6BF7">
        <w:rPr>
          <w:lang w:val="fr-CA"/>
        </w:rPr>
        <w:tab/>
      </w:r>
      <w:r w:rsidR="002E0FAC" w:rsidRPr="001C10B7">
        <w:rPr>
          <w:lang w:val="fr-CA"/>
        </w:rPr>
        <w:t>Ctrl+</w:t>
      </w:r>
      <w:r w:rsidR="006B63FD">
        <w:rPr>
          <w:lang w:val="fr-CA"/>
        </w:rPr>
        <w:t>Maj+</w:t>
      </w:r>
      <w:r w:rsidR="002E0FAC" w:rsidRPr="001C10B7">
        <w:rPr>
          <w:lang w:val="fr-CA"/>
        </w:rPr>
        <w:t>U</w:t>
      </w:r>
    </w:p>
    <w:p w14:paraId="1BF330D9" w14:textId="2A12DA2F" w:rsidR="002E0FAC" w:rsidRPr="001C10B7" w:rsidRDefault="00521915" w:rsidP="00F724E4">
      <w:pPr>
        <w:pStyle w:val="Corpsdetexte"/>
        <w:tabs>
          <w:tab w:val="left" w:pos="4962"/>
        </w:tabs>
        <w:rPr>
          <w:lang w:val="fr-CA"/>
        </w:rPr>
      </w:pPr>
      <w:r w:rsidRPr="00F423F7">
        <w:rPr>
          <w:lang w:val="fr-CA"/>
        </w:rPr>
        <w:t>Formatage normal</w:t>
      </w:r>
      <w:r w:rsidR="006C6BF7" w:rsidRPr="001C10B7">
        <w:rPr>
          <w:lang w:val="fr-CA"/>
        </w:rPr>
        <w:tab/>
      </w:r>
      <w:r w:rsidR="002E0FAC" w:rsidRPr="001C10B7">
        <w:rPr>
          <w:lang w:val="fr-CA"/>
        </w:rPr>
        <w:t>Ctrl+</w:t>
      </w:r>
      <w:r w:rsidR="006B63FD">
        <w:rPr>
          <w:lang w:val="fr-CA"/>
        </w:rPr>
        <w:t>Maj+</w:t>
      </w:r>
      <w:r w:rsidR="002E0FAC" w:rsidRPr="001C10B7">
        <w:rPr>
          <w:lang w:val="fr-CA"/>
        </w:rPr>
        <w:t>D</w:t>
      </w:r>
    </w:p>
    <w:p w14:paraId="5BA5B9EA" w14:textId="7E3D6978" w:rsidR="002E0FAC" w:rsidRPr="001C10B7" w:rsidRDefault="00205A63" w:rsidP="00F724E4">
      <w:pPr>
        <w:pStyle w:val="Corpsdetexte"/>
        <w:tabs>
          <w:tab w:val="left" w:pos="4962"/>
        </w:tabs>
        <w:rPr>
          <w:lang w:val="fr-CA"/>
        </w:rPr>
      </w:pPr>
      <w:r w:rsidRPr="001C10B7">
        <w:rPr>
          <w:lang w:val="fr-CA"/>
        </w:rPr>
        <w:t>Détails de formatage</w:t>
      </w:r>
      <w:r w:rsidR="006C6BF7">
        <w:rPr>
          <w:lang w:val="fr-CA"/>
        </w:rPr>
        <w:tab/>
      </w:r>
      <w:r w:rsidR="002E0FAC" w:rsidRPr="001C10B7">
        <w:rPr>
          <w:lang w:val="fr-CA"/>
        </w:rPr>
        <w:t>Ctrl+</w:t>
      </w:r>
      <w:r w:rsidR="006B63FD">
        <w:rPr>
          <w:lang w:val="fr-CA"/>
        </w:rPr>
        <w:t>Maj+</w:t>
      </w:r>
      <w:r w:rsidR="002E0FAC" w:rsidRPr="001C10B7">
        <w:rPr>
          <w:lang w:val="fr-CA"/>
        </w:rPr>
        <w:t>F</w:t>
      </w:r>
    </w:p>
    <w:p w14:paraId="7FDA31FA" w14:textId="0C971494" w:rsidR="002E0FAC" w:rsidRPr="001C10B7" w:rsidRDefault="00205A63" w:rsidP="00F724E4">
      <w:pPr>
        <w:pStyle w:val="Corpsdetexte"/>
        <w:tabs>
          <w:tab w:val="left" w:pos="4962"/>
        </w:tabs>
        <w:rPr>
          <w:lang w:val="fr-CA"/>
        </w:rPr>
      </w:pPr>
      <w:r w:rsidRPr="001C10B7">
        <w:rPr>
          <w:lang w:val="fr-CA"/>
        </w:rPr>
        <w:t>Insérer Math</w:t>
      </w:r>
      <w:r w:rsidR="006C6BF7">
        <w:rPr>
          <w:lang w:val="fr-CA"/>
        </w:rPr>
        <w:tab/>
      </w:r>
      <w:r w:rsidR="002E0FAC" w:rsidRPr="001C10B7">
        <w:rPr>
          <w:lang w:val="fr-CA"/>
        </w:rPr>
        <w:t>Ctrl+M</w:t>
      </w:r>
    </w:p>
    <w:p w14:paraId="70BC3A34" w14:textId="14AF2511" w:rsidR="002E0FAC" w:rsidRDefault="00205A63" w:rsidP="00F724E4">
      <w:pPr>
        <w:pStyle w:val="Corpsdetexte"/>
        <w:tabs>
          <w:tab w:val="left" w:pos="4962"/>
        </w:tabs>
        <w:rPr>
          <w:lang w:val="fr-CA"/>
        </w:rPr>
      </w:pPr>
      <w:r w:rsidRPr="0009755B">
        <w:rPr>
          <w:lang w:val="fr-CA"/>
        </w:rPr>
        <w:t>Caractères Unicode</w:t>
      </w:r>
      <w:r w:rsidR="006C6BF7">
        <w:rPr>
          <w:lang w:val="fr-CA"/>
        </w:rPr>
        <w:tab/>
      </w:r>
      <w:r w:rsidR="002E0FAC" w:rsidRPr="001C10B7">
        <w:rPr>
          <w:lang w:val="fr-CA"/>
        </w:rPr>
        <w:t>Ctrl+</w:t>
      </w:r>
      <w:r w:rsidR="006B63FD">
        <w:rPr>
          <w:lang w:val="fr-CA"/>
        </w:rPr>
        <w:t>Alt+</w:t>
      </w:r>
      <w:r w:rsidR="002E0FAC" w:rsidRPr="001C10B7">
        <w:rPr>
          <w:lang w:val="fr-CA"/>
        </w:rPr>
        <w:t>U</w:t>
      </w:r>
    </w:p>
    <w:p w14:paraId="1E2DA87D" w14:textId="0DD09250" w:rsidR="00491038" w:rsidRPr="001C10B7" w:rsidRDefault="00AC3805" w:rsidP="00F724E4">
      <w:pPr>
        <w:pStyle w:val="Corpsdetexte"/>
        <w:tabs>
          <w:tab w:val="left" w:pos="4962"/>
        </w:tabs>
        <w:rPr>
          <w:lang w:val="fr-CA"/>
        </w:rPr>
      </w:pPr>
      <w:r>
        <w:rPr>
          <w:lang w:val="fr-CA"/>
        </w:rPr>
        <w:t>Insérer</w:t>
      </w:r>
      <w:r w:rsidR="00491038">
        <w:rPr>
          <w:lang w:val="fr-CA"/>
        </w:rPr>
        <w:t xml:space="preserve"> saut de page</w:t>
      </w:r>
      <w:r w:rsidR="00491038">
        <w:rPr>
          <w:lang w:val="fr-CA"/>
        </w:rPr>
        <w:tab/>
        <w:t>Ctrl+Entrée</w:t>
      </w:r>
    </w:p>
    <w:p w14:paraId="485033FC" w14:textId="77777777" w:rsidR="002E0FAC" w:rsidRPr="0009755B" w:rsidRDefault="002E0FAC" w:rsidP="00F724E4">
      <w:pPr>
        <w:pStyle w:val="Corpsdetexte"/>
        <w:tabs>
          <w:tab w:val="left" w:pos="4962"/>
        </w:tabs>
        <w:rPr>
          <w:lang w:val="fr-CA"/>
        </w:rPr>
      </w:pPr>
    </w:p>
    <w:p w14:paraId="47E71507" w14:textId="77777777" w:rsidR="002E0FAC" w:rsidRPr="007776D9" w:rsidRDefault="002E0FAC" w:rsidP="00F423F7">
      <w:pPr>
        <w:pStyle w:val="Titre2"/>
        <w:numPr>
          <w:ilvl w:val="0"/>
          <w:numId w:val="0"/>
        </w:numPr>
        <w:tabs>
          <w:tab w:val="left" w:pos="4962"/>
        </w:tabs>
        <w:ind w:left="1134" w:hanging="1134"/>
        <w:rPr>
          <w:lang w:val="fr-CA"/>
        </w:rPr>
      </w:pPr>
      <w:bookmarkStart w:id="352" w:name="_Toc520793299"/>
      <w:r w:rsidRPr="007776D9">
        <w:rPr>
          <w:lang w:val="fr-CA"/>
        </w:rPr>
        <w:t>KeyFiles</w:t>
      </w:r>
      <w:bookmarkEnd w:id="352"/>
    </w:p>
    <w:p w14:paraId="071E83CA" w14:textId="09ED9ACF" w:rsidR="002E0FAC" w:rsidRPr="007776D9" w:rsidRDefault="00205A63" w:rsidP="00F724E4">
      <w:pPr>
        <w:pStyle w:val="Corpsdetexte"/>
        <w:tabs>
          <w:tab w:val="left" w:pos="4962"/>
        </w:tabs>
        <w:rPr>
          <w:lang w:val="fr-CA"/>
        </w:rPr>
      </w:pPr>
      <w:r w:rsidRPr="00F629D6">
        <w:rPr>
          <w:lang w:val="fr-CA"/>
        </w:rPr>
        <w:t>Sélectionner/Désélectionner</w:t>
      </w:r>
      <w:r w:rsidR="006C6BF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38B2927B" w14:textId="11C3D3A3" w:rsidR="002E0FAC" w:rsidRPr="007776D9" w:rsidRDefault="00205A63" w:rsidP="00F724E4">
      <w:pPr>
        <w:pStyle w:val="Corpsdetexte"/>
        <w:tabs>
          <w:tab w:val="left" w:pos="4962"/>
        </w:tabs>
        <w:rPr>
          <w:lang w:val="fr-CA"/>
        </w:rPr>
      </w:pPr>
      <w:r w:rsidRPr="00F629D6">
        <w:rPr>
          <w:lang w:val="fr-CA"/>
        </w:rPr>
        <w:t>Sélectionner/Désélectionner tout</w:t>
      </w:r>
      <w:r w:rsidR="006C6BF7">
        <w:rPr>
          <w:lang w:val="fr-CA"/>
        </w:rPr>
        <w:tab/>
      </w:r>
      <w:r w:rsidR="002E0FAC" w:rsidRPr="007776D9">
        <w:rPr>
          <w:lang w:val="fr-CA"/>
        </w:rPr>
        <w:t>Ctrl+A</w:t>
      </w:r>
    </w:p>
    <w:p w14:paraId="35AA5811" w14:textId="6E729162" w:rsidR="002E0FAC" w:rsidRPr="007776D9" w:rsidRDefault="00205A63" w:rsidP="00F724E4">
      <w:pPr>
        <w:pStyle w:val="Corpsdetexte"/>
        <w:tabs>
          <w:tab w:val="left" w:pos="4962"/>
        </w:tabs>
        <w:rPr>
          <w:lang w:val="fr-CA"/>
        </w:rPr>
      </w:pPr>
      <w:r w:rsidRPr="00F629D6">
        <w:rPr>
          <w:lang w:val="fr-CA"/>
        </w:rPr>
        <w:t>Afficher plus d’informations</w:t>
      </w:r>
      <w:r w:rsidR="006C6BF7">
        <w:rPr>
          <w:lang w:val="fr-CA"/>
        </w:rPr>
        <w:tab/>
      </w:r>
      <w:r w:rsidR="002E0FAC" w:rsidRPr="007776D9">
        <w:rPr>
          <w:lang w:val="fr-CA"/>
        </w:rPr>
        <w:t>Ctrl+I</w:t>
      </w:r>
    </w:p>
    <w:p w14:paraId="630166C8" w14:textId="047E7AAD" w:rsidR="002E0FAC" w:rsidRPr="007776D9" w:rsidRDefault="00205A63" w:rsidP="00F724E4">
      <w:pPr>
        <w:pStyle w:val="Corpsdetexte"/>
        <w:tabs>
          <w:tab w:val="left" w:pos="4962"/>
        </w:tabs>
        <w:rPr>
          <w:lang w:val="fr-CA"/>
        </w:rPr>
      </w:pPr>
      <w:r w:rsidRPr="00F629D6">
        <w:rPr>
          <w:lang w:val="fr-CA"/>
        </w:rPr>
        <w:t>Renommer</w:t>
      </w:r>
      <w:r w:rsidR="006C6BF7">
        <w:rPr>
          <w:lang w:val="fr-CA"/>
        </w:rPr>
        <w:tab/>
      </w:r>
      <w:r w:rsidR="002E0FAC" w:rsidRPr="007776D9">
        <w:rPr>
          <w:lang w:val="fr-CA"/>
        </w:rPr>
        <w:t xml:space="preserve">F2 </w:t>
      </w:r>
      <w:r w:rsidR="008601C1">
        <w:rPr>
          <w:lang w:val="fr-CA"/>
        </w:rPr>
        <w:t>ou</w:t>
      </w:r>
      <w:r w:rsidR="002E0FAC" w:rsidRPr="007776D9">
        <w:rPr>
          <w:lang w:val="fr-CA"/>
        </w:rPr>
        <w:t xml:space="preserve"> Ctrl+2</w:t>
      </w:r>
    </w:p>
    <w:p w14:paraId="47D0E1FE" w14:textId="73C1D483" w:rsidR="002E0FAC" w:rsidRPr="007776D9" w:rsidRDefault="00084E0D" w:rsidP="00F724E4">
      <w:pPr>
        <w:pStyle w:val="Corpsdetexte"/>
        <w:tabs>
          <w:tab w:val="left" w:pos="4962"/>
        </w:tabs>
        <w:rPr>
          <w:lang w:val="fr-CA"/>
        </w:rPr>
      </w:pPr>
      <w:r>
        <w:rPr>
          <w:lang w:val="fr-CA"/>
        </w:rPr>
        <w:t>Effacer</w:t>
      </w:r>
      <w:r w:rsidR="006C6BF7">
        <w:rPr>
          <w:lang w:val="fr-CA"/>
        </w:rPr>
        <w:tab/>
      </w:r>
      <w:r>
        <w:rPr>
          <w:lang w:val="fr-CA"/>
        </w:rPr>
        <w:t>Supprimer</w:t>
      </w:r>
    </w:p>
    <w:p w14:paraId="337AB739" w14:textId="62B9C2B5" w:rsidR="002E0FAC" w:rsidRPr="007776D9" w:rsidRDefault="00205A63" w:rsidP="00F724E4">
      <w:pPr>
        <w:pStyle w:val="Corpsdetexte"/>
        <w:tabs>
          <w:tab w:val="left" w:pos="4962"/>
        </w:tabs>
        <w:rPr>
          <w:lang w:val="fr-CA"/>
        </w:rPr>
      </w:pPr>
      <w:r w:rsidRPr="00F629D6">
        <w:rPr>
          <w:lang w:val="fr-CA"/>
        </w:rPr>
        <w:t>Copier</w:t>
      </w:r>
      <w:r w:rsidR="006C6BF7">
        <w:rPr>
          <w:lang w:val="fr-CA"/>
        </w:rPr>
        <w:tab/>
      </w:r>
      <w:r w:rsidR="002E0FAC" w:rsidRPr="007776D9">
        <w:rPr>
          <w:lang w:val="fr-CA"/>
        </w:rPr>
        <w:t>Ctrl+C</w:t>
      </w:r>
    </w:p>
    <w:p w14:paraId="05D3D968" w14:textId="4DC39F1D" w:rsidR="002E0FAC" w:rsidRPr="007776D9" w:rsidRDefault="00205A63" w:rsidP="00F724E4">
      <w:pPr>
        <w:pStyle w:val="Corpsdetexte"/>
        <w:tabs>
          <w:tab w:val="left" w:pos="4962"/>
        </w:tabs>
        <w:rPr>
          <w:lang w:val="fr-CA"/>
        </w:rPr>
      </w:pPr>
      <w:r w:rsidRPr="00F629D6">
        <w:rPr>
          <w:lang w:val="fr-CA"/>
        </w:rPr>
        <w:t>Couper</w:t>
      </w:r>
      <w:r w:rsidR="006C6BF7">
        <w:rPr>
          <w:lang w:val="fr-CA"/>
        </w:rPr>
        <w:tab/>
      </w:r>
      <w:r w:rsidR="002E0FAC" w:rsidRPr="007776D9">
        <w:rPr>
          <w:lang w:val="fr-CA"/>
        </w:rPr>
        <w:t>Ctrl+X</w:t>
      </w:r>
    </w:p>
    <w:p w14:paraId="2B481A23" w14:textId="1BBB1ECA" w:rsidR="002E0FAC" w:rsidRPr="007776D9" w:rsidRDefault="00205A63" w:rsidP="00F724E4">
      <w:pPr>
        <w:pStyle w:val="Corpsdetexte"/>
        <w:tabs>
          <w:tab w:val="left" w:pos="4962"/>
        </w:tabs>
        <w:rPr>
          <w:lang w:val="fr-CA"/>
        </w:rPr>
      </w:pPr>
      <w:r w:rsidRPr="00F629D6">
        <w:rPr>
          <w:lang w:val="fr-CA"/>
        </w:rPr>
        <w:t>Coller</w:t>
      </w:r>
      <w:r w:rsidR="006C6BF7">
        <w:rPr>
          <w:lang w:val="fr-CA"/>
        </w:rPr>
        <w:tab/>
      </w:r>
      <w:r w:rsidR="002E0FAC" w:rsidRPr="007776D9">
        <w:rPr>
          <w:lang w:val="fr-CA"/>
        </w:rPr>
        <w:t>Ctrl+V</w:t>
      </w:r>
    </w:p>
    <w:p w14:paraId="081F82C4" w14:textId="28232A2A" w:rsidR="002E0FAC" w:rsidRPr="007776D9" w:rsidRDefault="00205A63" w:rsidP="00F724E4">
      <w:pPr>
        <w:pStyle w:val="Corpsdetexte"/>
        <w:tabs>
          <w:tab w:val="left" w:pos="4962"/>
        </w:tabs>
        <w:rPr>
          <w:lang w:val="fr-CA"/>
        </w:rPr>
      </w:pPr>
      <w:r w:rsidRPr="00F629D6">
        <w:rPr>
          <w:lang w:val="fr-CA"/>
        </w:rPr>
        <w:t>Nouveau dossier</w:t>
      </w:r>
      <w:r w:rsidR="006C6BF7">
        <w:rPr>
          <w:lang w:val="fr-CA"/>
        </w:rPr>
        <w:tab/>
      </w:r>
      <w:r w:rsidR="002E0FAC" w:rsidRPr="007776D9">
        <w:rPr>
          <w:lang w:val="fr-CA"/>
        </w:rPr>
        <w:t>Ctrl+N</w:t>
      </w:r>
    </w:p>
    <w:p w14:paraId="3BE848B5" w14:textId="151E9E6B" w:rsidR="002E0FAC" w:rsidRPr="00D83653" w:rsidRDefault="00205A63" w:rsidP="00F724E4">
      <w:pPr>
        <w:pStyle w:val="Corpsdetexte"/>
        <w:tabs>
          <w:tab w:val="left" w:pos="4962"/>
        </w:tabs>
        <w:rPr>
          <w:lang w:val="fr-CA"/>
        </w:rPr>
      </w:pPr>
      <w:r w:rsidRPr="00D83653">
        <w:rPr>
          <w:lang w:val="fr-CA"/>
        </w:rPr>
        <w:t>Rechercher</w:t>
      </w:r>
      <w:r w:rsidR="006C6BF7">
        <w:rPr>
          <w:lang w:val="fr-CA"/>
        </w:rPr>
        <w:tab/>
      </w:r>
      <w:r w:rsidR="002E0FAC" w:rsidRPr="00D83653">
        <w:rPr>
          <w:lang w:val="fr-CA"/>
        </w:rPr>
        <w:t>Ctrl+F</w:t>
      </w:r>
    </w:p>
    <w:p w14:paraId="593A27BC" w14:textId="76EFAADE" w:rsidR="002E0FAC" w:rsidRPr="001C10B7" w:rsidRDefault="00205A63" w:rsidP="00F724E4">
      <w:pPr>
        <w:pStyle w:val="Corpsdetexte"/>
        <w:tabs>
          <w:tab w:val="left" w:pos="4962"/>
        </w:tabs>
        <w:rPr>
          <w:lang w:val="fr-CA"/>
        </w:rPr>
      </w:pPr>
      <w:r w:rsidRPr="001C10B7">
        <w:rPr>
          <w:lang w:val="fr-CA"/>
        </w:rPr>
        <w:t>Trier</w:t>
      </w:r>
      <w:r w:rsidR="006C6BF7">
        <w:rPr>
          <w:lang w:val="fr-CA"/>
        </w:rPr>
        <w:tab/>
      </w:r>
      <w:r w:rsidR="002E0FAC" w:rsidRPr="001C10B7">
        <w:rPr>
          <w:lang w:val="fr-CA"/>
        </w:rPr>
        <w:t>Ctrl+</w:t>
      </w:r>
      <w:r w:rsidR="00084E0D">
        <w:rPr>
          <w:lang w:val="fr-CA"/>
        </w:rPr>
        <w:t>Maj+</w:t>
      </w:r>
      <w:r w:rsidR="002E0FAC" w:rsidRPr="001C10B7">
        <w:rPr>
          <w:lang w:val="fr-CA"/>
        </w:rPr>
        <w:t>V</w:t>
      </w:r>
    </w:p>
    <w:p w14:paraId="27134B4A" w14:textId="11D2B83A" w:rsidR="002E0FAC" w:rsidRPr="001C10B7" w:rsidRDefault="00205A63" w:rsidP="00F724E4">
      <w:pPr>
        <w:pStyle w:val="Corpsdetexte"/>
        <w:tabs>
          <w:tab w:val="left" w:pos="4962"/>
        </w:tabs>
        <w:rPr>
          <w:lang w:val="fr-CA"/>
        </w:rPr>
      </w:pPr>
      <w:r w:rsidRPr="0009755B">
        <w:rPr>
          <w:lang w:val="fr-CA"/>
        </w:rPr>
        <w:t>Où suis-je?</w:t>
      </w:r>
      <w:r w:rsidR="006C6BF7">
        <w:rPr>
          <w:lang w:val="fr-CA"/>
        </w:rPr>
        <w:tab/>
      </w:r>
      <w:r w:rsidR="002E0FAC" w:rsidRPr="001C10B7">
        <w:rPr>
          <w:lang w:val="fr-CA"/>
        </w:rPr>
        <w:t>Ctrl+W</w:t>
      </w:r>
    </w:p>
    <w:p w14:paraId="2A3C1041" w14:textId="77995210" w:rsidR="002E0FAC" w:rsidRPr="00D83653" w:rsidRDefault="00205A63" w:rsidP="00F724E4">
      <w:pPr>
        <w:pStyle w:val="Corpsdetexte"/>
        <w:tabs>
          <w:tab w:val="left" w:pos="4962"/>
        </w:tabs>
        <w:rPr>
          <w:lang w:val="fr-CA"/>
        </w:rPr>
      </w:pPr>
      <w:r w:rsidRPr="00F629D6">
        <w:rPr>
          <w:lang w:val="fr-CA"/>
        </w:rPr>
        <w:t>Sélectionner un disque</w:t>
      </w:r>
      <w:r w:rsidR="006C6BF7">
        <w:rPr>
          <w:lang w:val="fr-CA"/>
        </w:rPr>
        <w:tab/>
      </w:r>
      <w:r w:rsidR="002E0FAC" w:rsidRPr="00D83653">
        <w:rPr>
          <w:lang w:val="fr-CA"/>
        </w:rPr>
        <w:t>Ctrl+D</w:t>
      </w:r>
    </w:p>
    <w:p w14:paraId="5D485432" w14:textId="77777777" w:rsidR="002E0FAC" w:rsidRPr="001C10B7" w:rsidRDefault="002E0FAC" w:rsidP="00F724E4">
      <w:pPr>
        <w:pStyle w:val="Corpsdetexte"/>
        <w:tabs>
          <w:tab w:val="left" w:pos="4962"/>
        </w:tabs>
        <w:rPr>
          <w:lang w:val="fr-CA"/>
        </w:rPr>
      </w:pPr>
    </w:p>
    <w:p w14:paraId="3AD2E00D" w14:textId="77777777" w:rsidR="002E0FAC" w:rsidRPr="0009755B" w:rsidRDefault="002E0FAC" w:rsidP="00F423F7">
      <w:pPr>
        <w:pStyle w:val="Titre2"/>
        <w:numPr>
          <w:ilvl w:val="0"/>
          <w:numId w:val="0"/>
        </w:numPr>
        <w:tabs>
          <w:tab w:val="left" w:pos="4962"/>
        </w:tabs>
        <w:ind w:left="1134" w:hanging="1134"/>
        <w:rPr>
          <w:lang w:val="fr-CA"/>
        </w:rPr>
      </w:pPr>
      <w:bookmarkStart w:id="353" w:name="_Toc520793300"/>
      <w:r w:rsidRPr="0009755B">
        <w:rPr>
          <w:lang w:val="fr-CA"/>
        </w:rPr>
        <w:t>KeyMail</w:t>
      </w:r>
      <w:bookmarkEnd w:id="353"/>
    </w:p>
    <w:p w14:paraId="46EA1D0D" w14:textId="7D81748B" w:rsidR="002E0FAC" w:rsidRPr="00634438" w:rsidRDefault="00634438" w:rsidP="00F724E4">
      <w:pPr>
        <w:pStyle w:val="Corpsdetexte"/>
        <w:tabs>
          <w:tab w:val="left" w:pos="4962"/>
        </w:tabs>
        <w:rPr>
          <w:lang w:val="fr-CA"/>
        </w:rPr>
      </w:pPr>
      <w:r w:rsidRPr="00F629D6">
        <w:rPr>
          <w:lang w:val="fr-CA"/>
        </w:rPr>
        <w:t>Répondre</w:t>
      </w:r>
      <w:r w:rsidR="006C6BF7">
        <w:rPr>
          <w:lang w:val="fr-CA"/>
        </w:rPr>
        <w:tab/>
      </w:r>
      <w:r w:rsidR="002E0FAC" w:rsidRPr="00634438">
        <w:rPr>
          <w:lang w:val="fr-CA"/>
        </w:rPr>
        <w:t>Ctrl+R</w:t>
      </w:r>
    </w:p>
    <w:p w14:paraId="1E695CC2" w14:textId="02B42015" w:rsidR="002E0FAC" w:rsidRPr="00634438" w:rsidRDefault="00634438" w:rsidP="00F724E4">
      <w:pPr>
        <w:pStyle w:val="Corpsdetexte"/>
        <w:tabs>
          <w:tab w:val="left" w:pos="4962"/>
        </w:tabs>
        <w:rPr>
          <w:lang w:val="fr-CA"/>
        </w:rPr>
      </w:pPr>
      <w:r w:rsidRPr="00F629D6">
        <w:rPr>
          <w:lang w:val="fr-CA"/>
        </w:rPr>
        <w:t>Répondre à tous</w:t>
      </w:r>
      <w:r w:rsidR="006C6BF7">
        <w:rPr>
          <w:lang w:val="fr-CA"/>
        </w:rPr>
        <w:tab/>
      </w:r>
      <w:r w:rsidR="002E0FAC" w:rsidRPr="00634438">
        <w:rPr>
          <w:lang w:val="fr-CA"/>
        </w:rPr>
        <w:t>Ctrl+</w:t>
      </w:r>
      <w:r w:rsidR="00084E0D">
        <w:rPr>
          <w:lang w:val="fr-CA"/>
        </w:rPr>
        <w:t>Maj+</w:t>
      </w:r>
      <w:r w:rsidR="002E0FAC" w:rsidRPr="00634438">
        <w:rPr>
          <w:lang w:val="fr-CA"/>
        </w:rPr>
        <w:t>R</w:t>
      </w:r>
    </w:p>
    <w:p w14:paraId="4B183A92" w14:textId="45ED68C9" w:rsidR="002E0FAC" w:rsidRPr="00634438" w:rsidRDefault="00634438" w:rsidP="00F724E4">
      <w:pPr>
        <w:pStyle w:val="Corpsdetexte"/>
        <w:tabs>
          <w:tab w:val="left" w:pos="4962"/>
        </w:tabs>
        <w:rPr>
          <w:lang w:val="fr-CA"/>
        </w:rPr>
      </w:pPr>
      <w:r w:rsidRPr="00F629D6">
        <w:rPr>
          <w:lang w:val="fr-CA"/>
        </w:rPr>
        <w:t>Transférer</w:t>
      </w:r>
      <w:r w:rsidR="006C6BF7">
        <w:rPr>
          <w:lang w:val="fr-CA"/>
        </w:rPr>
        <w:tab/>
      </w:r>
      <w:r w:rsidR="002E0FAC" w:rsidRPr="00634438">
        <w:rPr>
          <w:lang w:val="fr-CA"/>
        </w:rPr>
        <w:t>Ctrl+</w:t>
      </w:r>
      <w:r w:rsidR="00084E0D">
        <w:rPr>
          <w:lang w:val="fr-CA"/>
        </w:rPr>
        <w:t>Maj+</w:t>
      </w:r>
      <w:r w:rsidR="002E0FAC" w:rsidRPr="00634438">
        <w:rPr>
          <w:lang w:val="fr-CA"/>
        </w:rPr>
        <w:t>F</w:t>
      </w:r>
    </w:p>
    <w:p w14:paraId="7B8BC070" w14:textId="1089B259" w:rsidR="002E0FAC" w:rsidRPr="00634438" w:rsidRDefault="00634438" w:rsidP="00F724E4">
      <w:pPr>
        <w:pStyle w:val="Corpsdetexte"/>
        <w:tabs>
          <w:tab w:val="left" w:pos="4962"/>
        </w:tabs>
        <w:rPr>
          <w:lang w:val="fr-CA"/>
        </w:rPr>
      </w:pPr>
      <w:r w:rsidRPr="00F629D6">
        <w:rPr>
          <w:lang w:val="fr-CA"/>
        </w:rPr>
        <w:t>Nouveau message</w:t>
      </w:r>
      <w:r w:rsidR="007A3357">
        <w:rPr>
          <w:lang w:val="fr-CA"/>
        </w:rPr>
        <w:tab/>
      </w:r>
      <w:r w:rsidR="002E0FAC" w:rsidRPr="00634438">
        <w:rPr>
          <w:lang w:val="fr-CA"/>
        </w:rPr>
        <w:t>Ctrl+N</w:t>
      </w:r>
    </w:p>
    <w:p w14:paraId="3B627AE1" w14:textId="26898CF1" w:rsidR="002E0FAC" w:rsidRPr="007776D9" w:rsidRDefault="00634438" w:rsidP="00F724E4">
      <w:pPr>
        <w:pStyle w:val="Corpsdetexte"/>
        <w:tabs>
          <w:tab w:val="left" w:pos="4962"/>
        </w:tabs>
        <w:rPr>
          <w:lang w:val="fr-CA"/>
        </w:rPr>
      </w:pPr>
      <w:r w:rsidRPr="00F629D6">
        <w:rPr>
          <w:lang w:val="fr-CA"/>
        </w:rPr>
        <w:t>Sélectionner un message dans la liste de messages</w:t>
      </w:r>
      <w:r w:rsidR="007A3357">
        <w:rPr>
          <w:lang w:val="fr-CA"/>
        </w:rPr>
        <w:tab/>
      </w:r>
      <w:r w:rsidR="002E0FAC" w:rsidRPr="007776D9">
        <w:rPr>
          <w:lang w:val="fr-CA"/>
        </w:rPr>
        <w:t>Alt+</w:t>
      </w:r>
      <w:r w:rsidR="0042117A">
        <w:rPr>
          <w:lang w:val="fr-CA"/>
        </w:rPr>
        <w:t>Maj</w:t>
      </w:r>
      <w:r w:rsidR="002E0FAC" w:rsidRPr="007776D9">
        <w:rPr>
          <w:lang w:val="fr-CA"/>
        </w:rPr>
        <w:t>+</w:t>
      </w:r>
      <w:r w:rsidR="00317892">
        <w:rPr>
          <w:lang w:val="fr-CA"/>
        </w:rPr>
        <w:t>Entrée</w:t>
      </w:r>
    </w:p>
    <w:p w14:paraId="4C10DCAF" w14:textId="72EEE275" w:rsidR="002E0FAC" w:rsidRPr="007776D9" w:rsidRDefault="00393C20" w:rsidP="00F724E4">
      <w:pPr>
        <w:pStyle w:val="Corpsdetexte"/>
        <w:tabs>
          <w:tab w:val="left" w:pos="4962"/>
        </w:tabs>
        <w:rPr>
          <w:lang w:val="fr-CA"/>
        </w:rPr>
      </w:pPr>
      <w:r w:rsidRPr="00F629D6">
        <w:rPr>
          <w:lang w:val="fr-CA"/>
        </w:rPr>
        <w:t>Sélectionner/Désélectionner tous les messages</w:t>
      </w:r>
      <w:r w:rsidR="007A3357">
        <w:rPr>
          <w:lang w:val="fr-CA"/>
        </w:rPr>
        <w:tab/>
      </w:r>
      <w:r w:rsidR="002E0FAC" w:rsidRPr="007776D9">
        <w:rPr>
          <w:lang w:val="fr-CA"/>
        </w:rPr>
        <w:t>Ctrl+A</w:t>
      </w:r>
    </w:p>
    <w:p w14:paraId="3DEF0256" w14:textId="4D4E9818" w:rsidR="002E0FAC" w:rsidRPr="007776D9" w:rsidRDefault="00393C20" w:rsidP="00F724E4">
      <w:pPr>
        <w:pStyle w:val="Corpsdetexte"/>
        <w:tabs>
          <w:tab w:val="left" w:pos="4962"/>
        </w:tabs>
        <w:rPr>
          <w:lang w:val="fr-CA"/>
        </w:rPr>
      </w:pPr>
      <w:r w:rsidRPr="00F629D6">
        <w:rPr>
          <w:lang w:val="fr-CA"/>
        </w:rPr>
        <w:t>Envoyer un message</w:t>
      </w:r>
      <w:r w:rsidR="007A3357">
        <w:rPr>
          <w:lang w:val="fr-CA"/>
        </w:rPr>
        <w:tab/>
      </w:r>
      <w:r w:rsidR="002E0FAC" w:rsidRPr="007776D9">
        <w:rPr>
          <w:lang w:val="fr-CA"/>
        </w:rPr>
        <w:t>Ctrl+</w:t>
      </w:r>
      <w:r w:rsidR="00317892">
        <w:rPr>
          <w:lang w:val="fr-CA"/>
        </w:rPr>
        <w:t>Entrée</w:t>
      </w:r>
    </w:p>
    <w:p w14:paraId="15397224" w14:textId="21D94B7C" w:rsidR="002E0FAC" w:rsidRPr="007776D9" w:rsidRDefault="00393C20" w:rsidP="00F724E4">
      <w:pPr>
        <w:pStyle w:val="Corpsdetexte"/>
        <w:tabs>
          <w:tab w:val="left" w:pos="4962"/>
        </w:tabs>
        <w:rPr>
          <w:lang w:val="fr-CA"/>
        </w:rPr>
      </w:pPr>
      <w:r w:rsidRPr="00F629D6">
        <w:rPr>
          <w:lang w:val="fr-CA"/>
        </w:rPr>
        <w:t>Rafraîchir la liste de messages</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57DC7AD6" w14:textId="02BE3893" w:rsidR="002E0FAC" w:rsidRPr="007776D9" w:rsidRDefault="00393C20" w:rsidP="00F724E4">
      <w:pPr>
        <w:pStyle w:val="Corpsdetexte"/>
        <w:tabs>
          <w:tab w:val="left" w:pos="4962"/>
        </w:tabs>
        <w:rPr>
          <w:lang w:val="fr-CA"/>
        </w:rPr>
      </w:pPr>
      <w:r w:rsidRPr="00F629D6">
        <w:rPr>
          <w:lang w:val="fr-CA"/>
        </w:rPr>
        <w:t>Effacer</w:t>
      </w:r>
      <w:r w:rsidR="007A3357">
        <w:rPr>
          <w:lang w:val="fr-CA"/>
        </w:rPr>
        <w:tab/>
      </w:r>
      <w:r w:rsidR="00317892">
        <w:rPr>
          <w:lang w:val="fr-CA"/>
        </w:rPr>
        <w:t>Supprimer</w:t>
      </w:r>
    </w:p>
    <w:p w14:paraId="40614094" w14:textId="11314090" w:rsidR="002E0FAC" w:rsidRPr="007776D9" w:rsidRDefault="00393C20" w:rsidP="00F724E4">
      <w:pPr>
        <w:pStyle w:val="Corpsdetexte"/>
        <w:tabs>
          <w:tab w:val="left" w:pos="4962"/>
        </w:tabs>
        <w:rPr>
          <w:lang w:val="fr-CA"/>
        </w:rPr>
      </w:pPr>
      <w:r w:rsidRPr="00F629D6">
        <w:rPr>
          <w:lang w:val="fr-CA"/>
        </w:rPr>
        <w:t>Enregistrer le message comme brouillon</w:t>
      </w:r>
      <w:r w:rsidR="007A3357">
        <w:rPr>
          <w:lang w:val="fr-CA"/>
        </w:rPr>
        <w:tab/>
      </w:r>
      <w:r w:rsidR="002E0FAC" w:rsidRPr="007776D9">
        <w:rPr>
          <w:lang w:val="fr-CA"/>
        </w:rPr>
        <w:t>Ctrl+S</w:t>
      </w:r>
    </w:p>
    <w:p w14:paraId="6DF749A0" w14:textId="28286CA9" w:rsidR="002E0FAC" w:rsidRPr="007776D9" w:rsidRDefault="00393C20" w:rsidP="00F724E4">
      <w:pPr>
        <w:pStyle w:val="Corpsdetexte"/>
        <w:tabs>
          <w:tab w:val="left" w:pos="4962"/>
        </w:tabs>
        <w:rPr>
          <w:lang w:val="fr-CA"/>
        </w:rPr>
      </w:pPr>
      <w:r w:rsidRPr="00F629D6">
        <w:rPr>
          <w:lang w:val="fr-CA"/>
        </w:rPr>
        <w:t>Rechercher</w:t>
      </w:r>
      <w:r w:rsidR="007A3357">
        <w:rPr>
          <w:lang w:val="fr-CA"/>
        </w:rPr>
        <w:tab/>
      </w:r>
      <w:r w:rsidR="002E0FAC" w:rsidRPr="007776D9">
        <w:rPr>
          <w:lang w:val="fr-CA"/>
        </w:rPr>
        <w:t>Ctrl+F</w:t>
      </w:r>
    </w:p>
    <w:p w14:paraId="42D0737D" w14:textId="14F001EC" w:rsidR="002E0FAC" w:rsidRPr="007776D9" w:rsidRDefault="00393C20" w:rsidP="00F724E4">
      <w:pPr>
        <w:pStyle w:val="Corpsdetexte"/>
        <w:tabs>
          <w:tab w:val="left" w:pos="4962"/>
        </w:tabs>
        <w:rPr>
          <w:lang w:val="fr-CA"/>
        </w:rPr>
      </w:pPr>
      <w:r w:rsidRPr="00F629D6">
        <w:rPr>
          <w:lang w:val="fr-CA"/>
        </w:rPr>
        <w:t>Changer de dossier</w:t>
      </w:r>
      <w:r w:rsidR="007A3357">
        <w:rPr>
          <w:lang w:val="fr-CA"/>
        </w:rPr>
        <w:tab/>
      </w:r>
      <w:r w:rsidR="002E0FAC" w:rsidRPr="007776D9">
        <w:rPr>
          <w:lang w:val="fr-CA"/>
        </w:rPr>
        <w:t>Ctrl+B</w:t>
      </w:r>
    </w:p>
    <w:p w14:paraId="51EB5FB2" w14:textId="567658A3" w:rsidR="002E0FAC" w:rsidRDefault="00393C20" w:rsidP="00F724E4">
      <w:pPr>
        <w:pStyle w:val="Corpsdetexte"/>
        <w:tabs>
          <w:tab w:val="left" w:pos="4962"/>
        </w:tabs>
        <w:rPr>
          <w:lang w:val="fr-CA"/>
        </w:rPr>
      </w:pPr>
      <w:r w:rsidRPr="00F629D6">
        <w:rPr>
          <w:lang w:val="fr-CA"/>
        </w:rPr>
        <w:t>Vérificateur d’orthographe</w:t>
      </w:r>
      <w:r w:rsidR="007A3357">
        <w:rPr>
          <w:lang w:val="fr-CA"/>
        </w:rPr>
        <w:tab/>
      </w:r>
      <w:r w:rsidR="002E0FAC" w:rsidRPr="007776D9">
        <w:rPr>
          <w:lang w:val="fr-CA"/>
        </w:rPr>
        <w:t xml:space="preserve">F7 </w:t>
      </w:r>
      <w:r w:rsidR="008601C1">
        <w:rPr>
          <w:lang w:val="fr-CA"/>
        </w:rPr>
        <w:t>ou</w:t>
      </w:r>
      <w:r w:rsidR="002E0FAC" w:rsidRPr="007776D9">
        <w:rPr>
          <w:lang w:val="fr-CA"/>
        </w:rPr>
        <w:t xml:space="preserve"> Ctrl+7</w:t>
      </w:r>
    </w:p>
    <w:p w14:paraId="15335BFB" w14:textId="7EE5316F" w:rsidR="009C4084" w:rsidRPr="007776D9" w:rsidRDefault="009C4084" w:rsidP="00F724E4">
      <w:pPr>
        <w:pStyle w:val="Corpsdetexte"/>
        <w:tabs>
          <w:tab w:val="left" w:pos="4962"/>
        </w:tabs>
        <w:rPr>
          <w:lang w:val="fr-CA"/>
        </w:rPr>
      </w:pPr>
      <w:r>
        <w:rPr>
          <w:lang w:val="fr-CA"/>
        </w:rPr>
        <w:t>Suggestions de destinataires</w:t>
      </w:r>
      <w:r>
        <w:rPr>
          <w:lang w:val="fr-CA"/>
        </w:rPr>
        <w:tab/>
        <w:t>Ctrl+E</w:t>
      </w:r>
    </w:p>
    <w:p w14:paraId="4DC30EF9" w14:textId="77777777" w:rsidR="002E0FAC" w:rsidRPr="007776D9" w:rsidRDefault="002E0FAC" w:rsidP="00F724E4">
      <w:pPr>
        <w:pStyle w:val="Corpsdetexte"/>
        <w:tabs>
          <w:tab w:val="left" w:pos="4962"/>
        </w:tabs>
        <w:rPr>
          <w:lang w:val="fr-CA"/>
        </w:rPr>
      </w:pPr>
    </w:p>
    <w:p w14:paraId="4F224218" w14:textId="77777777" w:rsidR="002E0FAC" w:rsidRPr="007776D9" w:rsidRDefault="002E0FAC" w:rsidP="00F423F7">
      <w:pPr>
        <w:pStyle w:val="Titre2"/>
        <w:numPr>
          <w:ilvl w:val="0"/>
          <w:numId w:val="0"/>
        </w:numPr>
        <w:tabs>
          <w:tab w:val="left" w:pos="4962"/>
        </w:tabs>
        <w:ind w:left="1134" w:hanging="1134"/>
        <w:rPr>
          <w:lang w:val="fr-CA"/>
        </w:rPr>
      </w:pPr>
      <w:bookmarkStart w:id="354" w:name="_Toc520793301"/>
      <w:r w:rsidRPr="007776D9">
        <w:rPr>
          <w:lang w:val="fr-CA"/>
        </w:rPr>
        <w:t>VictorReader</w:t>
      </w:r>
      <w:bookmarkEnd w:id="354"/>
    </w:p>
    <w:p w14:paraId="704E722D" w14:textId="79DB435A" w:rsidR="002E0FAC" w:rsidRPr="007776D9" w:rsidRDefault="00C24042" w:rsidP="00F724E4">
      <w:pPr>
        <w:pStyle w:val="Corpsdetexte"/>
        <w:tabs>
          <w:tab w:val="left" w:pos="4962"/>
        </w:tabs>
        <w:rPr>
          <w:lang w:val="fr-CA"/>
        </w:rPr>
      </w:pPr>
      <w:r w:rsidRPr="00F629D6">
        <w:rPr>
          <w:lang w:val="fr-CA"/>
        </w:rPr>
        <w:t>Catalogue</w:t>
      </w:r>
      <w:r w:rsidR="007A3357">
        <w:rPr>
          <w:lang w:val="fr-CA"/>
        </w:rPr>
        <w:tab/>
      </w:r>
      <w:r w:rsidR="002E0FAC" w:rsidRPr="007776D9">
        <w:rPr>
          <w:lang w:val="fr-CA"/>
        </w:rPr>
        <w:t>Ctrl+B</w:t>
      </w:r>
    </w:p>
    <w:p w14:paraId="0C7F11ED" w14:textId="6E7B7D5D" w:rsidR="002E0FAC" w:rsidRPr="007776D9" w:rsidRDefault="00C24042" w:rsidP="00F724E4">
      <w:pPr>
        <w:pStyle w:val="Corpsdetexte"/>
        <w:tabs>
          <w:tab w:val="left" w:pos="4962"/>
        </w:tabs>
        <w:rPr>
          <w:lang w:val="fr-CA"/>
        </w:rPr>
      </w:pPr>
      <w:r w:rsidRPr="00F629D6">
        <w:rPr>
          <w:lang w:val="fr-CA"/>
        </w:rPr>
        <w:t>Atteindre</w:t>
      </w:r>
      <w:r w:rsidR="007A3357">
        <w:rPr>
          <w:lang w:val="fr-CA"/>
        </w:rPr>
        <w:tab/>
      </w:r>
      <w:r w:rsidR="002E0FAC" w:rsidRPr="007776D9">
        <w:rPr>
          <w:lang w:val="fr-CA"/>
        </w:rPr>
        <w:t>Ctrl+G</w:t>
      </w:r>
    </w:p>
    <w:p w14:paraId="01DF6208" w14:textId="1E2FD0A1" w:rsidR="002E0FAC" w:rsidRPr="007776D9" w:rsidRDefault="00C24042" w:rsidP="00F724E4">
      <w:pPr>
        <w:pStyle w:val="Corpsdetexte"/>
        <w:tabs>
          <w:tab w:val="left" w:pos="4962"/>
        </w:tabs>
        <w:rPr>
          <w:lang w:val="fr-CA"/>
        </w:rPr>
      </w:pPr>
      <w:r w:rsidRPr="00F629D6">
        <w:rPr>
          <w:lang w:val="fr-CA"/>
        </w:rPr>
        <w:t>Signets</w:t>
      </w:r>
      <w:r w:rsidR="007A3357">
        <w:rPr>
          <w:lang w:val="fr-CA"/>
        </w:rPr>
        <w:tab/>
      </w:r>
      <w:r w:rsidR="002E0FAC" w:rsidRPr="007776D9">
        <w:rPr>
          <w:lang w:val="fr-CA"/>
        </w:rPr>
        <w:t>Ctrl+M</w:t>
      </w:r>
    </w:p>
    <w:p w14:paraId="71C07178" w14:textId="2054DD04" w:rsidR="002E0FAC" w:rsidRPr="007776D9" w:rsidRDefault="00C24042" w:rsidP="00F724E4">
      <w:pPr>
        <w:pStyle w:val="Corpsdetexte"/>
        <w:tabs>
          <w:tab w:val="left" w:pos="4962"/>
        </w:tabs>
        <w:rPr>
          <w:lang w:val="fr-CA"/>
        </w:rPr>
      </w:pPr>
      <w:r w:rsidRPr="00F629D6">
        <w:rPr>
          <w:lang w:val="fr-CA"/>
        </w:rPr>
        <w:t>Niveau de navigation</w:t>
      </w:r>
      <w:r w:rsidR="007A3357">
        <w:rPr>
          <w:lang w:val="fr-CA"/>
        </w:rPr>
        <w:tab/>
      </w:r>
      <w:r w:rsidR="002E0FAC" w:rsidRPr="007776D9">
        <w:rPr>
          <w:lang w:val="fr-CA"/>
        </w:rPr>
        <w:t>Ctrl+T</w:t>
      </w:r>
    </w:p>
    <w:p w14:paraId="7ECDFB02" w14:textId="3FD9AEE0" w:rsidR="002E0FAC" w:rsidRPr="007776D9" w:rsidRDefault="00C24042" w:rsidP="00F724E4">
      <w:pPr>
        <w:pStyle w:val="Corpsdetexte"/>
        <w:tabs>
          <w:tab w:val="left" w:pos="4962"/>
        </w:tabs>
        <w:rPr>
          <w:lang w:val="fr-CA"/>
        </w:rPr>
      </w:pPr>
      <w:r w:rsidRPr="00F629D6">
        <w:rPr>
          <w:lang w:val="fr-CA"/>
        </w:rPr>
        <w:t>Aller à l’élément précédent</w:t>
      </w:r>
      <w:r w:rsidR="007A3357">
        <w:rPr>
          <w:lang w:val="fr-CA"/>
        </w:rPr>
        <w:tab/>
      </w:r>
      <w:r w:rsidR="002E0FAC" w:rsidRPr="007776D9">
        <w:rPr>
          <w:lang w:val="fr-CA"/>
        </w:rPr>
        <w:t>Ctrl+</w:t>
      </w:r>
      <w:r w:rsidR="00313A9D">
        <w:rPr>
          <w:lang w:val="fr-CA"/>
        </w:rPr>
        <w:t>Alt+</w:t>
      </w:r>
      <w:r w:rsidR="00317892">
        <w:rPr>
          <w:lang w:val="fr-CA"/>
        </w:rPr>
        <w:t>Flèche gauche</w:t>
      </w:r>
    </w:p>
    <w:p w14:paraId="3F237A95" w14:textId="1D16A8A2" w:rsidR="002E0FAC" w:rsidRPr="007776D9" w:rsidRDefault="00C24042" w:rsidP="00F724E4">
      <w:pPr>
        <w:pStyle w:val="Corpsdetexte"/>
        <w:tabs>
          <w:tab w:val="left" w:pos="4962"/>
        </w:tabs>
        <w:rPr>
          <w:lang w:val="fr-CA"/>
        </w:rPr>
      </w:pPr>
      <w:r w:rsidRPr="00F629D6">
        <w:rPr>
          <w:lang w:val="fr-CA"/>
        </w:rPr>
        <w:t>Aller à l’élément suivant</w:t>
      </w:r>
      <w:r w:rsidR="007A3357">
        <w:rPr>
          <w:lang w:val="fr-CA"/>
        </w:rPr>
        <w:tab/>
      </w:r>
      <w:r w:rsidR="002E0FAC" w:rsidRPr="007776D9">
        <w:rPr>
          <w:lang w:val="fr-CA"/>
        </w:rPr>
        <w:t>Ctrl+</w:t>
      </w:r>
      <w:r w:rsidR="00313A9D">
        <w:rPr>
          <w:lang w:val="fr-CA"/>
        </w:rPr>
        <w:t>Alt+</w:t>
      </w:r>
      <w:r w:rsidR="00317892">
        <w:rPr>
          <w:lang w:val="fr-CA"/>
        </w:rPr>
        <w:t>Flèche droite</w:t>
      </w:r>
    </w:p>
    <w:p w14:paraId="4F226D89" w14:textId="19CAE925" w:rsidR="002E0FAC" w:rsidRPr="007776D9" w:rsidRDefault="00C24042" w:rsidP="00F724E4">
      <w:pPr>
        <w:pStyle w:val="Corpsdetexte"/>
        <w:tabs>
          <w:tab w:val="left" w:pos="4962"/>
        </w:tabs>
        <w:rPr>
          <w:lang w:val="fr-CA"/>
        </w:rPr>
      </w:pPr>
      <w:r w:rsidRPr="00F629D6">
        <w:rPr>
          <w:lang w:val="fr-CA"/>
        </w:rPr>
        <w:t>Aller à l’élément précédent lors de la lecture</w:t>
      </w:r>
      <w:r w:rsidR="007A3357">
        <w:rPr>
          <w:lang w:val="fr-CA"/>
        </w:rPr>
        <w:tab/>
      </w:r>
      <w:r w:rsidR="00317892">
        <w:rPr>
          <w:lang w:val="fr-CA"/>
        </w:rPr>
        <w:t>Touche de façade Précédent</w:t>
      </w:r>
    </w:p>
    <w:p w14:paraId="76D0FE94" w14:textId="0F990F29" w:rsidR="002E0FAC" w:rsidRPr="00C24042" w:rsidRDefault="00C24042" w:rsidP="00F724E4">
      <w:pPr>
        <w:pStyle w:val="Corpsdetexte"/>
        <w:tabs>
          <w:tab w:val="left" w:pos="4962"/>
        </w:tabs>
        <w:rPr>
          <w:lang w:val="fr-CA"/>
        </w:rPr>
      </w:pPr>
      <w:r w:rsidRPr="00F629D6">
        <w:rPr>
          <w:lang w:val="fr-CA"/>
        </w:rPr>
        <w:t>Aller à l’élément suivant lors de la lecture</w:t>
      </w:r>
      <w:r w:rsidR="007A3357">
        <w:rPr>
          <w:lang w:val="fr-CA"/>
        </w:rPr>
        <w:tab/>
      </w:r>
      <w:r w:rsidR="00317892">
        <w:rPr>
          <w:lang w:val="fr-CA"/>
        </w:rPr>
        <w:t>Touche de façade Suivant</w:t>
      </w:r>
    </w:p>
    <w:p w14:paraId="4AC35D7D" w14:textId="2F76B3D6" w:rsidR="002E0FAC" w:rsidRPr="007776D9" w:rsidRDefault="00C24042" w:rsidP="00F724E4">
      <w:pPr>
        <w:pStyle w:val="Corpsdetexte"/>
        <w:tabs>
          <w:tab w:val="left" w:pos="4962"/>
        </w:tabs>
        <w:rPr>
          <w:lang w:val="fr-CA"/>
        </w:rPr>
      </w:pPr>
      <w:r w:rsidRPr="00F629D6">
        <w:rPr>
          <w:lang w:val="fr-CA"/>
        </w:rPr>
        <w:t>Confirmer</w:t>
      </w:r>
      <w:r w:rsidR="007A3357">
        <w:rPr>
          <w:lang w:val="fr-CA"/>
        </w:rPr>
        <w:tab/>
      </w:r>
      <w:r w:rsidR="00317892">
        <w:rPr>
          <w:lang w:val="fr-CA"/>
        </w:rPr>
        <w:t>Entrée</w:t>
      </w:r>
    </w:p>
    <w:p w14:paraId="43E669A3" w14:textId="6FD5AF89" w:rsidR="002E0FAC" w:rsidRPr="007776D9" w:rsidRDefault="00C24042" w:rsidP="00F724E4">
      <w:pPr>
        <w:pStyle w:val="Corpsdetexte"/>
        <w:tabs>
          <w:tab w:val="left" w:pos="4962"/>
        </w:tabs>
        <w:rPr>
          <w:lang w:val="fr-CA"/>
        </w:rPr>
      </w:pPr>
      <w:r w:rsidRPr="00F629D6">
        <w:rPr>
          <w:lang w:val="fr-CA"/>
        </w:rPr>
        <w:t>Commencer/Arrêter la lecture</w:t>
      </w:r>
      <w:r w:rsidR="007A3357">
        <w:rPr>
          <w:lang w:val="fr-CA"/>
        </w:rPr>
        <w:tab/>
      </w:r>
      <w:r w:rsidR="002E0FAC" w:rsidRPr="007776D9">
        <w:rPr>
          <w:lang w:val="fr-CA"/>
        </w:rPr>
        <w:t>Alt+G</w:t>
      </w:r>
    </w:p>
    <w:p w14:paraId="796F7B43" w14:textId="1063EB3A" w:rsidR="002E0FAC" w:rsidRPr="007776D9" w:rsidRDefault="00C24042" w:rsidP="00F724E4">
      <w:pPr>
        <w:pStyle w:val="Corpsdetexte"/>
        <w:tabs>
          <w:tab w:val="left" w:pos="4962"/>
        </w:tabs>
        <w:rPr>
          <w:lang w:val="fr-CA"/>
        </w:rPr>
      </w:pPr>
      <w:r w:rsidRPr="00F629D6">
        <w:rPr>
          <w:lang w:val="fr-CA"/>
        </w:rPr>
        <w:t>Arrêter la lecture</w:t>
      </w:r>
      <w:r w:rsidR="007A3357">
        <w:rPr>
          <w:lang w:val="fr-CA"/>
        </w:rPr>
        <w:tab/>
      </w:r>
      <w:r w:rsidR="002E0FAC" w:rsidRPr="007776D9">
        <w:rPr>
          <w:lang w:val="fr-CA"/>
        </w:rPr>
        <w:t>Ctrl</w:t>
      </w:r>
    </w:p>
    <w:p w14:paraId="44D8AC81" w14:textId="1860D023" w:rsidR="002E0FAC" w:rsidRPr="007776D9" w:rsidRDefault="00C24042" w:rsidP="00F724E4">
      <w:pPr>
        <w:pStyle w:val="Corpsdetexte"/>
        <w:tabs>
          <w:tab w:val="left" w:pos="4962"/>
        </w:tabs>
        <w:rPr>
          <w:lang w:val="fr-CA"/>
        </w:rPr>
      </w:pPr>
      <w:r w:rsidRPr="00F629D6">
        <w:rPr>
          <w:lang w:val="fr-CA"/>
        </w:rPr>
        <w:t>Diminuer la vitesse</w:t>
      </w:r>
      <w:r w:rsidR="007A3357">
        <w:rPr>
          <w:lang w:val="fr-CA"/>
        </w:rPr>
        <w:tab/>
      </w:r>
      <w:r w:rsidR="002E0FAC" w:rsidRPr="007776D9">
        <w:rPr>
          <w:lang w:val="fr-CA"/>
        </w:rPr>
        <w:t>Alt+Ctrl+-</w:t>
      </w:r>
    </w:p>
    <w:p w14:paraId="475EB1BF" w14:textId="67606BBF" w:rsidR="002E0FAC" w:rsidRPr="007776D9" w:rsidRDefault="00C24042" w:rsidP="00F724E4">
      <w:pPr>
        <w:pStyle w:val="Corpsdetexte"/>
        <w:tabs>
          <w:tab w:val="left" w:pos="4962"/>
        </w:tabs>
        <w:rPr>
          <w:lang w:val="fr-CA"/>
        </w:rPr>
      </w:pPr>
      <w:r w:rsidRPr="00F629D6">
        <w:rPr>
          <w:lang w:val="fr-CA"/>
        </w:rPr>
        <w:t>Augmenter la vitesse</w:t>
      </w:r>
      <w:r w:rsidR="007A3357">
        <w:rPr>
          <w:lang w:val="fr-CA"/>
        </w:rPr>
        <w:tab/>
      </w:r>
      <w:r w:rsidR="002E0FAC" w:rsidRPr="007776D9">
        <w:rPr>
          <w:lang w:val="fr-CA"/>
        </w:rPr>
        <w:t>Alt+Ctrl+=</w:t>
      </w:r>
    </w:p>
    <w:p w14:paraId="16D5C0E9" w14:textId="61E2AF3B" w:rsidR="002E0FAC" w:rsidRPr="007776D9" w:rsidRDefault="00F1102F" w:rsidP="00F724E4">
      <w:pPr>
        <w:pStyle w:val="Corpsdetexte"/>
        <w:tabs>
          <w:tab w:val="left" w:pos="4962"/>
        </w:tabs>
        <w:rPr>
          <w:lang w:val="fr-CA"/>
        </w:rPr>
      </w:pPr>
      <w:r w:rsidRPr="00F629D6">
        <w:rPr>
          <w:lang w:val="fr-CA"/>
        </w:rPr>
        <w:t>Basculer entre les modes de lecture</w:t>
      </w:r>
      <w:r w:rsidR="007A3357">
        <w:rPr>
          <w:lang w:val="fr-CA"/>
        </w:rPr>
        <w:tab/>
      </w:r>
      <w:r w:rsidR="002E0FAC" w:rsidRPr="007776D9">
        <w:rPr>
          <w:lang w:val="fr-CA"/>
        </w:rPr>
        <w:t>Ctrl+</w:t>
      </w:r>
      <w:r w:rsidR="00313A9D">
        <w:rPr>
          <w:lang w:val="fr-CA"/>
        </w:rPr>
        <w:t>MaJ+</w:t>
      </w:r>
      <w:r w:rsidR="002E0FAC" w:rsidRPr="007776D9">
        <w:rPr>
          <w:lang w:val="fr-CA"/>
        </w:rPr>
        <w:t>M</w:t>
      </w:r>
    </w:p>
    <w:p w14:paraId="215659ED" w14:textId="2A06BE5B" w:rsidR="002E0FAC" w:rsidRPr="007776D9" w:rsidRDefault="00F1102F" w:rsidP="00F724E4">
      <w:pPr>
        <w:pStyle w:val="Corpsdetexte"/>
        <w:tabs>
          <w:tab w:val="left" w:pos="4962"/>
        </w:tabs>
        <w:rPr>
          <w:lang w:val="fr-CA"/>
        </w:rPr>
      </w:pPr>
      <w:r w:rsidRPr="00F629D6">
        <w:rPr>
          <w:lang w:val="fr-CA"/>
        </w:rPr>
        <w:t>Annuler la dernière commande de navigation</w:t>
      </w:r>
      <w:r w:rsidR="007A3357">
        <w:rPr>
          <w:lang w:val="fr-CA"/>
        </w:rPr>
        <w:tab/>
      </w:r>
      <w:r w:rsidR="002E0FAC" w:rsidRPr="007776D9">
        <w:rPr>
          <w:lang w:val="fr-CA"/>
        </w:rPr>
        <w:t>Ctrl+Z</w:t>
      </w:r>
    </w:p>
    <w:p w14:paraId="08C4A42E" w14:textId="50695DBF" w:rsidR="002E0FAC" w:rsidRPr="007776D9" w:rsidRDefault="00DB211E" w:rsidP="00F724E4">
      <w:pPr>
        <w:pStyle w:val="Corpsdetexte"/>
        <w:tabs>
          <w:tab w:val="left" w:pos="4962"/>
        </w:tabs>
        <w:rPr>
          <w:lang w:val="fr-CA"/>
        </w:rPr>
      </w:pPr>
      <w:r w:rsidRPr="00F629D6">
        <w:rPr>
          <w:lang w:val="fr-CA"/>
        </w:rPr>
        <w:t>Aller au début du livre</w:t>
      </w:r>
      <w:r w:rsidR="007A3357">
        <w:rPr>
          <w:lang w:val="fr-CA"/>
        </w:rPr>
        <w:tab/>
      </w:r>
      <w:r w:rsidR="002E0FAC" w:rsidRPr="007776D9">
        <w:rPr>
          <w:lang w:val="fr-CA"/>
        </w:rPr>
        <w:t>Ctrl+</w:t>
      </w:r>
      <w:r w:rsidR="00313A9D">
        <w:rPr>
          <w:lang w:val="fr-CA"/>
        </w:rPr>
        <w:t>Origine</w:t>
      </w:r>
    </w:p>
    <w:p w14:paraId="7ADB2C55" w14:textId="165219C4" w:rsidR="002E0FAC" w:rsidRPr="007776D9" w:rsidRDefault="00DB211E" w:rsidP="00F724E4">
      <w:pPr>
        <w:pStyle w:val="Corpsdetexte"/>
        <w:tabs>
          <w:tab w:val="left" w:pos="4962"/>
        </w:tabs>
        <w:rPr>
          <w:lang w:val="fr-CA"/>
        </w:rPr>
      </w:pPr>
      <w:r w:rsidRPr="00F629D6">
        <w:rPr>
          <w:lang w:val="fr-CA"/>
        </w:rPr>
        <w:t>Aller à la fin du livre</w:t>
      </w:r>
      <w:r w:rsidR="007A3357">
        <w:rPr>
          <w:lang w:val="fr-CA"/>
        </w:rPr>
        <w:tab/>
      </w:r>
      <w:r w:rsidR="002E0FAC" w:rsidRPr="007776D9">
        <w:rPr>
          <w:lang w:val="fr-CA"/>
        </w:rPr>
        <w:t>Ctrl+</w:t>
      </w:r>
      <w:r w:rsidR="00317892">
        <w:rPr>
          <w:lang w:val="fr-CA"/>
        </w:rPr>
        <w:t>Fin</w:t>
      </w:r>
    </w:p>
    <w:p w14:paraId="4540BEDA" w14:textId="79F8A2F1" w:rsidR="002E0FAC" w:rsidRPr="001C10B7" w:rsidRDefault="00DB211E" w:rsidP="00F724E4">
      <w:pPr>
        <w:pStyle w:val="Corpsdetexte"/>
        <w:tabs>
          <w:tab w:val="left" w:pos="4962"/>
        </w:tabs>
        <w:rPr>
          <w:lang w:val="fr-CA"/>
        </w:rPr>
      </w:pPr>
      <w:r w:rsidRPr="001C10B7">
        <w:rPr>
          <w:lang w:val="fr-CA"/>
        </w:rPr>
        <w:t>Veille</w:t>
      </w:r>
      <w:r w:rsidR="007A3357" w:rsidRPr="00F423F7">
        <w:rPr>
          <w:lang w:val="fr-CA"/>
        </w:rPr>
        <w:tab/>
      </w:r>
      <w:r w:rsidR="002E0FAC" w:rsidRPr="001C10B7">
        <w:rPr>
          <w:lang w:val="fr-CA"/>
        </w:rPr>
        <w:t>Ctrl+S</w:t>
      </w:r>
    </w:p>
    <w:p w14:paraId="5FE68257" w14:textId="0AB51CF7" w:rsidR="002E0FAC" w:rsidRPr="001C10B7" w:rsidRDefault="00DB211E" w:rsidP="00F724E4">
      <w:pPr>
        <w:pStyle w:val="Corpsdetexte"/>
        <w:tabs>
          <w:tab w:val="left" w:pos="4962"/>
        </w:tabs>
        <w:rPr>
          <w:lang w:val="fr-CA"/>
        </w:rPr>
      </w:pPr>
      <w:r w:rsidRPr="001C10B7">
        <w:rPr>
          <w:lang w:val="fr-CA"/>
        </w:rPr>
        <w:t>Reculer</w:t>
      </w:r>
      <w:r w:rsidR="007A3357" w:rsidRPr="00F423F7">
        <w:rPr>
          <w:lang w:val="fr-CA"/>
        </w:rPr>
        <w:tab/>
      </w:r>
      <w:r w:rsidR="00317892" w:rsidRPr="00F423F7">
        <w:rPr>
          <w:lang w:val="fr-CA"/>
        </w:rPr>
        <w:t xml:space="preserve">Maintenir </w:t>
      </w:r>
      <w:r w:rsidR="00317892" w:rsidRPr="001C10B7">
        <w:rPr>
          <w:lang w:val="fr-CA"/>
        </w:rPr>
        <w:t xml:space="preserve">la touche de façade Gauche </w:t>
      </w:r>
      <w:r w:rsidR="00317892">
        <w:rPr>
          <w:lang w:val="fr-CA"/>
        </w:rPr>
        <w:t xml:space="preserve">enfoncée </w:t>
      </w:r>
      <w:r w:rsidR="00317892">
        <w:rPr>
          <w:lang w:val="fr-CA"/>
        </w:rPr>
        <w:br/>
      </w:r>
      <w:r w:rsidR="00317892">
        <w:rPr>
          <w:lang w:val="fr-CA"/>
        </w:rPr>
        <w:tab/>
        <w:t>d</w:t>
      </w:r>
      <w:r w:rsidR="00317892" w:rsidRPr="00F423F7">
        <w:rPr>
          <w:lang w:val="fr-CA"/>
        </w:rPr>
        <w:t>urant la lecture</w:t>
      </w:r>
    </w:p>
    <w:p w14:paraId="292338F2" w14:textId="4B1796AE" w:rsidR="002E0FAC" w:rsidRPr="001C10B7" w:rsidRDefault="00DB211E" w:rsidP="00F724E4">
      <w:pPr>
        <w:pStyle w:val="Corpsdetexte"/>
        <w:tabs>
          <w:tab w:val="left" w:pos="4962"/>
        </w:tabs>
        <w:rPr>
          <w:lang w:val="fr-CA"/>
        </w:rPr>
      </w:pPr>
      <w:r w:rsidRPr="001C10B7">
        <w:rPr>
          <w:lang w:val="fr-CA"/>
        </w:rPr>
        <w:t>Avance rapide</w:t>
      </w:r>
      <w:r w:rsidR="007A3357" w:rsidRPr="00F423F7">
        <w:rPr>
          <w:lang w:val="fr-CA"/>
        </w:rPr>
        <w:tab/>
      </w:r>
      <w:r w:rsidR="001559DA" w:rsidRPr="00475B26">
        <w:rPr>
          <w:lang w:val="fr-CA"/>
        </w:rPr>
        <w:t xml:space="preserve">Maintenir la touche de façade </w:t>
      </w:r>
      <w:r w:rsidR="001559DA">
        <w:rPr>
          <w:lang w:val="fr-CA"/>
        </w:rPr>
        <w:t>Droite</w:t>
      </w:r>
      <w:r w:rsidR="001559DA" w:rsidRPr="00475B26">
        <w:rPr>
          <w:lang w:val="fr-CA"/>
        </w:rPr>
        <w:t xml:space="preserve"> </w:t>
      </w:r>
      <w:r w:rsidR="001559DA">
        <w:rPr>
          <w:lang w:val="fr-CA"/>
        </w:rPr>
        <w:t xml:space="preserve">enfoncée </w:t>
      </w:r>
      <w:r w:rsidR="001559DA">
        <w:rPr>
          <w:lang w:val="fr-CA"/>
        </w:rPr>
        <w:br/>
      </w:r>
      <w:r w:rsidR="001559DA">
        <w:rPr>
          <w:lang w:val="fr-CA"/>
        </w:rPr>
        <w:tab/>
        <w:t>d</w:t>
      </w:r>
      <w:r w:rsidR="001559DA" w:rsidRPr="00475B26">
        <w:rPr>
          <w:lang w:val="fr-CA"/>
        </w:rPr>
        <w:t>urant la lecture</w:t>
      </w:r>
    </w:p>
    <w:p w14:paraId="474C60A0" w14:textId="1FE114C8" w:rsidR="002E0FAC" w:rsidRPr="001C10B7" w:rsidRDefault="002E0FAC" w:rsidP="00F724E4">
      <w:pPr>
        <w:pStyle w:val="Corpsdetexte"/>
        <w:tabs>
          <w:tab w:val="left" w:pos="4962"/>
        </w:tabs>
        <w:rPr>
          <w:lang w:val="fr-CA"/>
        </w:rPr>
      </w:pPr>
      <w:r w:rsidRPr="001C10B7">
        <w:rPr>
          <w:lang w:val="fr-CA"/>
        </w:rPr>
        <w:t>Info</w:t>
      </w:r>
      <w:r w:rsidR="007A3357" w:rsidRPr="00F423F7">
        <w:rPr>
          <w:lang w:val="fr-CA"/>
        </w:rPr>
        <w:tab/>
      </w:r>
      <w:r w:rsidRPr="001C10B7">
        <w:rPr>
          <w:lang w:val="fr-CA"/>
        </w:rPr>
        <w:t>Ctrl+I</w:t>
      </w:r>
    </w:p>
    <w:p w14:paraId="5823A341" w14:textId="739C0036" w:rsidR="002E0FAC" w:rsidRPr="001C10B7" w:rsidRDefault="00F41CFA" w:rsidP="00F724E4">
      <w:pPr>
        <w:pStyle w:val="Corpsdetexte"/>
        <w:tabs>
          <w:tab w:val="left" w:pos="4962"/>
        </w:tabs>
        <w:rPr>
          <w:lang w:val="fr-CA"/>
        </w:rPr>
      </w:pPr>
      <w:r w:rsidRPr="001C10B7">
        <w:rPr>
          <w:lang w:val="fr-CA"/>
        </w:rPr>
        <w:t>Où suis-je?</w:t>
      </w:r>
      <w:r w:rsidR="007A3357" w:rsidRPr="00F423F7">
        <w:rPr>
          <w:lang w:val="fr-CA"/>
        </w:rPr>
        <w:tab/>
      </w:r>
      <w:r w:rsidR="002E0FAC" w:rsidRPr="001C10B7">
        <w:rPr>
          <w:lang w:val="fr-CA"/>
        </w:rPr>
        <w:t>Ctrl+W</w:t>
      </w:r>
    </w:p>
    <w:p w14:paraId="6A3AD93D" w14:textId="77777777" w:rsidR="002E0FAC" w:rsidRPr="001C10B7" w:rsidRDefault="002E0FAC" w:rsidP="00F724E4">
      <w:pPr>
        <w:pStyle w:val="Corpsdetexte"/>
        <w:tabs>
          <w:tab w:val="left" w:pos="4962"/>
        </w:tabs>
        <w:rPr>
          <w:lang w:val="fr-CA"/>
        </w:rPr>
      </w:pPr>
    </w:p>
    <w:p w14:paraId="6EACF730" w14:textId="77777777" w:rsidR="002E0FAC" w:rsidRPr="0009755B" w:rsidRDefault="002E0FAC" w:rsidP="00F423F7">
      <w:pPr>
        <w:pStyle w:val="Titre2"/>
        <w:numPr>
          <w:ilvl w:val="0"/>
          <w:numId w:val="0"/>
        </w:numPr>
        <w:tabs>
          <w:tab w:val="left" w:pos="4962"/>
        </w:tabs>
        <w:ind w:left="1134" w:hanging="1134"/>
        <w:rPr>
          <w:lang w:val="fr-CA"/>
        </w:rPr>
      </w:pPr>
      <w:bookmarkStart w:id="355" w:name="_Toc520793302"/>
      <w:r w:rsidRPr="0009755B">
        <w:rPr>
          <w:lang w:val="fr-CA"/>
        </w:rPr>
        <w:t>KeyWeb</w:t>
      </w:r>
      <w:bookmarkEnd w:id="355"/>
    </w:p>
    <w:p w14:paraId="7C93DA34" w14:textId="6919023B" w:rsidR="002E0FAC" w:rsidRPr="001C10B7" w:rsidRDefault="004105F3" w:rsidP="00F724E4">
      <w:pPr>
        <w:pStyle w:val="Corpsdetexte"/>
        <w:tabs>
          <w:tab w:val="left" w:pos="4962"/>
        </w:tabs>
        <w:rPr>
          <w:lang w:val="fr-CA"/>
        </w:rPr>
      </w:pPr>
      <w:r w:rsidRPr="00F423F7">
        <w:rPr>
          <w:lang w:val="fr-CA"/>
        </w:rPr>
        <w:t>Ouvrir page Web</w:t>
      </w:r>
      <w:r w:rsidR="007A3357" w:rsidRPr="00F423F7">
        <w:rPr>
          <w:lang w:val="fr-CA"/>
        </w:rPr>
        <w:tab/>
      </w:r>
      <w:r w:rsidR="002E0FAC" w:rsidRPr="001C10B7">
        <w:rPr>
          <w:lang w:val="fr-CA"/>
        </w:rPr>
        <w:t>Ctrl+O</w:t>
      </w:r>
    </w:p>
    <w:p w14:paraId="4F270123" w14:textId="23DF6828" w:rsidR="002E0FAC" w:rsidRPr="007776D9" w:rsidRDefault="00F41CFA" w:rsidP="00F724E4">
      <w:pPr>
        <w:pStyle w:val="Corpsdetexte"/>
        <w:tabs>
          <w:tab w:val="left" w:pos="4962"/>
        </w:tabs>
        <w:rPr>
          <w:lang w:val="fr-CA"/>
        </w:rPr>
      </w:pPr>
      <w:r w:rsidRPr="001C10B7">
        <w:rPr>
          <w:lang w:val="fr-CA"/>
        </w:rPr>
        <w:t>Ret</w:t>
      </w:r>
      <w:r w:rsidRPr="00F629D6">
        <w:rPr>
          <w:lang w:val="fr-CA"/>
        </w:rPr>
        <w:t>our</w:t>
      </w:r>
      <w:r w:rsidR="007A3357">
        <w:rPr>
          <w:lang w:val="fr-CA"/>
        </w:rPr>
        <w:tab/>
      </w:r>
      <w:r w:rsidR="004105F3">
        <w:rPr>
          <w:lang w:val="fr-CA"/>
        </w:rPr>
        <w:t>Échap.</w:t>
      </w:r>
    </w:p>
    <w:p w14:paraId="26638C7C" w14:textId="73A178A8" w:rsidR="002E0FAC" w:rsidRPr="007776D9" w:rsidRDefault="00F41CFA" w:rsidP="00F724E4">
      <w:pPr>
        <w:pStyle w:val="Corpsdetexte"/>
        <w:tabs>
          <w:tab w:val="left" w:pos="4962"/>
        </w:tabs>
        <w:rPr>
          <w:lang w:val="fr-CA"/>
        </w:rPr>
      </w:pPr>
      <w:r w:rsidRPr="00F629D6">
        <w:rPr>
          <w:lang w:val="fr-CA"/>
        </w:rPr>
        <w:t>Avancer d’une page</w:t>
      </w:r>
      <w:r w:rsidR="007A3357">
        <w:rPr>
          <w:lang w:val="fr-CA"/>
        </w:rPr>
        <w:tab/>
      </w:r>
      <w:r w:rsidR="002E0FAC" w:rsidRPr="007776D9">
        <w:rPr>
          <w:lang w:val="fr-CA"/>
        </w:rPr>
        <w:t>Ctrl+</w:t>
      </w:r>
      <w:r w:rsidR="00313A9D">
        <w:rPr>
          <w:lang w:val="fr-CA"/>
        </w:rPr>
        <w:t>Maj+</w:t>
      </w:r>
      <w:r w:rsidR="002E0FAC" w:rsidRPr="007776D9">
        <w:rPr>
          <w:lang w:val="fr-CA"/>
        </w:rPr>
        <w:t>F</w:t>
      </w:r>
    </w:p>
    <w:p w14:paraId="541132AF" w14:textId="0F35DC2D" w:rsidR="002E0FAC" w:rsidRPr="007776D9" w:rsidRDefault="00F41CFA" w:rsidP="00F724E4">
      <w:pPr>
        <w:pStyle w:val="Corpsdetexte"/>
        <w:tabs>
          <w:tab w:val="left" w:pos="4962"/>
        </w:tabs>
        <w:rPr>
          <w:lang w:val="fr-CA"/>
        </w:rPr>
      </w:pPr>
      <w:r w:rsidRPr="00F629D6">
        <w:rPr>
          <w:lang w:val="fr-CA"/>
        </w:rPr>
        <w:t>Accueil</w:t>
      </w:r>
      <w:r w:rsidR="007A3357">
        <w:rPr>
          <w:lang w:val="fr-CA"/>
        </w:rPr>
        <w:tab/>
      </w:r>
      <w:r w:rsidR="002E0FAC" w:rsidRPr="007776D9">
        <w:rPr>
          <w:lang w:val="fr-CA"/>
        </w:rPr>
        <w:t>Ctrl+H</w:t>
      </w:r>
    </w:p>
    <w:p w14:paraId="32D241E9" w14:textId="013D01FD" w:rsidR="002E0FAC" w:rsidRPr="007776D9" w:rsidRDefault="00F41CFA" w:rsidP="00F724E4">
      <w:pPr>
        <w:pStyle w:val="Corpsdetexte"/>
        <w:tabs>
          <w:tab w:val="left" w:pos="4962"/>
        </w:tabs>
        <w:rPr>
          <w:lang w:val="fr-CA"/>
        </w:rPr>
      </w:pPr>
      <w:r w:rsidRPr="00F629D6">
        <w:rPr>
          <w:lang w:val="fr-CA"/>
        </w:rPr>
        <w:t>Rafraîchir</w:t>
      </w:r>
      <w:r w:rsidR="007A3357">
        <w:rPr>
          <w:lang w:val="fr-CA"/>
        </w:rPr>
        <w:tab/>
      </w:r>
      <w:r w:rsidR="002E0FAC" w:rsidRPr="007776D9">
        <w:rPr>
          <w:lang w:val="fr-CA"/>
        </w:rPr>
        <w:t xml:space="preserve">F5 </w:t>
      </w:r>
      <w:r w:rsidR="008601C1">
        <w:rPr>
          <w:lang w:val="fr-CA"/>
        </w:rPr>
        <w:t>ou</w:t>
      </w:r>
      <w:r w:rsidR="002E0FAC" w:rsidRPr="007776D9">
        <w:rPr>
          <w:lang w:val="fr-CA"/>
        </w:rPr>
        <w:t xml:space="preserve"> Ctrl+5</w:t>
      </w:r>
    </w:p>
    <w:p w14:paraId="4737556C" w14:textId="2C54BDCB" w:rsidR="002E0FAC" w:rsidRPr="007776D9" w:rsidRDefault="00F41CFA" w:rsidP="00F724E4">
      <w:pPr>
        <w:pStyle w:val="Corpsdetexte"/>
        <w:tabs>
          <w:tab w:val="left" w:pos="4962"/>
        </w:tabs>
        <w:rPr>
          <w:lang w:val="fr-CA"/>
        </w:rPr>
      </w:pPr>
      <w:r w:rsidRPr="00F629D6">
        <w:rPr>
          <w:lang w:val="fr-CA"/>
        </w:rPr>
        <w:t>Ajouter/Supprimer marque-page</w:t>
      </w:r>
      <w:r w:rsidR="007A3357">
        <w:rPr>
          <w:lang w:val="fr-CA"/>
        </w:rPr>
        <w:tab/>
      </w:r>
      <w:r w:rsidR="002E0FAC" w:rsidRPr="007776D9">
        <w:rPr>
          <w:lang w:val="fr-CA"/>
        </w:rPr>
        <w:t>Ctrl+M</w:t>
      </w:r>
    </w:p>
    <w:p w14:paraId="30D4D88B" w14:textId="66BAFB83" w:rsidR="002E0FAC" w:rsidRPr="007776D9" w:rsidRDefault="007E655F" w:rsidP="00F724E4">
      <w:pPr>
        <w:pStyle w:val="Corpsdetexte"/>
        <w:tabs>
          <w:tab w:val="left" w:pos="4962"/>
        </w:tabs>
        <w:rPr>
          <w:lang w:val="fr-CA"/>
        </w:rPr>
      </w:pPr>
      <w:r>
        <w:rPr>
          <w:lang w:val="fr-CA"/>
        </w:rPr>
        <w:t>Marque</w:t>
      </w:r>
      <w:r w:rsidR="00F41CFA" w:rsidRPr="00F629D6">
        <w:rPr>
          <w:lang w:val="fr-CA"/>
        </w:rPr>
        <w:t>-page</w:t>
      </w:r>
      <w:r>
        <w:rPr>
          <w:lang w:val="fr-CA"/>
        </w:rPr>
        <w:t>s</w:t>
      </w:r>
      <w:r w:rsidR="007A3357">
        <w:rPr>
          <w:lang w:val="fr-CA"/>
        </w:rPr>
        <w:tab/>
      </w:r>
      <w:r w:rsidR="002E0FAC" w:rsidRPr="007776D9">
        <w:rPr>
          <w:lang w:val="fr-CA"/>
        </w:rPr>
        <w:t>Alt+M</w:t>
      </w:r>
    </w:p>
    <w:p w14:paraId="70840AD5" w14:textId="1D7C2FFF" w:rsidR="002E0FAC" w:rsidRPr="007776D9" w:rsidRDefault="00F41CFA" w:rsidP="00F724E4">
      <w:pPr>
        <w:pStyle w:val="Corpsdetexte"/>
        <w:tabs>
          <w:tab w:val="left" w:pos="4962"/>
        </w:tabs>
        <w:rPr>
          <w:lang w:val="fr-CA"/>
        </w:rPr>
      </w:pPr>
      <w:r w:rsidRPr="00F629D6">
        <w:rPr>
          <w:lang w:val="fr-CA"/>
        </w:rPr>
        <w:t>Historique</w:t>
      </w:r>
      <w:r w:rsidR="007A3357">
        <w:rPr>
          <w:lang w:val="fr-CA"/>
        </w:rPr>
        <w:tab/>
      </w:r>
      <w:r w:rsidR="002E0FAC" w:rsidRPr="007776D9">
        <w:rPr>
          <w:lang w:val="fr-CA"/>
        </w:rPr>
        <w:t>Alt+H</w:t>
      </w:r>
    </w:p>
    <w:p w14:paraId="14A09261" w14:textId="754BA77E" w:rsidR="002E0FAC" w:rsidRPr="007776D9" w:rsidRDefault="00F41CFA" w:rsidP="00F724E4">
      <w:pPr>
        <w:pStyle w:val="Corpsdetexte"/>
        <w:tabs>
          <w:tab w:val="left" w:pos="4962"/>
        </w:tabs>
        <w:rPr>
          <w:lang w:val="fr-CA"/>
        </w:rPr>
      </w:pPr>
      <w:r w:rsidRPr="00F629D6">
        <w:rPr>
          <w:lang w:val="fr-CA"/>
        </w:rPr>
        <w:t>Mode lecture</w:t>
      </w:r>
      <w:r w:rsidR="007A3357">
        <w:rPr>
          <w:lang w:val="fr-CA"/>
        </w:rPr>
        <w:tab/>
      </w:r>
      <w:r w:rsidR="002E0FAC" w:rsidRPr="007776D9">
        <w:rPr>
          <w:lang w:val="fr-CA"/>
        </w:rPr>
        <w:t>Ctrl+R</w:t>
      </w:r>
    </w:p>
    <w:p w14:paraId="6F1C5699" w14:textId="3B06B9C7" w:rsidR="002E0FAC" w:rsidRPr="007776D9" w:rsidRDefault="00F41CFA" w:rsidP="00F724E4">
      <w:pPr>
        <w:pStyle w:val="Corpsdetexte"/>
        <w:tabs>
          <w:tab w:val="left" w:pos="4962"/>
        </w:tabs>
        <w:rPr>
          <w:lang w:val="fr-CA"/>
        </w:rPr>
      </w:pPr>
      <w:r w:rsidRPr="00F629D6">
        <w:rPr>
          <w:lang w:val="fr-CA"/>
        </w:rPr>
        <w:t>Téléchargements</w:t>
      </w:r>
      <w:r w:rsidR="007A3357">
        <w:rPr>
          <w:lang w:val="fr-CA"/>
        </w:rPr>
        <w:tab/>
      </w:r>
      <w:r w:rsidR="002E0FAC" w:rsidRPr="007776D9">
        <w:rPr>
          <w:lang w:val="fr-CA"/>
        </w:rPr>
        <w:t>Ctrl+D</w:t>
      </w:r>
    </w:p>
    <w:p w14:paraId="2D3310BD" w14:textId="23C034FE" w:rsidR="002E0FAC" w:rsidRPr="007776D9" w:rsidRDefault="001B15F4" w:rsidP="00F724E4">
      <w:pPr>
        <w:pStyle w:val="Corpsdetexte"/>
        <w:tabs>
          <w:tab w:val="left" w:pos="4962"/>
        </w:tabs>
        <w:rPr>
          <w:lang w:val="fr-CA"/>
        </w:rPr>
      </w:pPr>
      <w:r w:rsidRPr="00F629D6">
        <w:rPr>
          <w:lang w:val="fr-CA"/>
        </w:rPr>
        <w:t>Nouvel onglet</w:t>
      </w:r>
      <w:r w:rsidR="007A3357">
        <w:rPr>
          <w:lang w:val="fr-CA"/>
        </w:rPr>
        <w:tab/>
      </w:r>
      <w:r w:rsidR="002E0FAC" w:rsidRPr="007776D9">
        <w:rPr>
          <w:lang w:val="fr-CA"/>
        </w:rPr>
        <w:t>Ctrl+N</w:t>
      </w:r>
    </w:p>
    <w:p w14:paraId="1B15DE88" w14:textId="4D3D5B5D" w:rsidR="002E0FAC" w:rsidRPr="007776D9" w:rsidRDefault="001B15F4" w:rsidP="00F724E4">
      <w:pPr>
        <w:pStyle w:val="Corpsdetexte"/>
        <w:tabs>
          <w:tab w:val="left" w:pos="4962"/>
        </w:tabs>
        <w:rPr>
          <w:lang w:val="fr-CA"/>
        </w:rPr>
      </w:pPr>
      <w:r w:rsidRPr="00F629D6">
        <w:rPr>
          <w:lang w:val="fr-CA"/>
        </w:rPr>
        <w:t>Liste d’onglets</w:t>
      </w:r>
      <w:r w:rsidR="007A3357">
        <w:rPr>
          <w:lang w:val="fr-CA"/>
        </w:rPr>
        <w:tab/>
      </w:r>
      <w:r w:rsidR="002E0FAC" w:rsidRPr="007776D9">
        <w:rPr>
          <w:lang w:val="fr-CA"/>
        </w:rPr>
        <w:t>Ctrl+Tab</w:t>
      </w:r>
    </w:p>
    <w:p w14:paraId="3106BFE7" w14:textId="47361F96" w:rsidR="002E0FAC" w:rsidRPr="007776D9" w:rsidRDefault="001B15F4" w:rsidP="00F724E4">
      <w:pPr>
        <w:pStyle w:val="Corpsdetexte"/>
        <w:tabs>
          <w:tab w:val="left" w:pos="4962"/>
        </w:tabs>
        <w:rPr>
          <w:lang w:val="fr-CA"/>
        </w:rPr>
      </w:pPr>
      <w:r w:rsidRPr="00F629D6">
        <w:rPr>
          <w:lang w:val="fr-CA"/>
        </w:rPr>
        <w:t>Rechercher</w:t>
      </w:r>
      <w:r w:rsidR="007A3357">
        <w:rPr>
          <w:lang w:val="fr-CA"/>
        </w:rPr>
        <w:tab/>
      </w:r>
      <w:r w:rsidR="002E0FAC" w:rsidRPr="007776D9">
        <w:rPr>
          <w:lang w:val="fr-CA"/>
        </w:rPr>
        <w:t>Ctrl+F</w:t>
      </w:r>
    </w:p>
    <w:p w14:paraId="6AFCD91B" w14:textId="4217A213" w:rsidR="002E0FAC" w:rsidRPr="007776D9" w:rsidRDefault="001B15F4" w:rsidP="00F724E4">
      <w:pPr>
        <w:pStyle w:val="Corpsdetexte"/>
        <w:tabs>
          <w:tab w:val="left" w:pos="4962"/>
        </w:tabs>
        <w:rPr>
          <w:lang w:val="fr-CA"/>
        </w:rPr>
      </w:pPr>
      <w:r w:rsidRPr="00F629D6">
        <w:rPr>
          <w:lang w:val="fr-CA"/>
        </w:rPr>
        <w:t>Rechercher l’élément suivant</w:t>
      </w:r>
      <w:r w:rsidR="007A3357">
        <w:rPr>
          <w:lang w:val="fr-CA"/>
        </w:rPr>
        <w:tab/>
      </w:r>
      <w:r w:rsidR="002E0FAC" w:rsidRPr="007776D9">
        <w:rPr>
          <w:lang w:val="fr-CA"/>
        </w:rPr>
        <w:t xml:space="preserve">F3 </w:t>
      </w:r>
      <w:r w:rsidR="008601C1">
        <w:rPr>
          <w:lang w:val="fr-CA"/>
        </w:rPr>
        <w:t>ou</w:t>
      </w:r>
      <w:r w:rsidR="002E0FAC" w:rsidRPr="007776D9">
        <w:rPr>
          <w:lang w:val="fr-CA"/>
        </w:rPr>
        <w:t xml:space="preserve"> Ctrl+3</w:t>
      </w:r>
    </w:p>
    <w:p w14:paraId="0121D8FF" w14:textId="2A1E1F41" w:rsidR="002E0FAC" w:rsidRPr="007776D9" w:rsidRDefault="001B15F4" w:rsidP="00F724E4">
      <w:pPr>
        <w:pStyle w:val="Corpsdetexte"/>
        <w:tabs>
          <w:tab w:val="left" w:pos="4962"/>
        </w:tabs>
        <w:rPr>
          <w:lang w:val="fr-CA"/>
        </w:rPr>
      </w:pPr>
      <w:r w:rsidRPr="00F629D6">
        <w:rPr>
          <w:lang w:val="fr-CA"/>
        </w:rPr>
        <w:t>Rechercher l’élément précédent</w:t>
      </w:r>
      <w:r w:rsidR="007A3357">
        <w:rPr>
          <w:lang w:val="fr-CA"/>
        </w:rPr>
        <w:tab/>
      </w:r>
      <w:r w:rsidR="0042117A">
        <w:rPr>
          <w:lang w:val="fr-CA"/>
        </w:rPr>
        <w:t>Maj</w:t>
      </w:r>
      <w:r w:rsidR="002E0FAC" w:rsidRPr="007776D9">
        <w:rPr>
          <w:lang w:val="fr-CA"/>
        </w:rPr>
        <w:t xml:space="preserve">+F3 </w:t>
      </w:r>
      <w:r w:rsidR="00A243A5">
        <w:rPr>
          <w:lang w:val="fr-CA"/>
        </w:rPr>
        <w:t>ou</w:t>
      </w:r>
      <w:r w:rsidR="002E0FAC" w:rsidRPr="007776D9">
        <w:rPr>
          <w:lang w:val="fr-CA"/>
        </w:rPr>
        <w:t xml:space="preserve"> Ctrl+</w:t>
      </w:r>
      <w:r w:rsidR="00313A9D">
        <w:rPr>
          <w:lang w:val="fr-CA"/>
        </w:rPr>
        <w:t>Maj+</w:t>
      </w:r>
      <w:r w:rsidR="002E0FAC" w:rsidRPr="007776D9">
        <w:rPr>
          <w:lang w:val="fr-CA"/>
        </w:rPr>
        <w:t>3</w:t>
      </w:r>
    </w:p>
    <w:p w14:paraId="0A8E6F9A" w14:textId="1A4F7170" w:rsidR="002E0FAC" w:rsidRPr="007776D9" w:rsidRDefault="001B15F4" w:rsidP="00F724E4">
      <w:pPr>
        <w:pStyle w:val="Corpsdetexte"/>
        <w:tabs>
          <w:tab w:val="left" w:pos="4962"/>
        </w:tabs>
        <w:rPr>
          <w:lang w:val="fr-CA"/>
        </w:rPr>
      </w:pPr>
      <w:r w:rsidRPr="00F629D6">
        <w:rPr>
          <w:lang w:val="fr-CA"/>
        </w:rPr>
        <w:t>Basculer les niveaux de navigation Html</w:t>
      </w:r>
      <w:r w:rsidR="007A3357">
        <w:rPr>
          <w:lang w:val="fr-CA"/>
        </w:rPr>
        <w:tab/>
      </w:r>
      <w:r w:rsidR="002E0FAC" w:rsidRPr="007776D9">
        <w:rPr>
          <w:lang w:val="fr-CA"/>
        </w:rPr>
        <w:t>Ctrl+T</w:t>
      </w:r>
    </w:p>
    <w:p w14:paraId="155C2CEF" w14:textId="60A1B7C2" w:rsidR="002E0FAC" w:rsidRPr="007776D9" w:rsidRDefault="001B15F4" w:rsidP="00F724E4">
      <w:pPr>
        <w:pStyle w:val="Corpsdetexte"/>
        <w:tabs>
          <w:tab w:val="left" w:pos="4962"/>
        </w:tabs>
        <w:rPr>
          <w:lang w:val="fr-CA"/>
        </w:rPr>
      </w:pPr>
      <w:r w:rsidRPr="00F629D6">
        <w:rPr>
          <w:lang w:val="fr-CA"/>
        </w:rPr>
        <w:t>Élément Html suivant</w:t>
      </w:r>
      <w:r w:rsidR="007A3357">
        <w:rPr>
          <w:lang w:val="fr-CA"/>
        </w:rPr>
        <w:tab/>
      </w:r>
      <w:r w:rsidR="002E0FAC" w:rsidRPr="007776D9">
        <w:rPr>
          <w:lang w:val="fr-CA"/>
        </w:rPr>
        <w:t>Ctrl+</w:t>
      </w:r>
      <w:r w:rsidR="00313A9D">
        <w:rPr>
          <w:lang w:val="fr-CA"/>
        </w:rPr>
        <w:t>Alt+</w:t>
      </w:r>
      <w:r w:rsidR="00A243A5">
        <w:rPr>
          <w:lang w:val="fr-CA"/>
        </w:rPr>
        <w:t>Flèche droite</w:t>
      </w:r>
    </w:p>
    <w:p w14:paraId="0C347E78" w14:textId="371381B1" w:rsidR="002E0FAC" w:rsidRPr="007776D9" w:rsidRDefault="001B15F4" w:rsidP="00F724E4">
      <w:pPr>
        <w:pStyle w:val="Corpsdetexte"/>
        <w:tabs>
          <w:tab w:val="left" w:pos="4962"/>
        </w:tabs>
        <w:rPr>
          <w:lang w:val="fr-CA"/>
        </w:rPr>
      </w:pPr>
      <w:r w:rsidRPr="00F629D6">
        <w:rPr>
          <w:lang w:val="fr-CA"/>
        </w:rPr>
        <w:t>Élément Html précédent</w:t>
      </w:r>
      <w:r w:rsidR="007A3357">
        <w:rPr>
          <w:lang w:val="fr-CA"/>
        </w:rPr>
        <w:tab/>
      </w:r>
      <w:r w:rsidR="002E0FAC" w:rsidRPr="007776D9">
        <w:rPr>
          <w:lang w:val="fr-CA"/>
        </w:rPr>
        <w:t>Ctrl+</w:t>
      </w:r>
      <w:r w:rsidR="00313A9D">
        <w:rPr>
          <w:lang w:val="fr-CA"/>
        </w:rPr>
        <w:t>Alt+</w:t>
      </w:r>
      <w:r w:rsidR="00A243A5">
        <w:rPr>
          <w:lang w:val="fr-CA"/>
        </w:rPr>
        <w:t>Flèche gauche</w:t>
      </w:r>
    </w:p>
    <w:p w14:paraId="54E46ED0" w14:textId="02633294" w:rsidR="002E0FAC" w:rsidRPr="007776D9" w:rsidRDefault="001B15F4" w:rsidP="00F724E4">
      <w:pPr>
        <w:pStyle w:val="Corpsdetexte"/>
        <w:tabs>
          <w:tab w:val="left" w:pos="4962"/>
        </w:tabs>
        <w:rPr>
          <w:lang w:val="fr-CA"/>
        </w:rPr>
      </w:pPr>
      <w:r w:rsidRPr="00F629D6">
        <w:rPr>
          <w:lang w:val="fr-CA"/>
        </w:rPr>
        <w:t>Début de la page</w:t>
      </w:r>
      <w:r w:rsidR="007A3357">
        <w:rPr>
          <w:lang w:val="fr-CA"/>
        </w:rPr>
        <w:tab/>
      </w:r>
      <w:r w:rsidR="002E0FAC" w:rsidRPr="007776D9">
        <w:rPr>
          <w:lang w:val="fr-CA"/>
        </w:rPr>
        <w:t>Ctrl+</w:t>
      </w:r>
      <w:r w:rsidR="00313A9D">
        <w:rPr>
          <w:lang w:val="fr-CA"/>
        </w:rPr>
        <w:t>Origine</w:t>
      </w:r>
    </w:p>
    <w:p w14:paraId="5A7C0002" w14:textId="40628AFC" w:rsidR="002E0FAC" w:rsidRPr="007776D9" w:rsidRDefault="001B15F4" w:rsidP="00F724E4">
      <w:pPr>
        <w:pStyle w:val="Corpsdetexte"/>
        <w:tabs>
          <w:tab w:val="left" w:pos="4962"/>
        </w:tabs>
        <w:rPr>
          <w:lang w:val="fr-CA"/>
        </w:rPr>
      </w:pPr>
      <w:r w:rsidRPr="00F629D6">
        <w:rPr>
          <w:lang w:val="fr-CA"/>
        </w:rPr>
        <w:t>Fin de la page</w:t>
      </w:r>
      <w:r w:rsidR="007A3357">
        <w:rPr>
          <w:lang w:val="fr-CA"/>
        </w:rPr>
        <w:tab/>
      </w:r>
      <w:r w:rsidR="002E0FAC" w:rsidRPr="007776D9">
        <w:rPr>
          <w:lang w:val="fr-CA"/>
        </w:rPr>
        <w:t>Ctrl+</w:t>
      </w:r>
      <w:r w:rsidR="00A243A5">
        <w:rPr>
          <w:lang w:val="fr-CA"/>
        </w:rPr>
        <w:t>Fin</w:t>
      </w:r>
    </w:p>
    <w:p w14:paraId="6219382C" w14:textId="18029FE5" w:rsidR="002E0FAC" w:rsidRPr="007776D9" w:rsidRDefault="001B15F4" w:rsidP="00F724E4">
      <w:pPr>
        <w:pStyle w:val="Corpsdetexte"/>
        <w:tabs>
          <w:tab w:val="left" w:pos="4962"/>
        </w:tabs>
        <w:rPr>
          <w:lang w:val="fr-CA"/>
        </w:rPr>
      </w:pPr>
      <w:r w:rsidRPr="00F629D6">
        <w:rPr>
          <w:lang w:val="fr-CA"/>
        </w:rPr>
        <w:t>Bloc de texte suivant</w:t>
      </w:r>
      <w:r w:rsidR="007A3357">
        <w:rPr>
          <w:lang w:val="fr-CA"/>
        </w:rPr>
        <w:tab/>
      </w:r>
      <w:r w:rsidR="002E0FAC" w:rsidRPr="007776D9">
        <w:rPr>
          <w:lang w:val="fr-CA"/>
        </w:rPr>
        <w:t>Ctrl+Alt+</w:t>
      </w:r>
      <w:r w:rsidR="00A243A5">
        <w:rPr>
          <w:lang w:val="fr-CA"/>
        </w:rPr>
        <w:t>Flèche bas</w:t>
      </w:r>
    </w:p>
    <w:p w14:paraId="7C8CDBF4" w14:textId="37BCDA40" w:rsidR="002E0FAC" w:rsidRPr="007776D9" w:rsidRDefault="001B15F4" w:rsidP="00F724E4">
      <w:pPr>
        <w:pStyle w:val="Corpsdetexte"/>
        <w:tabs>
          <w:tab w:val="left" w:pos="4962"/>
        </w:tabs>
        <w:rPr>
          <w:lang w:val="fr-CA"/>
        </w:rPr>
      </w:pPr>
      <w:r w:rsidRPr="00F629D6">
        <w:rPr>
          <w:lang w:val="fr-CA"/>
        </w:rPr>
        <w:t>Bloc de texte précédent</w:t>
      </w:r>
      <w:r w:rsidR="007A3357">
        <w:rPr>
          <w:lang w:val="fr-CA"/>
        </w:rPr>
        <w:tab/>
      </w:r>
      <w:r w:rsidR="002E0FAC" w:rsidRPr="007776D9">
        <w:rPr>
          <w:lang w:val="fr-CA"/>
        </w:rPr>
        <w:t>Ctrl+Alt+</w:t>
      </w:r>
      <w:r w:rsidR="00A243A5">
        <w:rPr>
          <w:lang w:val="fr-CA"/>
        </w:rPr>
        <w:t>Flèche haut</w:t>
      </w:r>
    </w:p>
    <w:p w14:paraId="42DF1607" w14:textId="4F7C166F" w:rsidR="002E0FAC" w:rsidRPr="007776D9" w:rsidRDefault="001B15F4" w:rsidP="00F724E4">
      <w:pPr>
        <w:pStyle w:val="Corpsdetexte"/>
        <w:tabs>
          <w:tab w:val="left" w:pos="4962"/>
        </w:tabs>
        <w:rPr>
          <w:lang w:val="fr-CA"/>
        </w:rPr>
      </w:pPr>
      <w:r w:rsidRPr="00F629D6">
        <w:rPr>
          <w:lang w:val="fr-CA"/>
        </w:rPr>
        <w:t>Menu KeyWeb</w:t>
      </w:r>
      <w:r w:rsidR="007A3357">
        <w:rPr>
          <w:lang w:val="fr-CA"/>
        </w:rPr>
        <w:tab/>
      </w:r>
      <w:r w:rsidR="002E0FAC" w:rsidRPr="007776D9">
        <w:rPr>
          <w:lang w:val="fr-CA"/>
        </w:rPr>
        <w:t>Ctrl+W</w:t>
      </w:r>
    </w:p>
    <w:p w14:paraId="035CE416" w14:textId="77777777" w:rsidR="002E0FAC" w:rsidRPr="007776D9" w:rsidRDefault="002E0FAC" w:rsidP="00F724E4">
      <w:pPr>
        <w:pStyle w:val="Corpsdetexte"/>
        <w:tabs>
          <w:tab w:val="left" w:pos="4962"/>
        </w:tabs>
        <w:rPr>
          <w:lang w:val="fr-CA"/>
        </w:rPr>
      </w:pPr>
    </w:p>
    <w:p w14:paraId="1DA6D5CB" w14:textId="77777777" w:rsidR="002E0FAC" w:rsidRPr="007776D9" w:rsidRDefault="002E0FAC" w:rsidP="00F423F7">
      <w:pPr>
        <w:pStyle w:val="Titre2"/>
        <w:numPr>
          <w:ilvl w:val="0"/>
          <w:numId w:val="0"/>
        </w:numPr>
        <w:tabs>
          <w:tab w:val="left" w:pos="4962"/>
        </w:tabs>
        <w:ind w:left="1134" w:hanging="1134"/>
        <w:rPr>
          <w:lang w:val="fr-CA"/>
        </w:rPr>
      </w:pPr>
      <w:bookmarkStart w:id="356" w:name="_Toc520793303"/>
      <w:r w:rsidRPr="007776D9">
        <w:rPr>
          <w:lang w:val="fr-CA"/>
        </w:rPr>
        <w:t>KeyList</w:t>
      </w:r>
      <w:bookmarkEnd w:id="356"/>
    </w:p>
    <w:p w14:paraId="24649042" w14:textId="42D3FAD4" w:rsidR="002E0FAC" w:rsidRPr="007776D9" w:rsidRDefault="00511512" w:rsidP="00F724E4">
      <w:pPr>
        <w:pStyle w:val="Corpsdetexte"/>
        <w:tabs>
          <w:tab w:val="left" w:pos="4962"/>
        </w:tabs>
        <w:rPr>
          <w:lang w:val="fr-CA"/>
        </w:rPr>
      </w:pPr>
      <w:r w:rsidRPr="00F629D6">
        <w:rPr>
          <w:lang w:val="fr-CA"/>
        </w:rPr>
        <w:t>Nouveau contact</w:t>
      </w:r>
      <w:r w:rsidR="007A3357">
        <w:rPr>
          <w:lang w:val="fr-CA"/>
        </w:rPr>
        <w:tab/>
      </w:r>
      <w:r w:rsidR="002E0FAC" w:rsidRPr="007776D9">
        <w:rPr>
          <w:lang w:val="fr-CA"/>
        </w:rPr>
        <w:t>Ctrl+N</w:t>
      </w:r>
    </w:p>
    <w:p w14:paraId="40FF00B4" w14:textId="171A9BC5" w:rsidR="002E0FAC" w:rsidRPr="007776D9" w:rsidRDefault="00511512" w:rsidP="00F724E4">
      <w:pPr>
        <w:pStyle w:val="Corpsdetexte"/>
        <w:tabs>
          <w:tab w:val="left" w:pos="4962"/>
        </w:tabs>
        <w:rPr>
          <w:lang w:val="fr-CA"/>
        </w:rPr>
      </w:pPr>
      <w:r w:rsidRPr="00F629D6">
        <w:rPr>
          <w:lang w:val="fr-CA"/>
        </w:rPr>
        <w:t>Trouver un contact</w:t>
      </w:r>
      <w:r w:rsidR="007A3357">
        <w:rPr>
          <w:lang w:val="fr-CA"/>
        </w:rPr>
        <w:tab/>
      </w:r>
      <w:r w:rsidR="002E0FAC" w:rsidRPr="007776D9">
        <w:rPr>
          <w:lang w:val="fr-CA"/>
        </w:rPr>
        <w:t>Ctrl+F</w:t>
      </w:r>
    </w:p>
    <w:p w14:paraId="11CAD33C" w14:textId="2BA0DA7F" w:rsidR="002E0FAC" w:rsidRPr="007776D9" w:rsidRDefault="00511512" w:rsidP="00F724E4">
      <w:pPr>
        <w:pStyle w:val="Corpsdetexte"/>
        <w:tabs>
          <w:tab w:val="left" w:pos="4962"/>
        </w:tabs>
        <w:rPr>
          <w:lang w:val="fr-CA"/>
        </w:rPr>
      </w:pPr>
      <w:r w:rsidRPr="00F629D6">
        <w:rPr>
          <w:lang w:val="fr-CA"/>
        </w:rPr>
        <w:t>Modifier un contact</w:t>
      </w:r>
      <w:r w:rsidR="007A3357">
        <w:rPr>
          <w:lang w:val="fr-CA"/>
        </w:rPr>
        <w:tab/>
      </w:r>
      <w:r w:rsidR="002E0FAC" w:rsidRPr="007776D9">
        <w:rPr>
          <w:lang w:val="fr-CA"/>
        </w:rPr>
        <w:t>Ctrl+E</w:t>
      </w:r>
    </w:p>
    <w:p w14:paraId="2D16501B" w14:textId="329811FC" w:rsidR="002E0FAC" w:rsidRPr="007776D9" w:rsidRDefault="00511512" w:rsidP="00F724E4">
      <w:pPr>
        <w:pStyle w:val="Corpsdetexte"/>
        <w:tabs>
          <w:tab w:val="left" w:pos="4962"/>
        </w:tabs>
        <w:rPr>
          <w:lang w:val="fr-CA"/>
        </w:rPr>
      </w:pPr>
      <w:r w:rsidRPr="00F629D6">
        <w:rPr>
          <w:lang w:val="fr-CA"/>
        </w:rPr>
        <w:t>Effacer un contact</w:t>
      </w:r>
      <w:r w:rsidR="007A3357">
        <w:rPr>
          <w:lang w:val="fr-CA"/>
        </w:rPr>
        <w:tab/>
      </w:r>
      <w:r w:rsidR="00313A9D">
        <w:rPr>
          <w:lang w:val="fr-CA"/>
        </w:rPr>
        <w:t>Supprimer</w:t>
      </w:r>
    </w:p>
    <w:p w14:paraId="4C0BF533" w14:textId="52ED0FDA" w:rsidR="002E0FAC" w:rsidRPr="007776D9" w:rsidRDefault="00511512" w:rsidP="00F724E4">
      <w:pPr>
        <w:pStyle w:val="Corpsdetexte"/>
        <w:tabs>
          <w:tab w:val="left" w:pos="4962"/>
        </w:tabs>
        <w:rPr>
          <w:lang w:val="fr-CA"/>
        </w:rPr>
      </w:pPr>
      <w:r w:rsidRPr="00F629D6">
        <w:rPr>
          <w:lang w:val="fr-CA"/>
        </w:rPr>
        <w:t>Enregistrer un contact</w:t>
      </w:r>
      <w:r w:rsidR="007A3357">
        <w:rPr>
          <w:lang w:val="fr-CA"/>
        </w:rPr>
        <w:tab/>
      </w:r>
      <w:r w:rsidR="002E0FAC" w:rsidRPr="007776D9">
        <w:rPr>
          <w:lang w:val="fr-CA"/>
        </w:rPr>
        <w:t>Ctrl+S</w:t>
      </w:r>
    </w:p>
    <w:p w14:paraId="01CA73C2" w14:textId="36AA38AD" w:rsidR="002E0FAC" w:rsidRPr="007776D9" w:rsidRDefault="00511512" w:rsidP="00F724E4">
      <w:pPr>
        <w:pStyle w:val="Corpsdetexte"/>
        <w:tabs>
          <w:tab w:val="left" w:pos="4962"/>
        </w:tabs>
        <w:rPr>
          <w:lang w:val="fr-CA"/>
        </w:rPr>
      </w:pPr>
      <w:r w:rsidRPr="00F629D6">
        <w:rPr>
          <w:lang w:val="fr-CA"/>
        </w:rPr>
        <w:t>Rafraîchir la liste des contacts</w:t>
      </w:r>
      <w:r w:rsidR="007A3357">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4EC77EDD" w14:textId="77777777" w:rsidR="002E0FAC" w:rsidRPr="007776D9" w:rsidRDefault="002E0FAC" w:rsidP="00F724E4">
      <w:pPr>
        <w:pStyle w:val="Corpsdetexte"/>
        <w:tabs>
          <w:tab w:val="left" w:pos="4962"/>
        </w:tabs>
        <w:rPr>
          <w:lang w:val="fr-CA"/>
        </w:rPr>
      </w:pPr>
    </w:p>
    <w:p w14:paraId="565AD6A1" w14:textId="77777777" w:rsidR="002E0FAC" w:rsidRPr="007776D9" w:rsidRDefault="002E0FAC" w:rsidP="00F423F7">
      <w:pPr>
        <w:pStyle w:val="Titre2"/>
        <w:numPr>
          <w:ilvl w:val="0"/>
          <w:numId w:val="0"/>
        </w:numPr>
        <w:tabs>
          <w:tab w:val="left" w:pos="4962"/>
        </w:tabs>
        <w:ind w:left="1134" w:hanging="1134"/>
        <w:rPr>
          <w:lang w:val="fr-CA"/>
        </w:rPr>
      </w:pPr>
      <w:bookmarkStart w:id="357" w:name="_Toc520793304"/>
      <w:r w:rsidRPr="007776D9">
        <w:rPr>
          <w:lang w:val="fr-CA"/>
        </w:rPr>
        <w:t>KeyPlan</w:t>
      </w:r>
      <w:bookmarkEnd w:id="357"/>
    </w:p>
    <w:p w14:paraId="75E8B002" w14:textId="25DB56A7" w:rsidR="002E0FAC" w:rsidRPr="007776D9" w:rsidRDefault="00511512" w:rsidP="00F724E4">
      <w:pPr>
        <w:pStyle w:val="Corpsdetexte"/>
        <w:tabs>
          <w:tab w:val="left" w:pos="4962"/>
        </w:tabs>
        <w:rPr>
          <w:lang w:val="fr-CA"/>
        </w:rPr>
      </w:pPr>
      <w:r w:rsidRPr="00F629D6">
        <w:rPr>
          <w:lang w:val="fr-CA"/>
        </w:rPr>
        <w:t>Nouveau rendez-vous</w:t>
      </w:r>
      <w:r w:rsidR="007A3357">
        <w:rPr>
          <w:lang w:val="fr-CA"/>
        </w:rPr>
        <w:tab/>
      </w:r>
      <w:r w:rsidR="002E0FAC" w:rsidRPr="007776D9">
        <w:rPr>
          <w:lang w:val="fr-CA"/>
        </w:rPr>
        <w:t>Ctrl+N</w:t>
      </w:r>
    </w:p>
    <w:p w14:paraId="7AB52E8A" w14:textId="66A98BFC" w:rsidR="002E0FAC" w:rsidRPr="007776D9" w:rsidRDefault="00511512" w:rsidP="00F724E4">
      <w:pPr>
        <w:pStyle w:val="Corpsdetexte"/>
        <w:tabs>
          <w:tab w:val="left" w:pos="4962"/>
        </w:tabs>
        <w:rPr>
          <w:lang w:val="fr-CA"/>
        </w:rPr>
      </w:pPr>
      <w:r w:rsidRPr="00F629D6">
        <w:rPr>
          <w:lang w:val="fr-CA"/>
        </w:rPr>
        <w:t>Modifier le rendez-vous</w:t>
      </w:r>
      <w:r w:rsidR="007A3357">
        <w:rPr>
          <w:lang w:val="fr-CA"/>
        </w:rPr>
        <w:tab/>
      </w:r>
      <w:r w:rsidR="002E0FAC" w:rsidRPr="007776D9">
        <w:rPr>
          <w:lang w:val="fr-CA"/>
        </w:rPr>
        <w:t>Ctrl+E</w:t>
      </w:r>
    </w:p>
    <w:p w14:paraId="13C7610B" w14:textId="004C9CCF" w:rsidR="002E0FAC" w:rsidRPr="007776D9" w:rsidRDefault="002F6298" w:rsidP="00F724E4">
      <w:pPr>
        <w:pStyle w:val="Corpsdetexte"/>
        <w:tabs>
          <w:tab w:val="left" w:pos="4962"/>
        </w:tabs>
        <w:rPr>
          <w:lang w:val="fr-CA"/>
        </w:rPr>
      </w:pPr>
      <w:r>
        <w:rPr>
          <w:lang w:val="fr-CA"/>
        </w:rPr>
        <w:t>Enregistrer le rendez-vous</w:t>
      </w:r>
      <w:r w:rsidR="007A3357">
        <w:rPr>
          <w:lang w:val="fr-CA"/>
        </w:rPr>
        <w:tab/>
      </w:r>
      <w:r w:rsidR="002E0FAC" w:rsidRPr="007776D9">
        <w:rPr>
          <w:lang w:val="fr-CA"/>
        </w:rPr>
        <w:t>Ctrl+S</w:t>
      </w:r>
    </w:p>
    <w:p w14:paraId="62E28EAD" w14:textId="193490E3" w:rsidR="002E0FAC" w:rsidRPr="007776D9" w:rsidRDefault="00511512" w:rsidP="00F724E4">
      <w:pPr>
        <w:pStyle w:val="Corpsdetexte"/>
        <w:tabs>
          <w:tab w:val="left" w:pos="4962"/>
        </w:tabs>
        <w:rPr>
          <w:lang w:val="fr-CA"/>
        </w:rPr>
      </w:pPr>
      <w:r w:rsidRPr="00F629D6">
        <w:rPr>
          <w:lang w:val="fr-CA"/>
        </w:rPr>
        <w:t>Effacer le rendez-vous</w:t>
      </w:r>
      <w:r w:rsidR="007A3357">
        <w:rPr>
          <w:lang w:val="fr-CA"/>
        </w:rPr>
        <w:tab/>
      </w:r>
      <w:r w:rsidR="00FC2D4C">
        <w:rPr>
          <w:lang w:val="fr-CA"/>
        </w:rPr>
        <w:t>Supprimer</w:t>
      </w:r>
    </w:p>
    <w:p w14:paraId="28887F15" w14:textId="3D1AF035" w:rsidR="002E0FAC" w:rsidRPr="007776D9" w:rsidRDefault="00511512" w:rsidP="00F724E4">
      <w:pPr>
        <w:pStyle w:val="Corpsdetexte"/>
        <w:tabs>
          <w:tab w:val="left" w:pos="4962"/>
        </w:tabs>
        <w:rPr>
          <w:lang w:val="fr-CA"/>
        </w:rPr>
      </w:pPr>
      <w:r w:rsidRPr="00F629D6">
        <w:rPr>
          <w:lang w:val="fr-CA"/>
        </w:rPr>
        <w:t>Aller à la date</w:t>
      </w:r>
      <w:r w:rsidR="007A3357">
        <w:rPr>
          <w:lang w:val="fr-CA"/>
        </w:rPr>
        <w:tab/>
      </w:r>
      <w:r w:rsidR="002E0FAC" w:rsidRPr="007776D9">
        <w:rPr>
          <w:lang w:val="fr-CA"/>
        </w:rPr>
        <w:t>Ctrl+G</w:t>
      </w:r>
    </w:p>
    <w:p w14:paraId="17800240" w14:textId="77022346" w:rsidR="002E0FAC" w:rsidRPr="007776D9" w:rsidRDefault="00511512" w:rsidP="00F724E4">
      <w:pPr>
        <w:pStyle w:val="Corpsdetexte"/>
        <w:tabs>
          <w:tab w:val="left" w:pos="4962"/>
        </w:tabs>
        <w:rPr>
          <w:lang w:val="fr-CA"/>
        </w:rPr>
      </w:pPr>
      <w:r w:rsidRPr="00F629D6">
        <w:rPr>
          <w:lang w:val="fr-CA"/>
        </w:rPr>
        <w:t>Aujourd’hui</w:t>
      </w:r>
      <w:r w:rsidR="007A3357">
        <w:rPr>
          <w:lang w:val="fr-CA"/>
        </w:rPr>
        <w:tab/>
      </w:r>
      <w:r w:rsidR="002E0FAC" w:rsidRPr="007776D9">
        <w:rPr>
          <w:lang w:val="fr-CA"/>
        </w:rPr>
        <w:t>Ctrl+T</w:t>
      </w:r>
    </w:p>
    <w:p w14:paraId="24E31EE1" w14:textId="0E8F75BF" w:rsidR="002E0FAC" w:rsidRPr="007776D9" w:rsidRDefault="00511512" w:rsidP="00F724E4">
      <w:pPr>
        <w:pStyle w:val="Corpsdetexte"/>
        <w:tabs>
          <w:tab w:val="left" w:pos="4962"/>
        </w:tabs>
        <w:rPr>
          <w:lang w:val="fr-CA"/>
        </w:rPr>
      </w:pPr>
      <w:r w:rsidRPr="00F629D6">
        <w:rPr>
          <w:lang w:val="fr-CA"/>
        </w:rPr>
        <w:t>Où suis-je?</w:t>
      </w:r>
      <w:r w:rsidR="007A3357">
        <w:rPr>
          <w:lang w:val="fr-CA"/>
        </w:rPr>
        <w:tab/>
      </w:r>
      <w:r w:rsidR="002E0FAC" w:rsidRPr="007776D9">
        <w:rPr>
          <w:lang w:val="fr-CA"/>
        </w:rPr>
        <w:t>Ctrl+W</w:t>
      </w:r>
    </w:p>
    <w:p w14:paraId="3824581C" w14:textId="3E01BB3A" w:rsidR="002E0FAC" w:rsidRPr="007776D9" w:rsidRDefault="00511512" w:rsidP="00F724E4">
      <w:pPr>
        <w:pStyle w:val="Corpsdetexte"/>
        <w:tabs>
          <w:tab w:val="left" w:pos="4962"/>
        </w:tabs>
        <w:rPr>
          <w:lang w:val="fr-CA"/>
        </w:rPr>
      </w:pPr>
      <w:r w:rsidRPr="00F629D6">
        <w:rPr>
          <w:lang w:val="fr-CA"/>
        </w:rPr>
        <w:t>Jour suivant</w:t>
      </w:r>
      <w:r w:rsidR="007A3357">
        <w:rPr>
          <w:lang w:val="fr-CA"/>
        </w:rPr>
        <w:tab/>
      </w:r>
      <w:r w:rsidR="002E0FAC" w:rsidRPr="007776D9">
        <w:rPr>
          <w:lang w:val="fr-CA"/>
        </w:rPr>
        <w:t>Ctrl+1</w:t>
      </w:r>
    </w:p>
    <w:p w14:paraId="6554F0C1" w14:textId="2D8577B8" w:rsidR="002E0FAC" w:rsidRPr="007776D9" w:rsidRDefault="00511512" w:rsidP="00F724E4">
      <w:pPr>
        <w:pStyle w:val="Corpsdetexte"/>
        <w:tabs>
          <w:tab w:val="left" w:pos="4962"/>
        </w:tabs>
        <w:rPr>
          <w:lang w:val="fr-CA"/>
        </w:rPr>
      </w:pPr>
      <w:r w:rsidRPr="00F629D6">
        <w:rPr>
          <w:lang w:val="fr-CA"/>
        </w:rPr>
        <w:t>Jour précédent</w:t>
      </w:r>
      <w:r w:rsidR="007A3357">
        <w:rPr>
          <w:lang w:val="fr-CA"/>
        </w:rPr>
        <w:tab/>
      </w:r>
      <w:r w:rsidR="002E0FAC" w:rsidRPr="007776D9">
        <w:rPr>
          <w:lang w:val="fr-CA"/>
        </w:rPr>
        <w:t>Ctrl+</w:t>
      </w:r>
      <w:r w:rsidR="00313A9D">
        <w:rPr>
          <w:lang w:val="fr-CA"/>
        </w:rPr>
        <w:t>Maj+</w:t>
      </w:r>
      <w:r w:rsidR="002E0FAC" w:rsidRPr="007776D9">
        <w:rPr>
          <w:lang w:val="fr-CA"/>
        </w:rPr>
        <w:t>1</w:t>
      </w:r>
    </w:p>
    <w:p w14:paraId="06A4FA01" w14:textId="3991C4B1" w:rsidR="002E0FAC" w:rsidRPr="007776D9" w:rsidRDefault="00511512" w:rsidP="00F724E4">
      <w:pPr>
        <w:pStyle w:val="Corpsdetexte"/>
        <w:tabs>
          <w:tab w:val="left" w:pos="4962"/>
        </w:tabs>
        <w:rPr>
          <w:lang w:val="fr-CA"/>
        </w:rPr>
      </w:pPr>
      <w:r w:rsidRPr="00F629D6">
        <w:rPr>
          <w:lang w:val="fr-CA"/>
        </w:rPr>
        <w:t>Semaine suivante</w:t>
      </w:r>
      <w:r w:rsidR="007A3357">
        <w:rPr>
          <w:lang w:val="fr-CA"/>
        </w:rPr>
        <w:tab/>
      </w:r>
      <w:r w:rsidR="002E0FAC" w:rsidRPr="007776D9">
        <w:rPr>
          <w:lang w:val="fr-CA"/>
        </w:rPr>
        <w:t>Ctrl+2</w:t>
      </w:r>
    </w:p>
    <w:p w14:paraId="02179C55" w14:textId="04B821F6" w:rsidR="002E0FAC" w:rsidRPr="007776D9" w:rsidRDefault="00511512" w:rsidP="00F724E4">
      <w:pPr>
        <w:pStyle w:val="Corpsdetexte"/>
        <w:tabs>
          <w:tab w:val="left" w:pos="4962"/>
        </w:tabs>
        <w:rPr>
          <w:lang w:val="fr-CA"/>
        </w:rPr>
      </w:pPr>
      <w:r w:rsidRPr="00F629D6">
        <w:rPr>
          <w:lang w:val="fr-CA"/>
        </w:rPr>
        <w:t>Semaine précédente</w:t>
      </w:r>
      <w:r w:rsidR="00917742">
        <w:rPr>
          <w:lang w:val="fr-CA"/>
        </w:rPr>
        <w:tab/>
      </w:r>
      <w:r w:rsidR="002E0FAC" w:rsidRPr="007776D9">
        <w:rPr>
          <w:lang w:val="fr-CA"/>
        </w:rPr>
        <w:t>Ctrl+</w:t>
      </w:r>
      <w:r w:rsidR="00313A9D">
        <w:rPr>
          <w:lang w:val="fr-CA"/>
        </w:rPr>
        <w:t>Maj+</w:t>
      </w:r>
      <w:r w:rsidR="002E0FAC" w:rsidRPr="007776D9">
        <w:rPr>
          <w:lang w:val="fr-CA"/>
        </w:rPr>
        <w:t>2</w:t>
      </w:r>
    </w:p>
    <w:p w14:paraId="5ED5238C" w14:textId="113B10F9" w:rsidR="002E0FAC" w:rsidRPr="007776D9" w:rsidRDefault="00511512" w:rsidP="00F012A0">
      <w:pPr>
        <w:pStyle w:val="Corpsdetexte"/>
        <w:tabs>
          <w:tab w:val="left" w:pos="4962"/>
        </w:tabs>
        <w:rPr>
          <w:lang w:val="fr-CA"/>
        </w:rPr>
      </w:pPr>
      <w:r w:rsidRPr="00F629D6">
        <w:rPr>
          <w:lang w:val="fr-CA"/>
        </w:rPr>
        <w:t>Mois suivant</w:t>
      </w:r>
      <w:r w:rsidR="00917742">
        <w:rPr>
          <w:lang w:val="fr-CA"/>
        </w:rPr>
        <w:tab/>
      </w:r>
      <w:r w:rsidR="002E0FAC" w:rsidRPr="007776D9">
        <w:rPr>
          <w:lang w:val="fr-CA"/>
        </w:rPr>
        <w:t>Ctrl+3</w:t>
      </w:r>
    </w:p>
    <w:p w14:paraId="31C19452" w14:textId="1D32557C" w:rsidR="002E0FAC" w:rsidRPr="007776D9" w:rsidRDefault="00511512" w:rsidP="00F724E4">
      <w:pPr>
        <w:pStyle w:val="Corpsdetexte"/>
        <w:tabs>
          <w:tab w:val="left" w:pos="4962"/>
        </w:tabs>
        <w:rPr>
          <w:lang w:val="fr-CA"/>
        </w:rPr>
      </w:pPr>
      <w:r w:rsidRPr="00F629D6">
        <w:rPr>
          <w:lang w:val="fr-CA"/>
        </w:rPr>
        <w:t>Mois précédent</w:t>
      </w:r>
      <w:r w:rsidR="00F012A0">
        <w:rPr>
          <w:lang w:val="fr-CA"/>
        </w:rPr>
        <w:tab/>
      </w:r>
      <w:r w:rsidR="002E0FAC" w:rsidRPr="007776D9">
        <w:rPr>
          <w:lang w:val="fr-CA"/>
        </w:rPr>
        <w:t>Ctrl+</w:t>
      </w:r>
      <w:r w:rsidR="00313A9D">
        <w:rPr>
          <w:lang w:val="fr-CA"/>
        </w:rPr>
        <w:t>Maj+</w:t>
      </w:r>
      <w:r w:rsidR="002E0FAC" w:rsidRPr="007776D9">
        <w:rPr>
          <w:lang w:val="fr-CA"/>
        </w:rPr>
        <w:t>3</w:t>
      </w:r>
    </w:p>
    <w:p w14:paraId="6A63CBD4" w14:textId="2305C898" w:rsidR="002E0FAC" w:rsidRPr="007776D9" w:rsidRDefault="00511512" w:rsidP="00F724E4">
      <w:pPr>
        <w:pStyle w:val="Corpsdetexte"/>
        <w:tabs>
          <w:tab w:val="left" w:pos="4962"/>
        </w:tabs>
        <w:rPr>
          <w:lang w:val="fr-CA"/>
        </w:rPr>
      </w:pPr>
      <w:r w:rsidRPr="00F629D6">
        <w:rPr>
          <w:lang w:val="fr-CA"/>
        </w:rPr>
        <w:t>Année suivante</w:t>
      </w:r>
      <w:r w:rsidR="00F012A0">
        <w:rPr>
          <w:lang w:val="fr-CA"/>
        </w:rPr>
        <w:tab/>
      </w:r>
      <w:r w:rsidR="002E0FAC" w:rsidRPr="007776D9">
        <w:rPr>
          <w:lang w:val="fr-CA"/>
        </w:rPr>
        <w:t>Ctrl+4</w:t>
      </w:r>
    </w:p>
    <w:p w14:paraId="118F6D25" w14:textId="1E3F5FA4" w:rsidR="002E0FAC" w:rsidRPr="007776D9" w:rsidRDefault="00511512" w:rsidP="00F724E4">
      <w:pPr>
        <w:pStyle w:val="Corpsdetexte"/>
        <w:tabs>
          <w:tab w:val="left" w:pos="4962"/>
        </w:tabs>
        <w:rPr>
          <w:lang w:val="fr-CA"/>
        </w:rPr>
      </w:pPr>
      <w:r w:rsidRPr="00F629D6">
        <w:rPr>
          <w:lang w:val="fr-CA"/>
        </w:rPr>
        <w:t>Année précédente</w:t>
      </w:r>
      <w:r w:rsidR="00F012A0">
        <w:rPr>
          <w:lang w:val="fr-CA"/>
        </w:rPr>
        <w:tab/>
      </w:r>
      <w:r w:rsidR="002E0FAC" w:rsidRPr="007776D9">
        <w:rPr>
          <w:lang w:val="fr-CA"/>
        </w:rPr>
        <w:t>Ctrl+</w:t>
      </w:r>
      <w:r w:rsidR="00313A9D">
        <w:rPr>
          <w:lang w:val="fr-CA"/>
        </w:rPr>
        <w:t>Maj+</w:t>
      </w:r>
      <w:r w:rsidR="002E0FAC" w:rsidRPr="007776D9">
        <w:rPr>
          <w:lang w:val="fr-CA"/>
        </w:rPr>
        <w:t>4</w:t>
      </w:r>
    </w:p>
    <w:p w14:paraId="465AD1D9" w14:textId="75389F94" w:rsidR="002E0FAC" w:rsidRPr="007776D9" w:rsidRDefault="00511512" w:rsidP="00F724E4">
      <w:pPr>
        <w:pStyle w:val="Corpsdetexte"/>
        <w:tabs>
          <w:tab w:val="left" w:pos="4962"/>
        </w:tabs>
        <w:rPr>
          <w:lang w:val="fr-CA"/>
        </w:rPr>
      </w:pPr>
      <w:r w:rsidRPr="00F629D6">
        <w:rPr>
          <w:lang w:val="fr-CA"/>
        </w:rPr>
        <w:t>Rafraîchir la liste de rendez-vous</w:t>
      </w:r>
      <w:r w:rsidR="00F012A0">
        <w:rPr>
          <w:lang w:val="fr-CA"/>
        </w:rPr>
        <w:tab/>
      </w:r>
      <w:r w:rsidR="002E0FAC" w:rsidRPr="007776D9">
        <w:rPr>
          <w:lang w:val="fr-CA"/>
        </w:rPr>
        <w:t xml:space="preserve">F5 </w:t>
      </w:r>
      <w:r w:rsidR="00FC2D4C">
        <w:rPr>
          <w:lang w:val="fr-CA"/>
        </w:rPr>
        <w:t>ou</w:t>
      </w:r>
      <w:r w:rsidR="002E0FAC" w:rsidRPr="007776D9">
        <w:rPr>
          <w:lang w:val="fr-CA"/>
        </w:rPr>
        <w:t xml:space="preserve"> Ctrl+5</w:t>
      </w:r>
    </w:p>
    <w:p w14:paraId="25314E85" w14:textId="77777777" w:rsidR="002E0FAC" w:rsidRPr="007776D9" w:rsidRDefault="002E0FAC" w:rsidP="00F724E4">
      <w:pPr>
        <w:pStyle w:val="Corpsdetexte"/>
        <w:tabs>
          <w:tab w:val="left" w:pos="4962"/>
        </w:tabs>
        <w:rPr>
          <w:lang w:val="fr-CA"/>
        </w:rPr>
      </w:pPr>
    </w:p>
    <w:p w14:paraId="6F9E123D" w14:textId="77777777" w:rsidR="002E0FAC" w:rsidRPr="007776D9" w:rsidRDefault="002E0FAC" w:rsidP="00F423F7">
      <w:pPr>
        <w:pStyle w:val="Titre2"/>
        <w:numPr>
          <w:ilvl w:val="0"/>
          <w:numId w:val="0"/>
        </w:numPr>
        <w:tabs>
          <w:tab w:val="left" w:pos="4962"/>
        </w:tabs>
        <w:ind w:left="1134" w:hanging="1134"/>
        <w:rPr>
          <w:lang w:val="fr-CA"/>
        </w:rPr>
      </w:pPr>
      <w:bookmarkStart w:id="358" w:name="_Toc520793305"/>
      <w:r w:rsidRPr="007776D9">
        <w:rPr>
          <w:lang w:val="fr-CA"/>
        </w:rPr>
        <w:t>KeyCalc</w:t>
      </w:r>
      <w:bookmarkEnd w:id="358"/>
    </w:p>
    <w:p w14:paraId="1E2EAAC5" w14:textId="5834F999" w:rsidR="002E0FAC" w:rsidRPr="007776D9" w:rsidRDefault="002E0FAC" w:rsidP="00F724E4">
      <w:pPr>
        <w:pStyle w:val="Corpsdetexte"/>
        <w:tabs>
          <w:tab w:val="left" w:pos="4962"/>
        </w:tabs>
        <w:rPr>
          <w:lang w:val="fr-CA"/>
        </w:rPr>
      </w:pPr>
      <w:r w:rsidRPr="007776D9">
        <w:rPr>
          <w:lang w:val="fr-CA"/>
        </w:rPr>
        <w:t>Plus</w:t>
      </w:r>
      <w:r w:rsidR="00F012A0">
        <w:rPr>
          <w:lang w:val="fr-CA"/>
        </w:rPr>
        <w:tab/>
      </w:r>
      <w:r w:rsidRPr="007776D9">
        <w:rPr>
          <w:lang w:val="fr-CA"/>
        </w:rPr>
        <w:t>Plus +</w:t>
      </w:r>
    </w:p>
    <w:p w14:paraId="7F59FDBC" w14:textId="26B03527" w:rsidR="002E0FAC" w:rsidRPr="007776D9" w:rsidRDefault="00511512" w:rsidP="00F724E4">
      <w:pPr>
        <w:pStyle w:val="Corpsdetexte"/>
        <w:tabs>
          <w:tab w:val="left" w:pos="4962"/>
        </w:tabs>
        <w:rPr>
          <w:lang w:val="fr-CA"/>
        </w:rPr>
      </w:pPr>
      <w:r w:rsidRPr="00F629D6">
        <w:rPr>
          <w:lang w:val="fr-CA"/>
        </w:rPr>
        <w:t>Moins</w:t>
      </w:r>
      <w:r w:rsidR="00F012A0">
        <w:rPr>
          <w:lang w:val="fr-CA"/>
        </w:rPr>
        <w:tab/>
      </w:r>
      <w:r w:rsidR="00FC2D4C">
        <w:rPr>
          <w:lang w:val="fr-CA"/>
        </w:rPr>
        <w:t>Moins</w:t>
      </w:r>
      <w:r w:rsidR="002E0FAC" w:rsidRPr="007776D9">
        <w:rPr>
          <w:lang w:val="fr-CA"/>
        </w:rPr>
        <w:t xml:space="preserve"> -</w:t>
      </w:r>
    </w:p>
    <w:p w14:paraId="3A682203" w14:textId="3F0F9AB5" w:rsidR="002E0FAC" w:rsidRPr="007776D9" w:rsidRDefault="00511512" w:rsidP="00F724E4">
      <w:pPr>
        <w:pStyle w:val="Corpsdetexte"/>
        <w:tabs>
          <w:tab w:val="left" w:pos="4962"/>
        </w:tabs>
        <w:rPr>
          <w:lang w:val="fr-CA"/>
        </w:rPr>
      </w:pPr>
      <w:r w:rsidRPr="00F629D6">
        <w:rPr>
          <w:lang w:val="fr-CA"/>
        </w:rPr>
        <w:t>Multiplication</w:t>
      </w:r>
      <w:r w:rsidR="00F012A0">
        <w:rPr>
          <w:lang w:val="fr-CA"/>
        </w:rPr>
        <w:tab/>
      </w:r>
      <w:r w:rsidR="002E0FAC" w:rsidRPr="007776D9">
        <w:rPr>
          <w:lang w:val="fr-CA"/>
        </w:rPr>
        <w:t>Multiplication *</w:t>
      </w:r>
    </w:p>
    <w:p w14:paraId="47EDABB9" w14:textId="39318BBC" w:rsidR="002E0FAC" w:rsidRPr="007776D9" w:rsidRDefault="00511512" w:rsidP="00F724E4">
      <w:pPr>
        <w:pStyle w:val="Corpsdetexte"/>
        <w:tabs>
          <w:tab w:val="left" w:pos="4962"/>
        </w:tabs>
        <w:rPr>
          <w:lang w:val="fr-CA"/>
        </w:rPr>
      </w:pPr>
      <w:r w:rsidRPr="00F629D6">
        <w:rPr>
          <w:lang w:val="fr-CA"/>
        </w:rPr>
        <w:t>Divisé par</w:t>
      </w:r>
      <w:r w:rsidR="00F012A0">
        <w:rPr>
          <w:lang w:val="fr-CA"/>
        </w:rPr>
        <w:tab/>
      </w:r>
      <w:r w:rsidR="00FC2D4C">
        <w:rPr>
          <w:lang w:val="fr-CA"/>
        </w:rPr>
        <w:t>Divisé par</w:t>
      </w:r>
      <w:r w:rsidR="002E0FAC" w:rsidRPr="007776D9">
        <w:rPr>
          <w:lang w:val="fr-CA"/>
        </w:rPr>
        <w:t xml:space="preserve"> /</w:t>
      </w:r>
    </w:p>
    <w:p w14:paraId="03E1C1DC" w14:textId="41D530B4" w:rsidR="002E0FAC" w:rsidRPr="001C10B7" w:rsidRDefault="00511512" w:rsidP="00F724E4">
      <w:pPr>
        <w:pStyle w:val="Corpsdetexte"/>
        <w:tabs>
          <w:tab w:val="left" w:pos="4962"/>
        </w:tabs>
        <w:rPr>
          <w:lang w:val="fr-CA"/>
        </w:rPr>
      </w:pPr>
      <w:r w:rsidRPr="001C10B7">
        <w:rPr>
          <w:lang w:val="fr-CA"/>
        </w:rPr>
        <w:t>Égal</w:t>
      </w:r>
      <w:r w:rsidR="00F012A0">
        <w:rPr>
          <w:lang w:val="fr-CA"/>
        </w:rPr>
        <w:tab/>
      </w:r>
      <w:r w:rsidR="00FC2D4C">
        <w:rPr>
          <w:lang w:val="fr-CA"/>
        </w:rPr>
        <w:t>Égal</w:t>
      </w:r>
      <w:r w:rsidR="002E0FAC" w:rsidRPr="001C10B7">
        <w:rPr>
          <w:lang w:val="fr-CA"/>
        </w:rPr>
        <w:t xml:space="preserve"> =</w:t>
      </w:r>
    </w:p>
    <w:p w14:paraId="06D6CCBF" w14:textId="6DF09FC0" w:rsidR="002E0FAC" w:rsidRPr="001C10B7" w:rsidRDefault="00511512" w:rsidP="00F724E4">
      <w:pPr>
        <w:pStyle w:val="Corpsdetexte"/>
        <w:tabs>
          <w:tab w:val="left" w:pos="4962"/>
        </w:tabs>
        <w:rPr>
          <w:lang w:val="fr-CA"/>
        </w:rPr>
      </w:pPr>
      <w:r w:rsidRPr="001C10B7">
        <w:rPr>
          <w:lang w:val="fr-CA"/>
        </w:rPr>
        <w:t>Effacer</w:t>
      </w:r>
      <w:r w:rsidR="00F012A0">
        <w:rPr>
          <w:lang w:val="fr-CA"/>
        </w:rPr>
        <w:tab/>
      </w:r>
      <w:r w:rsidR="002E0FAC" w:rsidRPr="001C10B7">
        <w:rPr>
          <w:lang w:val="fr-CA"/>
        </w:rPr>
        <w:t>Ctrl+</w:t>
      </w:r>
      <w:r w:rsidR="003B645D">
        <w:rPr>
          <w:lang w:val="fr-CA"/>
        </w:rPr>
        <w:t>Maj+</w:t>
      </w:r>
      <w:r w:rsidR="002E0FAC" w:rsidRPr="001C10B7">
        <w:rPr>
          <w:lang w:val="fr-CA"/>
        </w:rPr>
        <w:t>C</w:t>
      </w:r>
    </w:p>
    <w:p w14:paraId="79797B39" w14:textId="47729771" w:rsidR="002E0FAC" w:rsidRPr="007776D9" w:rsidRDefault="00511512" w:rsidP="00F724E4">
      <w:pPr>
        <w:pStyle w:val="Corpsdetexte"/>
        <w:tabs>
          <w:tab w:val="left" w:pos="4962"/>
        </w:tabs>
        <w:rPr>
          <w:lang w:val="fr-CA"/>
        </w:rPr>
      </w:pPr>
      <w:r w:rsidRPr="00F629D6">
        <w:rPr>
          <w:lang w:val="fr-CA"/>
        </w:rPr>
        <w:t>Point décimal</w:t>
      </w:r>
      <w:r w:rsidR="00F012A0">
        <w:rPr>
          <w:lang w:val="fr-CA"/>
        </w:rPr>
        <w:tab/>
      </w:r>
      <w:r w:rsidR="00FC2D4C">
        <w:rPr>
          <w:lang w:val="fr-CA"/>
        </w:rPr>
        <w:t>Point</w:t>
      </w:r>
    </w:p>
    <w:p w14:paraId="4479309E" w14:textId="3AF0A157" w:rsidR="002E0FAC" w:rsidRPr="007776D9" w:rsidRDefault="00511512" w:rsidP="00F724E4">
      <w:pPr>
        <w:pStyle w:val="Corpsdetexte"/>
        <w:tabs>
          <w:tab w:val="left" w:pos="4962"/>
        </w:tabs>
        <w:rPr>
          <w:lang w:val="fr-CA"/>
        </w:rPr>
      </w:pPr>
      <w:r w:rsidRPr="00F629D6">
        <w:rPr>
          <w:lang w:val="fr-CA"/>
        </w:rPr>
        <w:t>Pourcent</w:t>
      </w:r>
      <w:r w:rsidR="00F012A0">
        <w:rPr>
          <w:lang w:val="fr-CA"/>
        </w:rPr>
        <w:tab/>
      </w:r>
      <w:r w:rsidR="00FC2D4C">
        <w:rPr>
          <w:lang w:val="fr-CA"/>
        </w:rPr>
        <w:t>Pourcent</w:t>
      </w:r>
      <w:r w:rsidR="002E0FAC" w:rsidRPr="007776D9">
        <w:rPr>
          <w:lang w:val="fr-CA"/>
        </w:rPr>
        <w:t xml:space="preserve"> %</w:t>
      </w:r>
    </w:p>
    <w:p w14:paraId="784B016D" w14:textId="42A732E6" w:rsidR="002E0FAC" w:rsidRPr="001C10B7" w:rsidRDefault="00511512" w:rsidP="00F724E4">
      <w:pPr>
        <w:pStyle w:val="Corpsdetexte"/>
        <w:tabs>
          <w:tab w:val="left" w:pos="4962"/>
        </w:tabs>
        <w:rPr>
          <w:lang w:val="fr-CA"/>
        </w:rPr>
      </w:pPr>
      <w:r w:rsidRPr="001C10B7">
        <w:rPr>
          <w:lang w:val="fr-CA"/>
        </w:rPr>
        <w:t>Racine carrée</w:t>
      </w:r>
      <w:r w:rsidR="00F012A0">
        <w:rPr>
          <w:lang w:val="fr-CA"/>
        </w:rPr>
        <w:tab/>
      </w:r>
      <w:r w:rsidR="002E0FAC" w:rsidRPr="001C10B7">
        <w:rPr>
          <w:lang w:val="fr-CA"/>
        </w:rPr>
        <w:t>Ctrl+</w:t>
      </w:r>
      <w:r w:rsidR="003B645D">
        <w:rPr>
          <w:lang w:val="fr-CA"/>
        </w:rPr>
        <w:t>Maj+</w:t>
      </w:r>
      <w:r w:rsidR="002E0FAC" w:rsidRPr="001C10B7">
        <w:rPr>
          <w:lang w:val="fr-CA"/>
        </w:rPr>
        <w:t>S</w:t>
      </w:r>
    </w:p>
    <w:p w14:paraId="70829F3E" w14:textId="130A144F" w:rsidR="002E0FAC" w:rsidRPr="001C10B7" w:rsidRDefault="00511512" w:rsidP="00F724E4">
      <w:pPr>
        <w:pStyle w:val="Corpsdetexte"/>
        <w:tabs>
          <w:tab w:val="left" w:pos="4962"/>
        </w:tabs>
        <w:rPr>
          <w:lang w:val="fr-CA"/>
        </w:rPr>
      </w:pPr>
      <w:r w:rsidRPr="0009755B">
        <w:rPr>
          <w:lang w:val="fr-CA"/>
        </w:rPr>
        <w:t>Factoriel</w:t>
      </w:r>
      <w:r w:rsidR="00F012A0">
        <w:rPr>
          <w:lang w:val="fr-CA"/>
        </w:rPr>
        <w:tab/>
      </w:r>
      <w:r w:rsidR="002E0FAC" w:rsidRPr="001C10B7">
        <w:rPr>
          <w:lang w:val="fr-CA"/>
        </w:rPr>
        <w:t>Ctrl+</w:t>
      </w:r>
      <w:r w:rsidR="003B645D">
        <w:rPr>
          <w:lang w:val="fr-CA"/>
        </w:rPr>
        <w:t>Maj+</w:t>
      </w:r>
      <w:r w:rsidR="002E0FAC" w:rsidRPr="001C10B7">
        <w:rPr>
          <w:lang w:val="fr-CA"/>
        </w:rPr>
        <w:t>F</w:t>
      </w:r>
    </w:p>
    <w:p w14:paraId="5E23F60C" w14:textId="716B95D7" w:rsidR="002E0FAC" w:rsidRPr="007776D9" w:rsidRDefault="00511512" w:rsidP="00F724E4">
      <w:pPr>
        <w:pStyle w:val="Corpsdetexte"/>
        <w:tabs>
          <w:tab w:val="left" w:pos="4962"/>
        </w:tabs>
        <w:rPr>
          <w:lang w:val="fr-CA"/>
        </w:rPr>
      </w:pPr>
      <w:r w:rsidRPr="00F629D6">
        <w:rPr>
          <w:lang w:val="fr-CA"/>
        </w:rPr>
        <w:t>Puissance</w:t>
      </w:r>
      <w:r w:rsidR="00F012A0">
        <w:rPr>
          <w:lang w:val="fr-CA"/>
        </w:rPr>
        <w:tab/>
      </w:r>
      <w:r w:rsidR="002E0FAC" w:rsidRPr="007776D9">
        <w:rPr>
          <w:lang w:val="fr-CA"/>
        </w:rPr>
        <w:t>Ctrl+P</w:t>
      </w:r>
    </w:p>
    <w:p w14:paraId="24A31330" w14:textId="56493DB4" w:rsidR="002E0FAC" w:rsidRPr="007776D9" w:rsidRDefault="002E0FAC" w:rsidP="00F724E4">
      <w:pPr>
        <w:pStyle w:val="Corpsdetexte"/>
        <w:tabs>
          <w:tab w:val="left" w:pos="4962"/>
        </w:tabs>
        <w:rPr>
          <w:lang w:val="fr-CA"/>
        </w:rPr>
      </w:pPr>
      <w:r w:rsidRPr="007776D9">
        <w:rPr>
          <w:lang w:val="fr-CA"/>
        </w:rPr>
        <w:t>Pi</w:t>
      </w:r>
      <w:r w:rsidR="00F012A0">
        <w:rPr>
          <w:lang w:val="fr-CA"/>
        </w:rPr>
        <w:tab/>
      </w:r>
      <w:r w:rsidRPr="007776D9">
        <w:rPr>
          <w:lang w:val="fr-CA"/>
        </w:rPr>
        <w:t>Ctrl+Y</w:t>
      </w:r>
    </w:p>
    <w:p w14:paraId="1F23D056" w14:textId="77777777" w:rsidR="002E0FAC" w:rsidRPr="007776D9" w:rsidRDefault="002E0FAC" w:rsidP="00F724E4">
      <w:pPr>
        <w:pStyle w:val="Corpsdetexte"/>
        <w:tabs>
          <w:tab w:val="left" w:pos="4962"/>
        </w:tabs>
        <w:rPr>
          <w:lang w:val="fr-CA"/>
        </w:rPr>
      </w:pPr>
    </w:p>
    <w:p w14:paraId="3BFC3A0D" w14:textId="77777777" w:rsidR="002E0FAC" w:rsidRPr="007776D9" w:rsidRDefault="002E0FAC" w:rsidP="00F423F7">
      <w:pPr>
        <w:pStyle w:val="Titre2"/>
        <w:numPr>
          <w:ilvl w:val="0"/>
          <w:numId w:val="0"/>
        </w:numPr>
        <w:tabs>
          <w:tab w:val="left" w:pos="4962"/>
        </w:tabs>
        <w:ind w:left="1134" w:hanging="1134"/>
        <w:rPr>
          <w:lang w:val="fr-CA"/>
        </w:rPr>
      </w:pPr>
      <w:bookmarkStart w:id="359" w:name="_Toc520793306"/>
      <w:r w:rsidRPr="007776D9">
        <w:rPr>
          <w:lang w:val="fr-CA"/>
        </w:rPr>
        <w:t>KeyMath</w:t>
      </w:r>
      <w:bookmarkEnd w:id="359"/>
    </w:p>
    <w:p w14:paraId="564BD126" w14:textId="389F7BA1" w:rsidR="002E0FAC" w:rsidRPr="007776D9" w:rsidRDefault="00847A9B" w:rsidP="00F724E4">
      <w:pPr>
        <w:pStyle w:val="Corpsdetexte"/>
        <w:tabs>
          <w:tab w:val="left" w:pos="4962"/>
        </w:tabs>
        <w:rPr>
          <w:lang w:val="fr-CA"/>
        </w:rPr>
      </w:pPr>
      <w:r w:rsidRPr="00F629D6">
        <w:rPr>
          <w:lang w:val="fr-CA"/>
        </w:rPr>
        <w:t>Rechercher</w:t>
      </w:r>
      <w:r w:rsidR="00F012A0">
        <w:rPr>
          <w:lang w:val="fr-CA"/>
        </w:rPr>
        <w:tab/>
      </w:r>
      <w:r w:rsidR="002E0FAC" w:rsidRPr="007776D9">
        <w:rPr>
          <w:lang w:val="fr-CA"/>
        </w:rPr>
        <w:t>Ctrl+F</w:t>
      </w:r>
    </w:p>
    <w:p w14:paraId="35A38322" w14:textId="5509095B" w:rsidR="002E0FAC" w:rsidRPr="007776D9" w:rsidRDefault="00847A9B" w:rsidP="00F724E4">
      <w:pPr>
        <w:pStyle w:val="Corpsdetexte"/>
        <w:tabs>
          <w:tab w:val="left" w:pos="4962"/>
        </w:tabs>
        <w:rPr>
          <w:lang w:val="fr-CA"/>
        </w:rPr>
      </w:pPr>
      <w:r w:rsidRPr="00F629D6">
        <w:rPr>
          <w:lang w:val="fr-CA"/>
        </w:rPr>
        <w:t>Rechercher suivant</w:t>
      </w:r>
      <w:r w:rsidR="00F012A0">
        <w:rPr>
          <w:lang w:val="fr-CA"/>
        </w:rPr>
        <w:tab/>
      </w:r>
      <w:r w:rsidR="002E0FAC" w:rsidRPr="007776D9">
        <w:rPr>
          <w:lang w:val="fr-CA"/>
        </w:rPr>
        <w:t xml:space="preserve">F3 </w:t>
      </w:r>
      <w:r w:rsidR="00FC2D4C">
        <w:rPr>
          <w:lang w:val="fr-CA"/>
        </w:rPr>
        <w:t>ou</w:t>
      </w:r>
      <w:r w:rsidR="002E0FAC" w:rsidRPr="007776D9">
        <w:rPr>
          <w:lang w:val="fr-CA"/>
        </w:rPr>
        <w:t xml:space="preserve"> Ctrl+3</w:t>
      </w:r>
    </w:p>
    <w:p w14:paraId="5CEA9182" w14:textId="67808202" w:rsidR="002E0FAC" w:rsidRPr="007776D9" w:rsidRDefault="00847A9B" w:rsidP="00F724E4">
      <w:pPr>
        <w:pStyle w:val="Corpsdetexte"/>
        <w:tabs>
          <w:tab w:val="left" w:pos="4962"/>
        </w:tabs>
        <w:rPr>
          <w:lang w:val="fr-CA"/>
        </w:rPr>
      </w:pPr>
      <w:r w:rsidRPr="00F629D6">
        <w:rPr>
          <w:lang w:val="fr-CA"/>
        </w:rPr>
        <w:t>Rechercher précédent</w:t>
      </w:r>
      <w:r w:rsidR="00F012A0">
        <w:rPr>
          <w:lang w:val="fr-CA"/>
        </w:rPr>
        <w:tab/>
      </w:r>
      <w:r w:rsidR="0042117A">
        <w:rPr>
          <w:lang w:val="fr-CA"/>
        </w:rPr>
        <w:t>Maj</w:t>
      </w:r>
      <w:r w:rsidR="002E0FAC" w:rsidRPr="007776D9">
        <w:rPr>
          <w:lang w:val="fr-CA"/>
        </w:rPr>
        <w:t xml:space="preserve">+F3 </w:t>
      </w:r>
      <w:r w:rsidR="00FC2D4C">
        <w:rPr>
          <w:lang w:val="fr-CA"/>
        </w:rPr>
        <w:t>ou</w:t>
      </w:r>
      <w:r w:rsidR="002E0FAC" w:rsidRPr="007776D9">
        <w:rPr>
          <w:lang w:val="fr-CA"/>
        </w:rPr>
        <w:t xml:space="preserve"> Ctrl+</w:t>
      </w:r>
      <w:r w:rsidR="003B645D">
        <w:rPr>
          <w:lang w:val="fr-CA"/>
        </w:rPr>
        <w:t>Maj+</w:t>
      </w:r>
      <w:r w:rsidR="002E0FAC" w:rsidRPr="007776D9">
        <w:rPr>
          <w:lang w:val="fr-CA"/>
        </w:rPr>
        <w:t>3</w:t>
      </w:r>
    </w:p>
    <w:p w14:paraId="2DDD001E" w14:textId="767B2518" w:rsidR="002E0FAC" w:rsidRPr="007776D9" w:rsidRDefault="00847A9B" w:rsidP="00F724E4">
      <w:pPr>
        <w:pStyle w:val="Corpsdetexte"/>
        <w:tabs>
          <w:tab w:val="left" w:pos="4962"/>
        </w:tabs>
        <w:rPr>
          <w:lang w:val="fr-CA"/>
        </w:rPr>
      </w:pPr>
      <w:r w:rsidRPr="00F629D6">
        <w:rPr>
          <w:lang w:val="fr-CA"/>
        </w:rPr>
        <w:t>Aperçu</w:t>
      </w:r>
      <w:r w:rsidR="00F012A0">
        <w:rPr>
          <w:lang w:val="fr-CA"/>
        </w:rPr>
        <w:tab/>
      </w:r>
      <w:r w:rsidR="002E0FAC" w:rsidRPr="007776D9">
        <w:rPr>
          <w:lang w:val="fr-CA"/>
        </w:rPr>
        <w:t>Ctrl+Q</w:t>
      </w:r>
    </w:p>
    <w:p w14:paraId="125A5B37" w14:textId="71D9DF23" w:rsidR="002E0FAC" w:rsidRPr="007776D9" w:rsidRDefault="00847A9B" w:rsidP="00F724E4">
      <w:pPr>
        <w:pStyle w:val="Corpsdetexte"/>
        <w:tabs>
          <w:tab w:val="left" w:pos="4962"/>
        </w:tabs>
        <w:rPr>
          <w:lang w:val="fr-CA"/>
        </w:rPr>
      </w:pPr>
      <w:r w:rsidRPr="00F629D6">
        <w:rPr>
          <w:lang w:val="fr-CA"/>
        </w:rPr>
        <w:t>Export</w:t>
      </w:r>
      <w:r>
        <w:rPr>
          <w:lang w:val="fr-CA"/>
        </w:rPr>
        <w:t>er</w:t>
      </w:r>
      <w:r w:rsidRPr="00F629D6">
        <w:rPr>
          <w:lang w:val="fr-CA"/>
        </w:rPr>
        <w:t xml:space="preserve"> l’aperçu</w:t>
      </w:r>
      <w:r w:rsidR="00F012A0">
        <w:rPr>
          <w:lang w:val="fr-CA"/>
        </w:rPr>
        <w:tab/>
      </w:r>
      <w:r w:rsidR="002E0FAC" w:rsidRPr="007776D9">
        <w:rPr>
          <w:lang w:val="fr-CA"/>
        </w:rPr>
        <w:t>Ctrl+E</w:t>
      </w:r>
    </w:p>
    <w:p w14:paraId="2F69F811" w14:textId="442DAC53" w:rsidR="002E0FAC" w:rsidRPr="007776D9" w:rsidRDefault="00847A9B" w:rsidP="00F724E4">
      <w:pPr>
        <w:pStyle w:val="Corpsdetexte"/>
        <w:tabs>
          <w:tab w:val="left" w:pos="4962"/>
        </w:tabs>
        <w:rPr>
          <w:lang w:val="fr-CA"/>
        </w:rPr>
      </w:pPr>
      <w:r w:rsidRPr="00F629D6">
        <w:rPr>
          <w:lang w:val="fr-CA"/>
        </w:rPr>
        <w:t>Enregistrer une copie</w:t>
      </w:r>
      <w:r w:rsidR="00F012A0">
        <w:rPr>
          <w:lang w:val="fr-CA"/>
        </w:rPr>
        <w:tab/>
      </w:r>
      <w:r w:rsidR="002E0FAC" w:rsidRPr="007776D9">
        <w:rPr>
          <w:lang w:val="fr-CA"/>
        </w:rPr>
        <w:t>Ctrl+S</w:t>
      </w:r>
    </w:p>
    <w:p w14:paraId="0F5E68AA" w14:textId="49F07D59" w:rsidR="002E0FAC" w:rsidRPr="007776D9" w:rsidRDefault="00847A9B" w:rsidP="00F724E4">
      <w:pPr>
        <w:pStyle w:val="Corpsdetexte"/>
        <w:tabs>
          <w:tab w:val="left" w:pos="4962"/>
        </w:tabs>
        <w:rPr>
          <w:lang w:val="fr-CA"/>
        </w:rPr>
      </w:pPr>
      <w:r w:rsidRPr="00F629D6">
        <w:rPr>
          <w:lang w:val="fr-CA"/>
        </w:rPr>
        <w:t>Insérer un symbole</w:t>
      </w:r>
      <w:r w:rsidR="00F012A0">
        <w:rPr>
          <w:lang w:val="fr-CA"/>
        </w:rPr>
        <w:tab/>
      </w:r>
      <w:r w:rsidR="002E0FAC" w:rsidRPr="007776D9">
        <w:rPr>
          <w:lang w:val="fr-CA"/>
        </w:rPr>
        <w:t>Ctrl+I</w:t>
      </w:r>
    </w:p>
    <w:p w14:paraId="33E1F5FC" w14:textId="3419DB6D" w:rsidR="002E0FAC" w:rsidRPr="007776D9" w:rsidRDefault="00847A9B" w:rsidP="00F724E4">
      <w:pPr>
        <w:pStyle w:val="Corpsdetexte"/>
        <w:tabs>
          <w:tab w:val="left" w:pos="4962"/>
        </w:tabs>
        <w:rPr>
          <w:lang w:val="fr-CA"/>
        </w:rPr>
      </w:pPr>
      <w:r w:rsidRPr="00F629D6">
        <w:rPr>
          <w:lang w:val="fr-CA"/>
        </w:rPr>
        <w:t>Insérer un modèle</w:t>
      </w:r>
      <w:r w:rsidR="00F012A0">
        <w:rPr>
          <w:lang w:val="fr-CA"/>
        </w:rPr>
        <w:tab/>
      </w:r>
      <w:r w:rsidR="002E0FAC" w:rsidRPr="007776D9">
        <w:rPr>
          <w:lang w:val="fr-CA"/>
        </w:rPr>
        <w:t>Ctrl+K</w:t>
      </w:r>
    </w:p>
    <w:p w14:paraId="7EA68F2C" w14:textId="29AB6E88" w:rsidR="002E0FAC" w:rsidRPr="007776D9" w:rsidRDefault="00847A9B" w:rsidP="00F724E4">
      <w:pPr>
        <w:pStyle w:val="Corpsdetexte"/>
        <w:tabs>
          <w:tab w:val="left" w:pos="4962"/>
        </w:tabs>
        <w:rPr>
          <w:lang w:val="fr-CA"/>
        </w:rPr>
      </w:pPr>
      <w:r w:rsidRPr="00A917B6">
        <w:rPr>
          <w:lang w:val="fr-CA"/>
        </w:rPr>
        <w:t>Visualiseur d'image braille</w:t>
      </w:r>
      <w:r w:rsidR="00F012A0">
        <w:rPr>
          <w:lang w:val="fr-CA"/>
        </w:rPr>
        <w:tab/>
      </w:r>
      <w:r w:rsidR="002E0FAC" w:rsidRPr="007776D9">
        <w:rPr>
          <w:lang w:val="fr-CA"/>
        </w:rPr>
        <w:t>Ctrl+G</w:t>
      </w:r>
    </w:p>
    <w:p w14:paraId="56CF87E4" w14:textId="264D8A97" w:rsidR="002E0FAC" w:rsidRPr="007776D9" w:rsidRDefault="00847A9B" w:rsidP="00F724E4">
      <w:pPr>
        <w:pStyle w:val="Corpsdetexte"/>
        <w:tabs>
          <w:tab w:val="left" w:pos="4962"/>
        </w:tabs>
        <w:rPr>
          <w:lang w:val="fr-CA"/>
        </w:rPr>
      </w:pPr>
      <w:r w:rsidRPr="00A917B6">
        <w:rPr>
          <w:lang w:val="fr-CA"/>
        </w:rPr>
        <w:t>Changer mode d'affichage</w:t>
      </w:r>
      <w:r w:rsidR="00F012A0">
        <w:rPr>
          <w:lang w:val="fr-CA"/>
        </w:rPr>
        <w:tab/>
      </w:r>
      <w:r w:rsidR="002E0FAC" w:rsidRPr="007776D9">
        <w:rPr>
          <w:lang w:val="fr-CA"/>
        </w:rPr>
        <w:t>Ctrl+</w:t>
      </w:r>
      <w:r w:rsidR="0042117A">
        <w:rPr>
          <w:lang w:val="fr-CA"/>
        </w:rPr>
        <w:t>Maj</w:t>
      </w:r>
      <w:r w:rsidR="002E0FAC" w:rsidRPr="007776D9">
        <w:rPr>
          <w:lang w:val="fr-CA"/>
        </w:rPr>
        <w:t>+G</w:t>
      </w:r>
    </w:p>
    <w:p w14:paraId="729D07DF" w14:textId="7D323517" w:rsidR="002E0FAC" w:rsidRPr="007776D9" w:rsidRDefault="00847A9B" w:rsidP="00F724E4">
      <w:pPr>
        <w:pStyle w:val="Corpsdetexte"/>
        <w:tabs>
          <w:tab w:val="left" w:pos="4962"/>
        </w:tabs>
        <w:rPr>
          <w:lang w:val="fr-CA"/>
        </w:rPr>
      </w:pPr>
      <w:r w:rsidRPr="00A917B6">
        <w:rPr>
          <w:lang w:val="fr-CA"/>
        </w:rPr>
        <w:t>Exporter l'image du graphique</w:t>
      </w:r>
      <w:r w:rsidR="00F012A0">
        <w:rPr>
          <w:lang w:val="fr-CA"/>
        </w:rPr>
        <w:tab/>
      </w:r>
      <w:r w:rsidR="002E0FAC" w:rsidRPr="007776D9">
        <w:rPr>
          <w:lang w:val="fr-CA"/>
        </w:rPr>
        <w:t>Alt+X</w:t>
      </w:r>
    </w:p>
    <w:p w14:paraId="0D43F23F" w14:textId="5ABBF8FC" w:rsidR="002E0FAC" w:rsidRPr="007776D9" w:rsidRDefault="00F724E4" w:rsidP="00F724E4">
      <w:pPr>
        <w:pStyle w:val="Corpsdetexte"/>
        <w:tabs>
          <w:tab w:val="left" w:pos="4962"/>
        </w:tabs>
        <w:rPr>
          <w:lang w:val="fr-CA"/>
        </w:rPr>
      </w:pPr>
      <w:r>
        <w:rPr>
          <w:lang w:val="fr-CA"/>
        </w:rPr>
        <w:t>Aperçu tactile</w:t>
      </w:r>
      <w:r w:rsidR="00F012A0">
        <w:rPr>
          <w:lang w:val="fr-CA"/>
        </w:rPr>
        <w:tab/>
      </w:r>
      <w:r w:rsidR="002E0FAC" w:rsidRPr="007776D9">
        <w:rPr>
          <w:lang w:val="fr-CA"/>
        </w:rPr>
        <w:t>Ctrl+T</w:t>
      </w:r>
    </w:p>
    <w:p w14:paraId="53A3F23C" w14:textId="64C2BF27" w:rsidR="002E0FAC" w:rsidRPr="007776D9" w:rsidRDefault="00847A9B" w:rsidP="00F423F7">
      <w:pPr>
        <w:pStyle w:val="Corpsdetexte"/>
        <w:tabs>
          <w:tab w:val="left" w:pos="4962"/>
        </w:tabs>
        <w:rPr>
          <w:lang w:val="fr-CA"/>
        </w:rPr>
      </w:pPr>
      <w:r w:rsidRPr="00F629D6">
        <w:rPr>
          <w:lang w:val="fr-CA"/>
        </w:rPr>
        <w:t>Insérer math à partir de KeyWord</w:t>
      </w:r>
      <w:r w:rsidR="00F012A0">
        <w:rPr>
          <w:lang w:val="fr-CA"/>
        </w:rPr>
        <w:tab/>
      </w:r>
      <w:r w:rsidR="002E0FAC" w:rsidRPr="007776D9">
        <w:rPr>
          <w:lang w:val="fr-CA"/>
        </w:rPr>
        <w:t>Ctrl+M</w:t>
      </w:r>
    </w:p>
    <w:p w14:paraId="7A5EB3DF" w14:textId="480879D1" w:rsidR="00DB6BBF" w:rsidRPr="007776D9" w:rsidRDefault="00DB6BBF" w:rsidP="00BE0A90">
      <w:pPr>
        <w:pStyle w:val="Titre1"/>
        <w:numPr>
          <w:ilvl w:val="0"/>
          <w:numId w:val="0"/>
        </w:numPr>
        <w:ind w:left="851" w:hanging="851"/>
        <w:rPr>
          <w:lang w:val="fr-CA"/>
        </w:rPr>
      </w:pPr>
      <w:bookmarkStart w:id="360" w:name="_Toc520793307"/>
      <w:r w:rsidRPr="007776D9">
        <w:rPr>
          <w:lang w:val="fr-CA"/>
        </w:rPr>
        <w:t>A</w:t>
      </w:r>
      <w:r w:rsidR="00D549AC" w:rsidRPr="007776D9">
        <w:rPr>
          <w:lang w:val="fr-CA"/>
        </w:rPr>
        <w:t>nnexe</w:t>
      </w:r>
      <w:r w:rsidRPr="007776D9">
        <w:rPr>
          <w:lang w:val="fr-CA"/>
        </w:rPr>
        <w:t xml:space="preserve"> </w:t>
      </w:r>
      <w:r w:rsidR="002E0FAC" w:rsidRPr="007776D9">
        <w:rPr>
          <w:lang w:val="fr-CA"/>
        </w:rPr>
        <w:t>C</w:t>
      </w:r>
      <w:r w:rsidRPr="007776D9">
        <w:rPr>
          <w:lang w:val="fr-CA"/>
        </w:rPr>
        <w:t xml:space="preserve"> – </w:t>
      </w:r>
      <w:r w:rsidR="00ED1CC7" w:rsidRPr="007776D9">
        <w:rPr>
          <w:lang w:val="fr-CA"/>
        </w:rPr>
        <w:t xml:space="preserve">Tables </w:t>
      </w:r>
      <w:r w:rsidRPr="007776D9">
        <w:rPr>
          <w:lang w:val="fr-CA"/>
        </w:rPr>
        <w:t>Braille</w:t>
      </w:r>
      <w:bookmarkEnd w:id="347"/>
      <w:bookmarkEnd w:id="360"/>
    </w:p>
    <w:p w14:paraId="5A304324" w14:textId="6976BFC6" w:rsidR="00DB6BBF" w:rsidRPr="007776D9" w:rsidRDefault="00ED1CC7" w:rsidP="00BE0A90">
      <w:pPr>
        <w:pStyle w:val="Titre2"/>
        <w:numPr>
          <w:ilvl w:val="0"/>
          <w:numId w:val="0"/>
        </w:numPr>
        <w:ind w:left="1134" w:hanging="1134"/>
        <w:rPr>
          <w:lang w:val="fr-CA"/>
        </w:rPr>
      </w:pPr>
      <w:bookmarkStart w:id="361" w:name="_Toc450644702"/>
      <w:bookmarkStart w:id="362" w:name="_Toc520793308"/>
      <w:r w:rsidRPr="007776D9">
        <w:rPr>
          <w:lang w:val="fr-CA"/>
        </w:rPr>
        <w:t xml:space="preserve">Braille informatique </w:t>
      </w:r>
      <w:bookmarkEnd w:id="361"/>
      <w:r w:rsidR="009F1CF0" w:rsidRPr="007776D9">
        <w:rPr>
          <w:lang w:val="fr-CA"/>
        </w:rPr>
        <w:t>Français Unifié</w:t>
      </w:r>
      <w:bookmarkEnd w:id="362"/>
    </w:p>
    <w:p w14:paraId="0BE9FF05" w14:textId="7145AB63" w:rsidR="009F1CF0" w:rsidRPr="007776D9" w:rsidRDefault="009F1CF0" w:rsidP="009F1CF0">
      <w:pPr>
        <w:pStyle w:val="Corpsdetexte"/>
        <w:rPr>
          <w:lang w:val="fr-CA"/>
        </w:rPr>
      </w:pPr>
      <w:r w:rsidRPr="007776D9">
        <w:rPr>
          <w:lang w:val="fr-CA"/>
        </w:rPr>
        <w:t>!</w:t>
      </w:r>
      <w:r w:rsidRPr="007776D9">
        <w:rPr>
          <w:lang w:val="fr-CA"/>
        </w:rPr>
        <w:tab/>
        <w:t>Point d'exclamation</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p>
    <w:p w14:paraId="2AE929DA" w14:textId="3998D38B" w:rsidR="009F1CF0" w:rsidRPr="007776D9" w:rsidRDefault="009F1CF0" w:rsidP="009F1CF0">
      <w:pPr>
        <w:pStyle w:val="Corpsdetexte"/>
        <w:rPr>
          <w:lang w:val="fr-CA"/>
        </w:rPr>
      </w:pPr>
      <w:r w:rsidRPr="007776D9">
        <w:rPr>
          <w:lang w:val="fr-CA"/>
        </w:rPr>
        <w:t>"</w:t>
      </w:r>
      <w:r w:rsidRPr="007776D9">
        <w:rPr>
          <w:lang w:val="fr-CA"/>
        </w:rPr>
        <w:tab/>
        <w:t xml:space="preserve">Guillemet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4DF76228" w14:textId="16E5B7BD" w:rsidR="009F1CF0" w:rsidRPr="007776D9" w:rsidRDefault="009F1CF0" w:rsidP="009F1CF0">
      <w:pPr>
        <w:pStyle w:val="Corpsdetexte"/>
        <w:rPr>
          <w:lang w:val="fr-CA"/>
        </w:rPr>
      </w:pPr>
      <w:r w:rsidRPr="007776D9">
        <w:rPr>
          <w:lang w:val="fr-CA"/>
        </w:rPr>
        <w:t>#</w:t>
      </w:r>
      <w:r w:rsidRPr="007776D9">
        <w:rPr>
          <w:lang w:val="fr-CA"/>
        </w:rPr>
        <w:tab/>
        <w:t>Dièse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267D7E8C" w14:textId="2E9687E2" w:rsidR="009F1CF0" w:rsidRPr="007776D9" w:rsidRDefault="009F1CF0" w:rsidP="009F1CF0">
      <w:pPr>
        <w:pStyle w:val="Corpsdetexte"/>
        <w:rPr>
          <w:lang w:val="fr-CA"/>
        </w:rPr>
      </w:pPr>
      <w:r w:rsidRPr="007776D9">
        <w:rPr>
          <w:lang w:val="fr-CA"/>
        </w:rPr>
        <w:t>$</w:t>
      </w:r>
      <w:r w:rsidRPr="007776D9">
        <w:rPr>
          <w:lang w:val="fr-CA"/>
        </w:rPr>
        <w:tab/>
        <w:t>Symbole du dollar</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p>
    <w:p w14:paraId="376C9322" w14:textId="356CCA48" w:rsidR="009F1CF0" w:rsidRPr="007776D9" w:rsidRDefault="009F1CF0" w:rsidP="009F1CF0">
      <w:pPr>
        <w:pStyle w:val="Corpsdetexte"/>
        <w:rPr>
          <w:lang w:val="fr-CA"/>
        </w:rPr>
      </w:pPr>
      <w:r w:rsidRPr="007776D9">
        <w:rPr>
          <w:lang w:val="fr-CA"/>
        </w:rPr>
        <w:t>%</w:t>
      </w:r>
      <w:r w:rsidRPr="007776D9">
        <w:rPr>
          <w:lang w:val="fr-CA"/>
        </w:rPr>
        <w:tab/>
        <w:t xml:space="preserve">Pourcent </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6</w:t>
      </w:r>
      <w:r w:rsidR="003C43AB" w:rsidRPr="007776D9">
        <w:rPr>
          <w:lang w:val="fr-CA"/>
        </w:rPr>
        <w:t>,</w:t>
      </w:r>
      <w:r w:rsidRPr="007776D9">
        <w:rPr>
          <w:lang w:val="fr-CA"/>
        </w:rPr>
        <w:t>8</w:t>
      </w:r>
    </w:p>
    <w:p w14:paraId="5B5543C2" w14:textId="1E2222C2" w:rsidR="009F1CF0" w:rsidRPr="007776D9" w:rsidRDefault="009F1CF0" w:rsidP="009F1CF0">
      <w:pPr>
        <w:pStyle w:val="Corpsdetexte"/>
        <w:rPr>
          <w:lang w:val="fr-CA"/>
        </w:rPr>
      </w:pPr>
      <w:r w:rsidRPr="007776D9">
        <w:rPr>
          <w:lang w:val="fr-CA"/>
        </w:rPr>
        <w:t>&amp;</w:t>
      </w:r>
      <w:r w:rsidRPr="007776D9">
        <w:rPr>
          <w:lang w:val="fr-CA"/>
        </w:rPr>
        <w:tab/>
        <w:t>Esperluette e commercial</w:t>
      </w:r>
      <w:r w:rsidRPr="007776D9">
        <w:rPr>
          <w:lang w:val="fr-CA"/>
        </w:rPr>
        <w:tab/>
      </w:r>
      <w:r w:rsidR="007501BC" w:rsidRPr="007776D9">
        <w:rPr>
          <w:lang w:val="fr-CA"/>
        </w:rPr>
        <w:tab/>
      </w:r>
      <w:r w:rsidR="007501BC" w:rsidRPr="007776D9">
        <w:rPr>
          <w:lang w:val="fr-CA"/>
        </w:rPr>
        <w:tab/>
      </w:r>
      <w:r w:rsidRPr="007776D9">
        <w:rPr>
          <w:lang w:val="fr-CA"/>
        </w:rPr>
        <w:t>1</w:t>
      </w:r>
      <w:r w:rsidR="003C43AB" w:rsidRPr="007776D9">
        <w:rPr>
          <w:lang w:val="fr-CA"/>
        </w:rPr>
        <w:t>,</w:t>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4</w:t>
      </w:r>
      <w:r w:rsidR="003C43AB" w:rsidRPr="007776D9">
        <w:rPr>
          <w:lang w:val="fr-CA"/>
        </w:rPr>
        <w:t>,</w:t>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8</w:t>
      </w:r>
    </w:p>
    <w:p w14:paraId="71156375" w14:textId="18E6FE36" w:rsidR="009F1CF0" w:rsidRPr="007776D9" w:rsidRDefault="009F1CF0" w:rsidP="009F1CF0">
      <w:pPr>
        <w:pStyle w:val="Corpsdetexte"/>
        <w:rPr>
          <w:lang w:val="fr-CA"/>
        </w:rPr>
      </w:pPr>
      <w:r w:rsidRPr="007776D9">
        <w:rPr>
          <w:lang w:val="fr-CA"/>
        </w:rPr>
        <w:t>'</w:t>
      </w:r>
      <w:r w:rsidRPr="007776D9">
        <w:rPr>
          <w:lang w:val="fr-CA"/>
        </w:rPr>
        <w:tab/>
        <w:t>Apostrophe</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p>
    <w:p w14:paraId="5C95749E" w14:textId="673D7CE7" w:rsidR="009F1CF0" w:rsidRPr="007776D9" w:rsidRDefault="009F1CF0" w:rsidP="009F1CF0">
      <w:pPr>
        <w:pStyle w:val="Corpsdetexte"/>
        <w:rPr>
          <w:lang w:val="fr-CA"/>
        </w:rPr>
      </w:pPr>
      <w:r w:rsidRPr="007776D9">
        <w:rPr>
          <w:lang w:val="fr-CA"/>
        </w:rPr>
        <w:t>(</w:t>
      </w:r>
      <w:r w:rsidRPr="007776D9">
        <w:rPr>
          <w:lang w:val="fr-CA"/>
        </w:rPr>
        <w:tab/>
        <w:t>Parenthèse gauche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6</w:t>
      </w:r>
    </w:p>
    <w:p w14:paraId="6CA7A7A3" w14:textId="04ACD88D" w:rsidR="009F1CF0" w:rsidRPr="007776D9" w:rsidRDefault="009F1CF0" w:rsidP="009F1CF0">
      <w:pPr>
        <w:pStyle w:val="Corpsdetexte"/>
        <w:rPr>
          <w:lang w:val="fr-CA"/>
        </w:rPr>
      </w:pPr>
      <w:r w:rsidRPr="007776D9">
        <w:rPr>
          <w:lang w:val="fr-CA"/>
        </w:rPr>
        <w:t>)</w:t>
      </w:r>
      <w:r w:rsidRPr="007776D9">
        <w:rPr>
          <w:lang w:val="fr-CA"/>
        </w:rPr>
        <w:tab/>
        <w:t>Parenthèse droite</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6</w:t>
      </w:r>
    </w:p>
    <w:p w14:paraId="76D71B09" w14:textId="75FC3FE2" w:rsidR="009F1CF0" w:rsidRPr="007776D9" w:rsidRDefault="000331EE" w:rsidP="009F1CF0">
      <w:pPr>
        <w:pStyle w:val="Corpsdetexte"/>
        <w:rPr>
          <w:lang w:val="fr-CA"/>
        </w:rPr>
      </w:pPr>
      <w:r w:rsidRPr="007776D9">
        <w:rPr>
          <w:lang w:val="fr-CA"/>
        </w:rPr>
        <w:t>*</w:t>
      </w:r>
      <w:r w:rsidRPr="007776D9">
        <w:rPr>
          <w:lang w:val="fr-CA"/>
        </w:rPr>
        <w:tab/>
        <w:t>A</w:t>
      </w:r>
      <w:r w:rsidR="009F1CF0" w:rsidRPr="007776D9">
        <w:rPr>
          <w:lang w:val="fr-CA"/>
        </w:rPr>
        <w:t>stérisque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5</w:t>
      </w:r>
    </w:p>
    <w:p w14:paraId="35352E2B" w14:textId="2EE17FA1" w:rsidR="009F1CF0" w:rsidRPr="007776D9" w:rsidRDefault="009F1CF0" w:rsidP="009F1CF0">
      <w:pPr>
        <w:pStyle w:val="Corpsdetexte"/>
        <w:rPr>
          <w:lang w:val="fr-CA"/>
        </w:rPr>
      </w:pPr>
      <w:r w:rsidRPr="007776D9">
        <w:rPr>
          <w:lang w:val="fr-CA"/>
        </w:rPr>
        <w:t>+</w:t>
      </w:r>
      <w:r w:rsidRPr="007776D9">
        <w:rPr>
          <w:lang w:val="fr-CA"/>
        </w:rPr>
        <w:tab/>
      </w:r>
      <w:r w:rsidR="000331EE" w:rsidRPr="007776D9">
        <w:rPr>
          <w:lang w:val="fr-CA"/>
        </w:rPr>
        <w:t xml:space="preserve">Signe </w:t>
      </w:r>
      <w:r w:rsidRPr="007776D9">
        <w:rPr>
          <w:lang w:val="fr-CA"/>
        </w:rPr>
        <w:t>plus</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5</w:t>
      </w:r>
      <w:r w:rsidR="003C43AB" w:rsidRPr="007776D9">
        <w:rPr>
          <w:lang w:val="fr-CA"/>
        </w:rPr>
        <w:t>,</w:t>
      </w:r>
      <w:r w:rsidRPr="007776D9">
        <w:rPr>
          <w:lang w:val="fr-CA"/>
        </w:rPr>
        <w:t>7</w:t>
      </w:r>
      <w:r w:rsidR="003C43AB" w:rsidRPr="007776D9">
        <w:rPr>
          <w:lang w:val="fr-CA"/>
        </w:rPr>
        <w:t>,</w:t>
      </w:r>
      <w:r w:rsidRPr="007776D9">
        <w:rPr>
          <w:lang w:val="fr-CA"/>
        </w:rPr>
        <w:t>8</w:t>
      </w:r>
    </w:p>
    <w:p w14:paraId="5438F1E0" w14:textId="674361CB" w:rsidR="009F1CF0" w:rsidRPr="007776D9" w:rsidRDefault="000331EE" w:rsidP="009F1CF0">
      <w:pPr>
        <w:pStyle w:val="Corpsdetexte"/>
        <w:rPr>
          <w:lang w:val="fr-CA"/>
        </w:rPr>
      </w:pPr>
      <w:r w:rsidRPr="007776D9">
        <w:rPr>
          <w:lang w:val="fr-CA"/>
        </w:rPr>
        <w:t>,</w:t>
      </w:r>
      <w:r w:rsidRPr="007776D9">
        <w:rPr>
          <w:lang w:val="fr-CA"/>
        </w:rPr>
        <w:tab/>
        <w:t>V</w:t>
      </w:r>
      <w:r w:rsidR="009F1CF0" w:rsidRPr="007776D9">
        <w:rPr>
          <w:lang w:val="fr-CA"/>
        </w:rPr>
        <w:t>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p>
    <w:p w14:paraId="27A3F871" w14:textId="1BEA09EC" w:rsidR="009F1CF0" w:rsidRPr="007776D9" w:rsidRDefault="000331EE" w:rsidP="009F1CF0">
      <w:pPr>
        <w:pStyle w:val="Corpsdetexte"/>
        <w:rPr>
          <w:lang w:val="fr-CA"/>
        </w:rPr>
      </w:pPr>
      <w:r w:rsidRPr="007776D9">
        <w:rPr>
          <w:lang w:val="fr-CA"/>
        </w:rPr>
        <w:noBreakHyphen/>
      </w:r>
      <w:r w:rsidRPr="007776D9">
        <w:rPr>
          <w:lang w:val="fr-CA"/>
        </w:rPr>
        <w:tab/>
        <w:t>T</w:t>
      </w:r>
      <w:r w:rsidR="009F1CF0" w:rsidRPr="007776D9">
        <w:rPr>
          <w:lang w:val="fr-CA"/>
        </w:rPr>
        <w:t>iret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6</w:t>
      </w:r>
    </w:p>
    <w:p w14:paraId="587EC743" w14:textId="0CBB7626"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12AF48BC" w14:textId="0EB049E1" w:rsidR="009F1CF0" w:rsidRPr="007776D9" w:rsidRDefault="007F153C" w:rsidP="009F1CF0">
      <w:pPr>
        <w:pStyle w:val="Corpsdetexte"/>
        <w:rPr>
          <w:lang w:val="fr-CA"/>
        </w:rPr>
      </w:pPr>
      <w:r w:rsidRPr="007776D9">
        <w:rPr>
          <w:lang w:val="fr-CA"/>
        </w:rPr>
        <w:t>/</w:t>
      </w:r>
      <w:r w:rsidRPr="007776D9">
        <w:rPr>
          <w:lang w:val="fr-CA"/>
        </w:rPr>
        <w:tab/>
        <w:t>B</w:t>
      </w:r>
      <w:r w:rsidR="009F1CF0" w:rsidRPr="007776D9">
        <w:rPr>
          <w:lang w:val="fr-CA"/>
        </w:rPr>
        <w:t>arre oblique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p>
    <w:p w14:paraId="6985FD48" w14:textId="4AC25DD9" w:rsidR="009F1CF0" w:rsidRPr="007776D9" w:rsidRDefault="007F153C" w:rsidP="009F1CF0">
      <w:pPr>
        <w:pStyle w:val="Corpsdetexte"/>
        <w:rPr>
          <w:lang w:val="fr-CA"/>
        </w:rPr>
      </w:pPr>
      <w:r w:rsidRPr="007776D9">
        <w:rPr>
          <w:lang w:val="fr-CA"/>
        </w:rPr>
        <w:t>0</w:t>
      </w:r>
      <w:r w:rsidRPr="007776D9">
        <w:rPr>
          <w:lang w:val="fr-CA"/>
        </w:rPr>
        <w:tab/>
        <w:t>Z</w:t>
      </w:r>
      <w:r w:rsidR="009F1CF0" w:rsidRPr="007776D9">
        <w:rPr>
          <w:lang w:val="fr-CA"/>
        </w:rPr>
        <w:t>éro</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54529AB5" w14:textId="1D973CF5" w:rsidR="009F1CF0" w:rsidRPr="007776D9" w:rsidRDefault="007F153C" w:rsidP="009F1CF0">
      <w:pPr>
        <w:pStyle w:val="Corpsdetexte"/>
        <w:rPr>
          <w:lang w:val="fr-CA"/>
        </w:rPr>
      </w:pPr>
      <w:r w:rsidRPr="007776D9">
        <w:rPr>
          <w:lang w:val="fr-CA"/>
        </w:rPr>
        <w:t>1</w:t>
      </w:r>
      <w:r w:rsidRPr="007776D9">
        <w:rPr>
          <w:lang w:val="fr-CA"/>
        </w:rPr>
        <w:tab/>
        <w:t>U</w:t>
      </w:r>
      <w:r w:rsidR="009F1CF0" w:rsidRPr="007776D9">
        <w:rPr>
          <w:lang w:val="fr-CA"/>
        </w:rPr>
        <w:t>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6</w:t>
      </w:r>
    </w:p>
    <w:p w14:paraId="0005ECA5" w14:textId="78B0A02A" w:rsidR="009F1CF0" w:rsidRPr="007776D9" w:rsidRDefault="007F153C" w:rsidP="009F1CF0">
      <w:pPr>
        <w:pStyle w:val="Corpsdetexte"/>
        <w:rPr>
          <w:lang w:val="fr-CA"/>
        </w:rPr>
      </w:pPr>
      <w:r w:rsidRPr="007776D9">
        <w:rPr>
          <w:lang w:val="fr-CA"/>
        </w:rPr>
        <w:t>2</w:t>
      </w:r>
      <w:r w:rsidRPr="007776D9">
        <w:rPr>
          <w:lang w:val="fr-CA"/>
        </w:rPr>
        <w:tab/>
        <w:t>D</w:t>
      </w:r>
      <w:r w:rsidR="009F1CF0" w:rsidRPr="007776D9">
        <w:rPr>
          <w:lang w:val="fr-CA"/>
        </w:rPr>
        <w:t>eux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6</w:t>
      </w:r>
    </w:p>
    <w:p w14:paraId="7E543614" w14:textId="5425013D" w:rsidR="009F1CF0" w:rsidRPr="007776D9" w:rsidRDefault="007F153C" w:rsidP="009F1CF0">
      <w:pPr>
        <w:pStyle w:val="Corpsdetexte"/>
        <w:rPr>
          <w:lang w:val="fr-CA"/>
        </w:rPr>
      </w:pPr>
      <w:r w:rsidRPr="007776D9">
        <w:rPr>
          <w:lang w:val="fr-CA"/>
        </w:rPr>
        <w:t>3</w:t>
      </w:r>
      <w:r w:rsidRPr="007776D9">
        <w:rPr>
          <w:lang w:val="fr-CA"/>
        </w:rPr>
        <w:tab/>
        <w:t>T</w:t>
      </w:r>
      <w:r w:rsidR="009F1CF0" w:rsidRPr="007776D9">
        <w:rPr>
          <w:lang w:val="fr-CA"/>
        </w:rPr>
        <w:t>rois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FAB89AF" w14:textId="3127184D" w:rsidR="009F1CF0" w:rsidRPr="007776D9" w:rsidRDefault="007F153C" w:rsidP="009F1CF0">
      <w:pPr>
        <w:pStyle w:val="Corpsdetexte"/>
        <w:rPr>
          <w:lang w:val="fr-CA"/>
        </w:rPr>
      </w:pPr>
      <w:r w:rsidRPr="007776D9">
        <w:rPr>
          <w:lang w:val="fr-CA"/>
        </w:rPr>
        <w:t>4</w:t>
      </w:r>
      <w:r w:rsidRPr="007776D9">
        <w:rPr>
          <w:lang w:val="fr-CA"/>
        </w:rPr>
        <w:tab/>
        <w:t>Q</w:t>
      </w:r>
      <w:r w:rsidR="009F1CF0" w:rsidRPr="007776D9">
        <w:rPr>
          <w:lang w:val="fr-CA"/>
        </w:rPr>
        <w:t>uatre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72CE0644" w14:textId="69838184" w:rsidR="009F1CF0" w:rsidRPr="007776D9" w:rsidRDefault="007F153C" w:rsidP="009F1CF0">
      <w:pPr>
        <w:pStyle w:val="Corpsdetexte"/>
        <w:rPr>
          <w:lang w:val="fr-CA"/>
        </w:rPr>
      </w:pPr>
      <w:r w:rsidRPr="007776D9">
        <w:rPr>
          <w:lang w:val="fr-CA"/>
        </w:rPr>
        <w:t>5</w:t>
      </w:r>
      <w:r w:rsidRPr="007776D9">
        <w:rPr>
          <w:lang w:val="fr-CA"/>
        </w:rPr>
        <w:tab/>
        <w:t>C</w:t>
      </w:r>
      <w:r w:rsidR="009F1CF0" w:rsidRPr="007776D9">
        <w:rPr>
          <w:lang w:val="fr-CA"/>
        </w:rPr>
        <w:t>inq</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64D35D1B" w14:textId="4D5D177C" w:rsidR="009F1CF0" w:rsidRPr="007776D9" w:rsidRDefault="007F153C" w:rsidP="009F1CF0">
      <w:pPr>
        <w:pStyle w:val="Corpsdetexte"/>
        <w:rPr>
          <w:lang w:val="fr-CA"/>
        </w:rPr>
      </w:pPr>
      <w:r w:rsidRPr="007776D9">
        <w:rPr>
          <w:lang w:val="fr-CA"/>
        </w:rPr>
        <w:t>6</w:t>
      </w:r>
      <w:r w:rsidRPr="007776D9">
        <w:rPr>
          <w:lang w:val="fr-CA"/>
        </w:rPr>
        <w:tab/>
        <w:t>S</w:t>
      </w:r>
      <w:r w:rsidR="009F1CF0" w:rsidRPr="007776D9">
        <w:rPr>
          <w:lang w:val="fr-CA"/>
        </w:rPr>
        <w:t>ix</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1BA7BF22" w14:textId="7C0A3DBB" w:rsidR="009F1CF0" w:rsidRPr="007776D9" w:rsidRDefault="007F153C" w:rsidP="009F1CF0">
      <w:pPr>
        <w:pStyle w:val="Corpsdetexte"/>
        <w:rPr>
          <w:lang w:val="fr-CA"/>
        </w:rPr>
      </w:pPr>
      <w:r w:rsidRPr="007776D9">
        <w:rPr>
          <w:lang w:val="fr-CA"/>
        </w:rPr>
        <w:t>7</w:t>
      </w:r>
      <w:r w:rsidRPr="007776D9">
        <w:rPr>
          <w:lang w:val="fr-CA"/>
        </w:rPr>
        <w:tab/>
        <w:t>S</w:t>
      </w:r>
      <w:r w:rsidR="009F1CF0" w:rsidRPr="007776D9">
        <w:rPr>
          <w:lang w:val="fr-CA"/>
        </w:rPr>
        <w:t>ept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0D5C4B87" w14:textId="1FC009BA" w:rsidR="009F1CF0" w:rsidRPr="007776D9" w:rsidRDefault="007F153C" w:rsidP="009F1CF0">
      <w:pPr>
        <w:pStyle w:val="Corpsdetexte"/>
        <w:rPr>
          <w:lang w:val="fr-CA"/>
        </w:rPr>
      </w:pPr>
      <w:r w:rsidRPr="007776D9">
        <w:rPr>
          <w:lang w:val="fr-CA"/>
        </w:rPr>
        <w:t>8</w:t>
      </w:r>
      <w:r w:rsidRPr="007776D9">
        <w:rPr>
          <w:lang w:val="fr-CA"/>
        </w:rPr>
        <w:tab/>
        <w:t>H</w:t>
      </w:r>
      <w:r w:rsidR="009F1CF0" w:rsidRPr="007776D9">
        <w:rPr>
          <w:lang w:val="fr-CA"/>
        </w:rPr>
        <w:t>uit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3C43AB" w:rsidRPr="007776D9">
        <w:rPr>
          <w:lang w:val="fr-CA"/>
        </w:rPr>
        <w:t>,</w:t>
      </w:r>
      <w:r w:rsidR="009F1CF0" w:rsidRPr="007776D9">
        <w:rPr>
          <w:lang w:val="fr-CA"/>
        </w:rPr>
        <w:t>2</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p>
    <w:p w14:paraId="28CA3B28" w14:textId="6BA243AA" w:rsidR="009F1CF0" w:rsidRPr="007776D9" w:rsidRDefault="007F153C" w:rsidP="009F1CF0">
      <w:pPr>
        <w:pStyle w:val="Corpsdetexte"/>
        <w:rPr>
          <w:lang w:val="fr-CA"/>
        </w:rPr>
      </w:pPr>
      <w:r w:rsidRPr="007776D9">
        <w:rPr>
          <w:lang w:val="fr-CA"/>
        </w:rPr>
        <w:t>9</w:t>
      </w:r>
      <w:r w:rsidRPr="007776D9">
        <w:rPr>
          <w:lang w:val="fr-CA"/>
        </w:rPr>
        <w:tab/>
        <w:t>N</w:t>
      </w:r>
      <w:r w:rsidR="009F1CF0" w:rsidRPr="007776D9">
        <w:rPr>
          <w:lang w:val="fr-CA"/>
        </w:rPr>
        <w:t>euf</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4</w:t>
      </w:r>
      <w:r w:rsidR="003C43AB" w:rsidRPr="007776D9">
        <w:rPr>
          <w:lang w:val="fr-CA"/>
        </w:rPr>
        <w:t>,</w:t>
      </w:r>
      <w:r w:rsidR="009F1CF0" w:rsidRPr="007776D9">
        <w:rPr>
          <w:lang w:val="fr-CA"/>
        </w:rPr>
        <w:t>6</w:t>
      </w:r>
    </w:p>
    <w:p w14:paraId="714C4173" w14:textId="4B0AC6C5" w:rsidR="009F1CF0" w:rsidRPr="007776D9" w:rsidRDefault="007F153C" w:rsidP="009F1CF0">
      <w:pPr>
        <w:pStyle w:val="Corpsdetexte"/>
        <w:rPr>
          <w:lang w:val="fr-CA"/>
        </w:rPr>
      </w:pPr>
      <w:r w:rsidRPr="007776D9">
        <w:rPr>
          <w:lang w:val="fr-CA"/>
        </w:rPr>
        <w:t>:</w:t>
      </w:r>
      <w:r w:rsidRPr="007776D9">
        <w:rPr>
          <w:lang w:val="fr-CA"/>
        </w:rPr>
        <w:tab/>
        <w:t>D</w:t>
      </w:r>
      <w:r w:rsidR="009F1CF0" w:rsidRPr="007776D9">
        <w:rPr>
          <w:lang w:val="fr-CA"/>
        </w:rPr>
        <w:t>eux</w:t>
      </w:r>
      <w:r w:rsidR="009F1CF0" w:rsidRPr="007776D9">
        <w:rPr>
          <w:lang w:val="fr-CA"/>
        </w:rPr>
        <w:noBreakHyphen/>
        <w:t>points</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5</w:t>
      </w:r>
    </w:p>
    <w:p w14:paraId="1577C367" w14:textId="777850B3"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w:t>
      </w:r>
      <w:r w:rsidR="009F1CF0" w:rsidRPr="007776D9">
        <w:rPr>
          <w:lang w:val="fr-CA"/>
        </w:rPr>
        <w:noBreakHyphen/>
        <w:t>virgule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p>
    <w:p w14:paraId="2E900C2D" w14:textId="1614FADD" w:rsidR="009F1CF0" w:rsidRPr="007776D9" w:rsidRDefault="009F1CF0" w:rsidP="009F1CF0">
      <w:pPr>
        <w:pStyle w:val="Corpsdetexte"/>
        <w:rPr>
          <w:lang w:val="fr-CA"/>
        </w:rPr>
      </w:pPr>
      <w:r w:rsidRPr="007776D9">
        <w:rPr>
          <w:lang w:val="fr-CA"/>
        </w:rPr>
        <w:t>&lt;</w:t>
      </w:r>
      <w:r w:rsidRPr="007776D9">
        <w:rPr>
          <w:lang w:val="fr-CA"/>
        </w:rPr>
        <w:tab/>
      </w:r>
      <w:r w:rsidR="00D46A03" w:rsidRPr="007776D9">
        <w:rPr>
          <w:lang w:val="fr-CA"/>
        </w:rPr>
        <w:t xml:space="preserve">Inférieur </w:t>
      </w:r>
      <w:r w:rsidR="007F153C" w:rsidRPr="007776D9">
        <w:rPr>
          <w:lang w:val="fr-CA"/>
        </w:rPr>
        <w:t>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2</w:t>
      </w:r>
      <w:r w:rsidR="003C43AB" w:rsidRPr="007776D9">
        <w:rPr>
          <w:lang w:val="fr-CA"/>
        </w:rPr>
        <w:t>,</w:t>
      </w:r>
      <w:r w:rsidRPr="007776D9">
        <w:rPr>
          <w:lang w:val="fr-CA"/>
        </w:rPr>
        <w:t>3</w:t>
      </w:r>
      <w:r w:rsidR="003C43AB" w:rsidRPr="007776D9">
        <w:rPr>
          <w:lang w:val="fr-CA"/>
        </w:rPr>
        <w:t>,</w:t>
      </w:r>
      <w:r w:rsidRPr="007776D9">
        <w:rPr>
          <w:lang w:val="fr-CA"/>
        </w:rPr>
        <w:t>8</w:t>
      </w:r>
    </w:p>
    <w:p w14:paraId="672FF84E" w14:textId="1A2FDD5F" w:rsidR="009F1CF0" w:rsidRPr="007776D9" w:rsidRDefault="007F153C" w:rsidP="009F1CF0">
      <w:pPr>
        <w:pStyle w:val="Corpsdetexte"/>
        <w:rPr>
          <w:lang w:val="fr-CA"/>
        </w:rPr>
      </w:pPr>
      <w:r w:rsidRPr="007776D9">
        <w:rPr>
          <w:lang w:val="fr-CA"/>
        </w:rPr>
        <w:t>=</w:t>
      </w:r>
      <w:r w:rsidRPr="007776D9">
        <w:rPr>
          <w:lang w:val="fr-CA"/>
        </w:rPr>
        <w:tab/>
        <w:t>É</w:t>
      </w:r>
      <w:r w:rsidR="009F1CF0" w:rsidRPr="007776D9">
        <w:rPr>
          <w:lang w:val="fr-CA"/>
        </w:rPr>
        <w:t>gal</w:t>
      </w:r>
      <w:r w:rsidRPr="007776D9">
        <w:rPr>
          <w:lang w:val="fr-CA"/>
        </w:rPr>
        <w:t>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3C43AB" w:rsidRPr="007776D9">
        <w:rPr>
          <w:lang w:val="fr-CA"/>
        </w:rPr>
        <w:t>,</w:t>
      </w:r>
      <w:r w:rsidR="009F1CF0" w:rsidRPr="007776D9">
        <w:rPr>
          <w:lang w:val="fr-CA"/>
        </w:rPr>
        <w:t>3</w:t>
      </w:r>
      <w:r w:rsidR="003C43AB" w:rsidRPr="007776D9">
        <w:rPr>
          <w:lang w:val="fr-CA"/>
        </w:rPr>
        <w:t>,</w:t>
      </w:r>
      <w:r w:rsidR="009F1CF0" w:rsidRPr="007776D9">
        <w:rPr>
          <w:lang w:val="fr-CA"/>
        </w:rPr>
        <w:t>5</w:t>
      </w:r>
      <w:r w:rsidR="003C43AB" w:rsidRPr="007776D9">
        <w:rPr>
          <w:lang w:val="fr-CA"/>
        </w:rPr>
        <w:t>,</w:t>
      </w:r>
      <w:r w:rsidR="009F1CF0" w:rsidRPr="007776D9">
        <w:rPr>
          <w:lang w:val="fr-CA"/>
        </w:rPr>
        <w:t>6</w:t>
      </w:r>
      <w:r w:rsidR="003C43AB" w:rsidRPr="007776D9">
        <w:rPr>
          <w:lang w:val="fr-CA"/>
        </w:rPr>
        <w:t>,</w:t>
      </w:r>
      <w:r w:rsidR="009F1CF0" w:rsidRPr="007776D9">
        <w:rPr>
          <w:lang w:val="fr-CA"/>
        </w:rPr>
        <w:t>7</w:t>
      </w:r>
      <w:r w:rsidR="003C43AB" w:rsidRPr="007776D9">
        <w:rPr>
          <w:lang w:val="fr-CA"/>
        </w:rPr>
        <w:t>,</w:t>
      </w:r>
      <w:r w:rsidR="009F1CF0" w:rsidRPr="007776D9">
        <w:rPr>
          <w:lang w:val="fr-CA"/>
        </w:rPr>
        <w:t>8</w:t>
      </w:r>
    </w:p>
    <w:p w14:paraId="3655BFFF" w14:textId="3B305F39" w:rsidR="009F1CF0" w:rsidRPr="007776D9" w:rsidRDefault="009F1CF0" w:rsidP="009F1CF0">
      <w:pPr>
        <w:pStyle w:val="Corpsdetexte"/>
        <w:rPr>
          <w:lang w:val="fr-CA"/>
        </w:rPr>
      </w:pPr>
      <w:r w:rsidRPr="007776D9">
        <w:rPr>
          <w:lang w:val="fr-CA"/>
        </w:rPr>
        <w:t>&gt;</w:t>
      </w:r>
      <w:r w:rsidRPr="007776D9">
        <w:rPr>
          <w:lang w:val="fr-CA"/>
        </w:rPr>
        <w:tab/>
      </w:r>
      <w:r w:rsidR="007F153C" w:rsidRPr="007776D9">
        <w:rPr>
          <w:lang w:val="fr-CA"/>
        </w:rPr>
        <w:t>Supérieur à</w:t>
      </w:r>
      <w:r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3C43AB" w:rsidRPr="007776D9">
        <w:rPr>
          <w:lang w:val="fr-CA"/>
        </w:rPr>
        <w:t>,</w:t>
      </w:r>
      <w:r w:rsidRPr="007776D9">
        <w:rPr>
          <w:lang w:val="fr-CA"/>
        </w:rPr>
        <w:t>6</w:t>
      </w:r>
      <w:r w:rsidR="003C43AB" w:rsidRPr="007776D9">
        <w:rPr>
          <w:lang w:val="fr-CA"/>
        </w:rPr>
        <w:t>,</w:t>
      </w:r>
      <w:r w:rsidRPr="007776D9">
        <w:rPr>
          <w:lang w:val="fr-CA"/>
        </w:rPr>
        <w:t>7</w:t>
      </w:r>
    </w:p>
    <w:p w14:paraId="12B3768D" w14:textId="2FB85FBB" w:rsidR="009F1CF0" w:rsidRPr="007776D9" w:rsidRDefault="007F153C" w:rsidP="009F1CF0">
      <w:pPr>
        <w:pStyle w:val="Corpsdetexte"/>
        <w:rPr>
          <w:lang w:val="fr-CA"/>
        </w:rPr>
      </w:pPr>
      <w:r w:rsidRPr="007776D9">
        <w:rPr>
          <w:lang w:val="fr-CA"/>
        </w:rPr>
        <w:t>?</w:t>
      </w:r>
      <w:r w:rsidRPr="007776D9">
        <w:rPr>
          <w:lang w:val="fr-CA"/>
        </w:rPr>
        <w:tab/>
        <w:t>P</w:t>
      </w:r>
      <w:r w:rsidR="009F1CF0" w:rsidRPr="007776D9">
        <w:rPr>
          <w:lang w:val="fr-CA"/>
        </w:rPr>
        <w:t>oint d'interrogation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6</w:t>
      </w:r>
    </w:p>
    <w:p w14:paraId="09D7BBB2" w14:textId="7FF203E2" w:rsidR="009F1CF0" w:rsidRPr="007776D9" w:rsidRDefault="009F1CF0" w:rsidP="009F1CF0">
      <w:pPr>
        <w:pStyle w:val="Corpsdetexte"/>
        <w:rPr>
          <w:lang w:val="fr-CA"/>
        </w:rPr>
      </w:pPr>
      <w:r w:rsidRPr="007776D9">
        <w:rPr>
          <w:lang w:val="fr-CA"/>
        </w:rPr>
        <w:t>@</w:t>
      </w:r>
      <w:r w:rsidRPr="007776D9">
        <w:rPr>
          <w:lang w:val="fr-CA"/>
        </w:rPr>
        <w:tab/>
      </w:r>
      <w:r w:rsidR="007F153C" w:rsidRPr="007776D9">
        <w:rPr>
          <w:lang w:val="fr-CA"/>
        </w:rPr>
        <w:t>A</w:t>
      </w:r>
      <w:r w:rsidRPr="007776D9">
        <w:rPr>
          <w:lang w:val="fr-CA"/>
        </w:rPr>
        <w:t>robase</w:t>
      </w:r>
      <w:r w:rsidRPr="007776D9">
        <w:rPr>
          <w:lang w:val="fr-CA"/>
        </w:rPr>
        <w:tab/>
        <w:t xml:space="preserv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3</w:t>
      </w:r>
      <w:r w:rsidR="00A2606B" w:rsidRPr="007776D9">
        <w:rPr>
          <w:lang w:val="fr-CA"/>
        </w:rPr>
        <w:t>,</w:t>
      </w:r>
      <w:r w:rsidRPr="007776D9">
        <w:rPr>
          <w:lang w:val="fr-CA"/>
        </w:rPr>
        <w:t>4</w:t>
      </w:r>
      <w:r w:rsidR="00A2606B" w:rsidRPr="007776D9">
        <w:rPr>
          <w:lang w:val="fr-CA"/>
        </w:rPr>
        <w:t>,</w:t>
      </w:r>
      <w:r w:rsidRPr="007776D9">
        <w:rPr>
          <w:lang w:val="fr-CA"/>
        </w:rPr>
        <w:t>5</w:t>
      </w:r>
    </w:p>
    <w:p w14:paraId="34483F2E" w14:textId="34E7E4FC"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 xml:space="preserve">rochet gauche </w:t>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2ACA54C" w14:textId="5555E120" w:rsidR="009F1CF0" w:rsidRPr="007776D9" w:rsidRDefault="00505D9B" w:rsidP="009F1CF0">
      <w:pPr>
        <w:pStyle w:val="Corpsdetexte"/>
        <w:rPr>
          <w:lang w:val="fr-CA"/>
        </w:rPr>
      </w:pPr>
      <w:r w:rsidRPr="007776D9">
        <w:rPr>
          <w:lang w:val="fr-CA"/>
        </w:rPr>
        <w:t>\</w:t>
      </w:r>
      <w:r w:rsidRPr="007776D9">
        <w:rPr>
          <w:lang w:val="fr-CA"/>
        </w:rPr>
        <w:tab/>
        <w:t>B</w:t>
      </w:r>
      <w:r w:rsidR="009F1CF0" w:rsidRPr="007776D9">
        <w:rPr>
          <w:lang w:val="fr-CA"/>
        </w:rPr>
        <w:t>arre oblique inversée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4</w:t>
      </w:r>
      <w:r w:rsidR="00A2606B" w:rsidRPr="007776D9">
        <w:rPr>
          <w:lang w:val="fr-CA"/>
        </w:rPr>
        <w:t>,</w:t>
      </w:r>
      <w:r w:rsidR="009F1CF0" w:rsidRPr="007776D9">
        <w:rPr>
          <w:lang w:val="fr-CA"/>
        </w:rPr>
        <w:t>8</w:t>
      </w:r>
    </w:p>
    <w:p w14:paraId="444E296E" w14:textId="1191B9D8" w:rsidR="009F1CF0" w:rsidRPr="007776D9" w:rsidRDefault="00505D9B" w:rsidP="009F1CF0">
      <w:pPr>
        <w:pStyle w:val="Corpsdetexte"/>
        <w:rPr>
          <w:lang w:val="fr-CA"/>
        </w:rPr>
      </w:pPr>
      <w:r w:rsidRPr="007776D9">
        <w:rPr>
          <w:lang w:val="fr-CA"/>
        </w:rPr>
        <w:t>]</w:t>
      </w:r>
      <w:r w:rsidRPr="007776D9">
        <w:rPr>
          <w:lang w:val="fr-CA"/>
        </w:rPr>
        <w:tab/>
        <w:t>C</w:t>
      </w:r>
      <w:r w:rsidR="009F1CF0" w:rsidRPr="007776D9">
        <w:rPr>
          <w:lang w:val="fr-CA"/>
        </w:rPr>
        <w:t>rochet droit</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05982C1E" w14:textId="765E577E"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ccent circonflexe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p>
    <w:p w14:paraId="39E1357E" w14:textId="154EA9FB" w:rsidR="009F1CF0" w:rsidRPr="007776D9" w:rsidRDefault="009F1CF0" w:rsidP="009F1CF0">
      <w:pPr>
        <w:pStyle w:val="Corpsdetexte"/>
        <w:rPr>
          <w:lang w:val="fr-CA"/>
        </w:rPr>
      </w:pPr>
      <w:r w:rsidRPr="007776D9">
        <w:rPr>
          <w:lang w:val="fr-CA"/>
        </w:rPr>
        <w:t>_</w:t>
      </w:r>
      <w:r w:rsidRPr="007776D9">
        <w:rPr>
          <w:lang w:val="fr-CA"/>
        </w:rPr>
        <w:tab/>
      </w:r>
      <w:r w:rsidR="00505D9B" w:rsidRPr="007776D9">
        <w:rPr>
          <w:lang w:val="fr-CA"/>
        </w:rPr>
        <w:t>Signe de soulignement</w:t>
      </w:r>
      <w:r w:rsidRPr="007776D9">
        <w:rPr>
          <w:lang w:val="fr-CA"/>
        </w:rPr>
        <w:tab/>
      </w:r>
      <w:r w:rsidR="007501BC" w:rsidRPr="007776D9">
        <w:rPr>
          <w:lang w:val="fr-CA"/>
        </w:rPr>
        <w:tab/>
      </w:r>
      <w:r w:rsidR="007501BC" w:rsidRPr="007776D9">
        <w:rPr>
          <w:lang w:val="fr-CA"/>
        </w:rPr>
        <w:tab/>
      </w:r>
      <w:r w:rsidR="007501BC" w:rsidRPr="007776D9">
        <w:rPr>
          <w:lang w:val="fr-CA"/>
        </w:rPr>
        <w:tab/>
      </w:r>
      <w:r w:rsidRPr="007776D9">
        <w:rPr>
          <w:lang w:val="fr-CA"/>
        </w:rPr>
        <w:t>5</w:t>
      </w:r>
      <w:r w:rsidR="00A2606B" w:rsidRPr="007776D9">
        <w:rPr>
          <w:lang w:val="fr-CA"/>
        </w:rPr>
        <w:t>,</w:t>
      </w:r>
      <w:r w:rsidRPr="007776D9">
        <w:rPr>
          <w:lang w:val="fr-CA"/>
        </w:rPr>
        <w:t>7</w:t>
      </w:r>
      <w:r w:rsidR="00A2606B" w:rsidRPr="007776D9">
        <w:rPr>
          <w:lang w:val="fr-CA"/>
        </w:rPr>
        <w:t>,</w:t>
      </w:r>
      <w:r w:rsidRPr="007776D9">
        <w:rPr>
          <w:lang w:val="fr-CA"/>
        </w:rPr>
        <w:t>8</w:t>
      </w:r>
    </w:p>
    <w:p w14:paraId="0FCDFE44" w14:textId="38AC75E2"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ccent grave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6</w:t>
      </w:r>
    </w:p>
    <w:p w14:paraId="6CA021DC" w14:textId="7FC32B53" w:rsidR="009F1CF0" w:rsidRPr="007776D9" w:rsidRDefault="00505D9B" w:rsidP="009F1CF0">
      <w:pPr>
        <w:pStyle w:val="Corpsdetexte"/>
        <w:rPr>
          <w:lang w:val="fr-CA"/>
        </w:rPr>
      </w:pPr>
      <w:r w:rsidRPr="007776D9">
        <w:rPr>
          <w:lang w:val="fr-CA"/>
        </w:rPr>
        <w:t>{</w:t>
      </w:r>
      <w:r w:rsidRPr="007776D9">
        <w:rPr>
          <w:lang w:val="fr-CA"/>
        </w:rPr>
        <w:tab/>
        <w:t>A</w:t>
      </w:r>
      <w:r w:rsidR="009F1CF0" w:rsidRPr="007776D9">
        <w:rPr>
          <w:lang w:val="fr-CA"/>
        </w:rPr>
        <w:t xml:space="preserve">ccolade gauche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563FE6BD" w14:textId="18096C1C" w:rsidR="009F1CF0" w:rsidRPr="007776D9" w:rsidRDefault="003C43AB" w:rsidP="009F1CF0">
      <w:pPr>
        <w:pStyle w:val="Corpsdetexte"/>
        <w:rPr>
          <w:lang w:val="fr-CA"/>
        </w:rPr>
      </w:pPr>
      <w:r w:rsidRPr="007776D9">
        <w:rPr>
          <w:lang w:val="fr-CA"/>
        </w:rPr>
        <w:t>|</w:t>
      </w:r>
      <w:r w:rsidRPr="007776D9">
        <w:rPr>
          <w:lang w:val="fr-CA"/>
        </w:rPr>
        <w:tab/>
        <w:t>B</w:t>
      </w:r>
      <w:r w:rsidR="009F1CF0" w:rsidRPr="007776D9">
        <w:rPr>
          <w:lang w:val="fr-CA"/>
        </w:rPr>
        <w:t>arre verticale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4</w:t>
      </w:r>
      <w:r w:rsidR="00A2606B" w:rsidRPr="007776D9">
        <w:rPr>
          <w:lang w:val="fr-CA"/>
        </w:rPr>
        <w:t>,</w:t>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8</w:t>
      </w:r>
    </w:p>
    <w:p w14:paraId="6C83B733" w14:textId="26164184" w:rsidR="009F1CF0" w:rsidRPr="007776D9" w:rsidRDefault="003C43AB" w:rsidP="009F1CF0">
      <w:pPr>
        <w:pStyle w:val="Corpsdetexte"/>
        <w:rPr>
          <w:lang w:val="fr-CA"/>
        </w:rPr>
      </w:pPr>
      <w:r w:rsidRPr="007776D9">
        <w:rPr>
          <w:lang w:val="fr-CA"/>
        </w:rPr>
        <w:t>}</w:t>
      </w:r>
      <w:r w:rsidRPr="007776D9">
        <w:rPr>
          <w:lang w:val="fr-CA"/>
        </w:rPr>
        <w:tab/>
        <w:t>A</w:t>
      </w:r>
      <w:r w:rsidR="009F1CF0" w:rsidRPr="007776D9">
        <w:rPr>
          <w:lang w:val="fr-CA"/>
        </w:rPr>
        <w:t xml:space="preserve">ccolade droite </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5</w:t>
      </w:r>
      <w:r w:rsidR="00A2606B" w:rsidRPr="007776D9">
        <w:rPr>
          <w:lang w:val="fr-CA"/>
        </w:rPr>
        <w:t>,</w:t>
      </w:r>
      <w:r w:rsidR="009F1CF0" w:rsidRPr="007776D9">
        <w:rPr>
          <w:lang w:val="fr-CA"/>
        </w:rPr>
        <w:t>6</w:t>
      </w:r>
      <w:r w:rsidR="00A2606B" w:rsidRPr="007776D9">
        <w:rPr>
          <w:lang w:val="fr-CA"/>
        </w:rPr>
        <w:t>,</w:t>
      </w:r>
      <w:r w:rsidR="009F1CF0" w:rsidRPr="007776D9">
        <w:rPr>
          <w:lang w:val="fr-CA"/>
        </w:rPr>
        <w:t>7</w:t>
      </w:r>
      <w:r w:rsidR="00A2606B" w:rsidRPr="007776D9">
        <w:rPr>
          <w:lang w:val="fr-CA"/>
        </w:rPr>
        <w:t>,</w:t>
      </w:r>
      <w:r w:rsidR="009F1CF0" w:rsidRPr="007776D9">
        <w:rPr>
          <w:lang w:val="fr-CA"/>
        </w:rPr>
        <w:t>8</w:t>
      </w:r>
    </w:p>
    <w:p w14:paraId="141817DD" w14:textId="3EDC2684" w:rsidR="009F1CF0" w:rsidRPr="007776D9" w:rsidRDefault="003C43AB" w:rsidP="009F1CF0">
      <w:pPr>
        <w:pStyle w:val="Corpsdetexte"/>
        <w:rPr>
          <w:lang w:val="fr-CA"/>
        </w:rPr>
      </w:pPr>
      <w:r w:rsidRPr="007776D9">
        <w:rPr>
          <w:lang w:val="fr-CA"/>
        </w:rPr>
        <w:t>~</w:t>
      </w:r>
      <w:r w:rsidRPr="007776D9">
        <w:rPr>
          <w:lang w:val="fr-CA"/>
        </w:rPr>
        <w:tab/>
        <w:t>T</w:t>
      </w:r>
      <w:r w:rsidR="009F1CF0" w:rsidRPr="007776D9">
        <w:rPr>
          <w:lang w:val="fr-CA"/>
        </w:rPr>
        <w:t>ilde</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3</w:t>
      </w:r>
      <w:r w:rsidR="00A2606B" w:rsidRPr="007776D9">
        <w:rPr>
          <w:lang w:val="fr-CA"/>
        </w:rPr>
        <w:t>,</w:t>
      </w:r>
      <w:r w:rsidR="009F1CF0" w:rsidRPr="007776D9">
        <w:rPr>
          <w:lang w:val="fr-CA"/>
        </w:rPr>
        <w:t>8</w:t>
      </w:r>
    </w:p>
    <w:p w14:paraId="7B584855" w14:textId="3A448BDF" w:rsidR="009F1CF0" w:rsidRPr="007776D9" w:rsidRDefault="003C43AB" w:rsidP="009F1CF0">
      <w:pPr>
        <w:pStyle w:val="Corpsdetexte"/>
        <w:rPr>
          <w:lang w:val="fr-CA"/>
        </w:rPr>
      </w:pPr>
      <w:r w:rsidRPr="007776D9">
        <w:rPr>
          <w:lang w:val="fr-CA"/>
        </w:rPr>
        <w:tab/>
        <w:t>C</w:t>
      </w:r>
      <w:r w:rsidR="009F1CF0" w:rsidRPr="007776D9">
        <w:rPr>
          <w:lang w:val="fr-CA"/>
        </w:rPr>
        <w:t>aractère d'annulation</w:t>
      </w:r>
      <w:r w:rsidR="009F1CF0" w:rsidRPr="007776D9">
        <w:rPr>
          <w:lang w:val="fr-CA"/>
        </w:rPr>
        <w:tab/>
      </w:r>
      <w:r w:rsidR="007501BC" w:rsidRPr="007776D9">
        <w:rPr>
          <w:lang w:val="fr-CA"/>
        </w:rPr>
        <w:tab/>
      </w:r>
      <w:r w:rsidR="007501BC" w:rsidRPr="007776D9">
        <w:rPr>
          <w:lang w:val="fr-CA"/>
        </w:rPr>
        <w:tab/>
      </w:r>
      <w:r w:rsidR="007501BC" w:rsidRPr="007776D9">
        <w:rPr>
          <w:lang w:val="fr-CA"/>
        </w:rPr>
        <w:tab/>
      </w:r>
      <w:r w:rsidR="009F1CF0" w:rsidRPr="007776D9">
        <w:rPr>
          <w:lang w:val="fr-CA"/>
        </w:rPr>
        <w:t>1</w:t>
      </w:r>
      <w:r w:rsidR="00A2606B" w:rsidRPr="007776D9">
        <w:rPr>
          <w:lang w:val="fr-CA"/>
        </w:rPr>
        <w:t>,</w:t>
      </w:r>
      <w:r w:rsidR="009F1CF0" w:rsidRPr="007776D9">
        <w:rPr>
          <w:lang w:val="fr-CA"/>
        </w:rPr>
        <w:t>2</w:t>
      </w:r>
      <w:r w:rsidR="00A2606B" w:rsidRPr="007776D9">
        <w:rPr>
          <w:lang w:val="fr-CA"/>
        </w:rPr>
        <w:t>,</w:t>
      </w:r>
      <w:r w:rsidR="009F1CF0" w:rsidRPr="007776D9">
        <w:rPr>
          <w:lang w:val="fr-CA"/>
        </w:rPr>
        <w:t>3</w:t>
      </w:r>
      <w:r w:rsidR="00A2606B" w:rsidRPr="007776D9">
        <w:rPr>
          <w:lang w:val="fr-CA"/>
        </w:rPr>
        <w:t>,</w:t>
      </w:r>
      <w:r w:rsidR="009F1CF0" w:rsidRPr="007776D9">
        <w:rPr>
          <w:lang w:val="fr-CA"/>
        </w:rPr>
        <w:t>8</w:t>
      </w:r>
    </w:p>
    <w:p w14:paraId="04DBD6EC" w14:textId="3BF72FB9" w:rsidR="009F1CF0" w:rsidRPr="007776D9" w:rsidRDefault="009F1CF0" w:rsidP="009F1CF0">
      <w:pPr>
        <w:pStyle w:val="Corpsdetexte"/>
        <w:rPr>
          <w:lang w:val="fr-CA"/>
        </w:rPr>
      </w:pPr>
      <w:r w:rsidRPr="007776D9">
        <w:rPr>
          <w:lang w:val="fr-CA"/>
        </w:rPr>
        <w:t>€ </w:t>
      </w:r>
      <w:r w:rsidR="003C43AB" w:rsidRPr="007776D9">
        <w:rPr>
          <w:lang w:val="fr-CA"/>
        </w:rPr>
        <w:tab/>
      </w:r>
      <w:r w:rsidR="000748DD" w:rsidRPr="007776D9">
        <w:rPr>
          <w:lang w:val="fr-CA"/>
        </w:rPr>
        <w:t>E</w:t>
      </w:r>
      <w:r w:rsidRPr="007776D9">
        <w:rPr>
          <w:lang w:val="fr-CA"/>
        </w:rPr>
        <w:t>uro</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A236C1" w:rsidRPr="007776D9">
        <w:rPr>
          <w:lang w:val="fr-CA"/>
        </w:rPr>
        <w:t>,</w:t>
      </w:r>
      <w:r w:rsidRPr="007776D9">
        <w:rPr>
          <w:lang w:val="fr-CA"/>
        </w:rPr>
        <w:t>5</w:t>
      </w:r>
      <w:r w:rsidR="00A236C1" w:rsidRPr="007776D9">
        <w:rPr>
          <w:lang w:val="fr-CA"/>
        </w:rPr>
        <w:t>,</w:t>
      </w:r>
      <w:r w:rsidRPr="007776D9">
        <w:rPr>
          <w:lang w:val="fr-CA"/>
        </w:rPr>
        <w:t>7</w:t>
      </w:r>
      <w:r w:rsidR="00A236C1" w:rsidRPr="007776D9">
        <w:rPr>
          <w:lang w:val="fr-CA"/>
        </w:rPr>
        <w:t>,</w:t>
      </w:r>
      <w:r w:rsidRPr="007776D9">
        <w:rPr>
          <w:lang w:val="fr-CA"/>
        </w:rPr>
        <w:t>8</w:t>
      </w:r>
    </w:p>
    <w:p w14:paraId="00D0E0E6" w14:textId="2084E1A2"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0748DD" w:rsidRPr="007776D9">
        <w:rPr>
          <w:lang w:val="fr-CA"/>
        </w:rPr>
        <w:t>G</w:t>
      </w:r>
      <w:r w:rsidRPr="007776D9">
        <w:rPr>
          <w:lang w:val="fr-CA"/>
        </w:rPr>
        <w:t>uillemet simple inférieur</w:t>
      </w:r>
      <w:r w:rsidRPr="007776D9">
        <w:rPr>
          <w:lang w:val="fr-CA"/>
        </w:rPr>
        <w:tab/>
      </w:r>
      <w:r w:rsidR="00A2606B" w:rsidRPr="007776D9">
        <w:rPr>
          <w:lang w:val="fr-CA"/>
        </w:rPr>
        <w:tab/>
      </w:r>
      <w:r w:rsidR="00A2606B" w:rsidRPr="007776D9">
        <w:rPr>
          <w:lang w:val="fr-CA"/>
        </w:rPr>
        <w:tab/>
      </w:r>
      <w:r w:rsidRPr="007776D9">
        <w:rPr>
          <w:lang w:val="fr-CA"/>
        </w:rPr>
        <w:t>6</w:t>
      </w:r>
      <w:r w:rsidR="00A236C1" w:rsidRPr="007776D9">
        <w:rPr>
          <w:lang w:val="fr-CA"/>
        </w:rPr>
        <w:t>,</w:t>
      </w:r>
      <w:r w:rsidRPr="007776D9">
        <w:rPr>
          <w:lang w:val="fr-CA"/>
        </w:rPr>
        <w:t xml:space="preserve">7 </w:t>
      </w:r>
    </w:p>
    <w:p w14:paraId="68507DC4" w14:textId="508C33DF" w:rsidR="009F1CF0" w:rsidRPr="007776D9" w:rsidRDefault="000748DD" w:rsidP="000748DD">
      <w:pPr>
        <w:pStyle w:val="Corpsdetexte"/>
        <w:rPr>
          <w:lang w:val="fr-CA"/>
        </w:rPr>
      </w:pPr>
      <w:r w:rsidRPr="007776D9">
        <w:rPr>
          <w:lang w:val="fr-CA"/>
        </w:rPr>
        <w:t>Ƒ</w:t>
      </w:r>
      <w:r w:rsidRPr="007776D9">
        <w:rPr>
          <w:lang w:val="fr-CA"/>
        </w:rPr>
        <w:tab/>
      </w:r>
      <w:r w:rsidR="009F1CF0" w:rsidRPr="007776D9">
        <w:rPr>
          <w:lang w:val="fr-CA"/>
        </w:rPr>
        <w:t>florin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A236C1" w:rsidRPr="007776D9">
        <w:rPr>
          <w:lang w:val="fr-CA"/>
        </w:rPr>
        <w:t>,</w:t>
      </w:r>
      <w:r w:rsidR="009F1CF0" w:rsidRPr="007776D9">
        <w:rPr>
          <w:lang w:val="fr-CA"/>
        </w:rPr>
        <w:t>2</w:t>
      </w:r>
      <w:r w:rsidR="00A236C1" w:rsidRPr="007776D9">
        <w:rPr>
          <w:lang w:val="fr-CA"/>
        </w:rPr>
        <w:t>,</w:t>
      </w:r>
      <w:r w:rsidR="009F1CF0" w:rsidRPr="007776D9">
        <w:rPr>
          <w:lang w:val="fr-CA"/>
        </w:rPr>
        <w:t>4</w:t>
      </w:r>
      <w:r w:rsidR="00A236C1" w:rsidRPr="007776D9">
        <w:rPr>
          <w:lang w:val="fr-CA"/>
        </w:rPr>
        <w:t>,</w:t>
      </w:r>
      <w:r w:rsidR="009F1CF0" w:rsidRPr="007776D9">
        <w:rPr>
          <w:lang w:val="fr-CA"/>
        </w:rPr>
        <w:t xml:space="preserve">8 </w:t>
      </w:r>
    </w:p>
    <w:p w14:paraId="72F5BA78" w14:textId="27BDA5A0"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0748DD" w:rsidRPr="007776D9">
        <w:rPr>
          <w:lang w:val="fr-CA"/>
        </w:rPr>
        <w:t>G</w:t>
      </w:r>
      <w:r w:rsidRPr="007776D9">
        <w:rPr>
          <w:lang w:val="fr-CA"/>
        </w:rPr>
        <w:t>uillemet virgule double inférieur</w:t>
      </w:r>
      <w:r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6 </w:t>
      </w:r>
    </w:p>
    <w:p w14:paraId="57FF72F8" w14:textId="0C441C6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713F6C" w:rsidRPr="007776D9">
        <w:rPr>
          <w:lang w:val="fr-CA"/>
        </w:rPr>
        <w:t>P</w:t>
      </w:r>
      <w:r w:rsidRPr="007776D9">
        <w:rPr>
          <w:lang w:val="fr-CA"/>
        </w:rPr>
        <w:t>oints de suspension</w:t>
      </w:r>
      <w:r w:rsidRPr="007776D9">
        <w:rPr>
          <w:lang w:val="fr-CA"/>
        </w:rPr>
        <w:tab/>
      </w:r>
      <w:r w:rsidR="00A2606B" w:rsidRPr="007776D9">
        <w:rPr>
          <w:lang w:val="fr-CA"/>
        </w:rPr>
        <w:tab/>
      </w:r>
      <w:r w:rsidR="00182768"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6</w:t>
      </w:r>
      <w:r w:rsidR="00A236C1" w:rsidRPr="007776D9">
        <w:rPr>
          <w:lang w:val="fr-CA"/>
        </w:rPr>
        <w:t>,</w:t>
      </w:r>
      <w:r w:rsidRPr="007776D9">
        <w:rPr>
          <w:lang w:val="fr-CA"/>
        </w:rPr>
        <w:t>8</w:t>
      </w:r>
    </w:p>
    <w:p w14:paraId="7DEA8B27" w14:textId="26FCF061"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O</w:t>
      </w:r>
      <w:r w:rsidRPr="007776D9">
        <w:rPr>
          <w:lang w:val="fr-CA"/>
        </w:rPr>
        <w:t>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8 </w:t>
      </w:r>
    </w:p>
    <w:p w14:paraId="29E94910" w14:textId="6950138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D</w:t>
      </w:r>
      <w:r w:rsidRPr="007776D9">
        <w:rPr>
          <w:lang w:val="fr-CA"/>
        </w:rPr>
        <w:t>ouble obèle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5</w:t>
      </w:r>
      <w:r w:rsidR="00A236C1" w:rsidRPr="007776D9">
        <w:rPr>
          <w:lang w:val="fr-CA"/>
        </w:rPr>
        <w:t>,</w:t>
      </w:r>
      <w:r w:rsidRPr="007776D9">
        <w:rPr>
          <w:lang w:val="fr-CA"/>
        </w:rPr>
        <w:t>6</w:t>
      </w:r>
      <w:r w:rsidR="00A236C1" w:rsidRPr="007776D9">
        <w:rPr>
          <w:lang w:val="fr-CA"/>
        </w:rPr>
        <w:t>,</w:t>
      </w:r>
      <w:r w:rsidRPr="007776D9">
        <w:rPr>
          <w:lang w:val="fr-CA"/>
        </w:rPr>
        <w:t xml:space="preserve">7 </w:t>
      </w:r>
    </w:p>
    <w:p w14:paraId="75A4A1E2" w14:textId="053D4D85" w:rsidR="009F1CF0" w:rsidRPr="007776D9" w:rsidRDefault="009F1CF0" w:rsidP="009F1CF0">
      <w:pPr>
        <w:pStyle w:val="Corpsdetexte"/>
        <w:rPr>
          <w:lang w:val="fr-CA"/>
        </w:rPr>
      </w:pPr>
      <w:r w:rsidRPr="007776D9">
        <w:rPr>
          <w:lang w:val="fr-CA"/>
        </w:rPr>
        <w:t xml:space="preserve">ˆ </w:t>
      </w:r>
      <w:r w:rsidR="003C43AB" w:rsidRPr="007776D9">
        <w:rPr>
          <w:lang w:val="fr-CA"/>
        </w:rPr>
        <w:tab/>
      </w:r>
      <w:r w:rsidR="005152EC" w:rsidRPr="007776D9">
        <w:rPr>
          <w:lang w:val="fr-CA"/>
        </w:rPr>
        <w:t>L</w:t>
      </w:r>
      <w:r w:rsidRPr="007776D9">
        <w:rPr>
          <w:lang w:val="fr-CA"/>
        </w:rPr>
        <w:t>ettre modificative accent circonflexe</w:t>
      </w:r>
      <w:r w:rsidRPr="007776D9">
        <w:rPr>
          <w:lang w:val="fr-CA"/>
        </w:rPr>
        <w:tab/>
      </w:r>
      <w:r w:rsidR="00A2606B" w:rsidRPr="007776D9">
        <w:rPr>
          <w:lang w:val="fr-CA"/>
        </w:rPr>
        <w:tab/>
      </w:r>
      <w:r w:rsidRPr="007776D9">
        <w:rPr>
          <w:lang w:val="fr-CA"/>
        </w:rPr>
        <w:t>4</w:t>
      </w:r>
      <w:r w:rsidR="00A236C1" w:rsidRPr="007776D9">
        <w:rPr>
          <w:lang w:val="fr-CA"/>
        </w:rPr>
        <w:t>,</w:t>
      </w:r>
      <w:r w:rsidRPr="007776D9">
        <w:rPr>
          <w:lang w:val="fr-CA"/>
        </w:rPr>
        <w:t xml:space="preserve">8 </w:t>
      </w:r>
    </w:p>
    <w:p w14:paraId="47E34859" w14:textId="1F9E52A7"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our mille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 xml:space="preserve">8 </w:t>
      </w:r>
    </w:p>
    <w:p w14:paraId="755B51E0" w14:textId="791B047E"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3</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r w:rsidR="00A236C1" w:rsidRPr="007776D9">
        <w:rPr>
          <w:lang w:val="fr-CA"/>
        </w:rPr>
        <w:t>,</w:t>
      </w:r>
      <w:r w:rsidRPr="007776D9">
        <w:rPr>
          <w:lang w:val="fr-CA"/>
        </w:rPr>
        <w:t>8</w:t>
      </w:r>
    </w:p>
    <w:p w14:paraId="4B60EC85" w14:textId="34ECCE6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simple vers la gauche</w:t>
      </w:r>
      <w:r w:rsidRPr="007776D9">
        <w:rPr>
          <w:lang w:val="fr-CA"/>
        </w:rPr>
        <w:tab/>
      </w:r>
      <w:r w:rsidR="00A2606B" w:rsidRPr="007776D9">
        <w:rPr>
          <w:lang w:val="fr-CA"/>
        </w:rPr>
        <w:tab/>
      </w:r>
      <w:r w:rsidR="00A2606B" w:rsidRPr="007776D9">
        <w:rPr>
          <w:lang w:val="fr-CA"/>
        </w:rPr>
        <w:tab/>
      </w:r>
      <w:r w:rsidRPr="007776D9">
        <w:rPr>
          <w:lang w:val="fr-CA"/>
        </w:rPr>
        <w:t>5</w:t>
      </w:r>
      <w:r w:rsidR="00A236C1" w:rsidRPr="007776D9">
        <w:rPr>
          <w:lang w:val="fr-CA"/>
        </w:rPr>
        <w:t>,</w:t>
      </w:r>
      <w:r w:rsidRPr="007776D9">
        <w:rPr>
          <w:lang w:val="fr-CA"/>
        </w:rPr>
        <w:t xml:space="preserve">7 </w:t>
      </w:r>
    </w:p>
    <w:p w14:paraId="605E84C1" w14:textId="5A5E461D" w:rsidR="009F1CF0" w:rsidRPr="007776D9" w:rsidRDefault="009F1CF0" w:rsidP="009F1CF0">
      <w:pPr>
        <w:pStyle w:val="Corpsdetexte"/>
        <w:rPr>
          <w:lang w:val="fr-CA"/>
        </w:rPr>
      </w:pPr>
      <w:r w:rsidRPr="007776D9">
        <w:rPr>
          <w:lang w:val="fr-CA"/>
        </w:rPr>
        <w:t xml:space="preserve">Œ </w:t>
      </w:r>
      <w:r w:rsidR="003C43AB" w:rsidRPr="007776D9">
        <w:rPr>
          <w:lang w:val="fr-CA"/>
        </w:rPr>
        <w:tab/>
      </w:r>
      <w:r w:rsidRPr="007776D9">
        <w:rPr>
          <w:lang w:val="fr-CA"/>
        </w:rPr>
        <w:t>oe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A236C1" w:rsidRPr="007776D9">
        <w:rPr>
          <w:lang w:val="fr-CA"/>
        </w:rPr>
        <w:t>,</w:t>
      </w:r>
      <w:r w:rsidRPr="007776D9">
        <w:rPr>
          <w:lang w:val="fr-CA"/>
        </w:rPr>
        <w:t>4</w:t>
      </w:r>
      <w:r w:rsidR="00A236C1" w:rsidRPr="007776D9">
        <w:rPr>
          <w:lang w:val="fr-CA"/>
        </w:rPr>
        <w:t>,</w:t>
      </w:r>
      <w:r w:rsidRPr="007776D9">
        <w:rPr>
          <w:lang w:val="fr-CA"/>
        </w:rPr>
        <w:t>6</w:t>
      </w:r>
      <w:r w:rsidR="00A236C1" w:rsidRPr="007776D9">
        <w:rPr>
          <w:lang w:val="fr-CA"/>
        </w:rPr>
        <w:t>,</w:t>
      </w:r>
      <w:r w:rsidRPr="007776D9">
        <w:rPr>
          <w:lang w:val="fr-CA"/>
        </w:rPr>
        <w:t>7</w:t>
      </w:r>
    </w:p>
    <w:p w14:paraId="2517C32C" w14:textId="5F9575C3" w:rsidR="009F1CF0" w:rsidRPr="007776D9" w:rsidRDefault="009F1CF0" w:rsidP="009F1CF0">
      <w:pPr>
        <w:pStyle w:val="Corpsdetexte"/>
        <w:rPr>
          <w:lang w:val="fr-CA"/>
        </w:rPr>
      </w:pPr>
      <w:r w:rsidRPr="007776D9">
        <w:rPr>
          <w:lang w:val="fr-CA"/>
        </w:rPr>
        <w:t xml:space="preserve">Ž z </w:t>
      </w:r>
      <w:r w:rsidR="003C43AB" w:rsidRPr="007776D9">
        <w:rPr>
          <w:lang w:val="fr-CA"/>
        </w:rPr>
        <w:tab/>
      </w:r>
      <w:r w:rsidR="005152EC" w:rsidRPr="007776D9">
        <w:rPr>
          <w:lang w:val="fr-CA"/>
        </w:rPr>
        <w:t>C</w:t>
      </w:r>
      <w:r w:rsidRPr="007776D9">
        <w:rPr>
          <w:lang w:val="fr-CA"/>
        </w:rPr>
        <w:t>aron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BA72768" w14:textId="67200885" w:rsidR="009F1CF0" w:rsidRPr="007776D9" w:rsidRDefault="009F1CF0" w:rsidP="009F1CF0">
      <w:pPr>
        <w:pStyle w:val="Corpsdetexte"/>
        <w:rPr>
          <w:lang w:val="fr-CA"/>
        </w:rPr>
      </w:pPr>
      <w:r w:rsidRPr="007776D9">
        <w:rPr>
          <w:lang w:val="fr-CA"/>
        </w:rPr>
        <w:t xml:space="preserve"> ‘ </w:t>
      </w:r>
      <w:r w:rsidR="003C43AB" w:rsidRPr="007776D9">
        <w:rPr>
          <w:lang w:val="fr-CA"/>
        </w:rPr>
        <w:tab/>
      </w:r>
      <w:r w:rsidR="005152EC" w:rsidRPr="007776D9">
        <w:rPr>
          <w:lang w:val="fr-CA"/>
        </w:rPr>
        <w:t>G</w:t>
      </w:r>
      <w:r w:rsidRPr="007776D9">
        <w:rPr>
          <w:lang w:val="fr-CA"/>
        </w:rPr>
        <w:t>uillemet apostrophe culbuté</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8</w:t>
      </w:r>
    </w:p>
    <w:p w14:paraId="769F9200" w14:textId="6AD93345"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 xml:space="preserve">7 </w:t>
      </w:r>
    </w:p>
    <w:p w14:paraId="62B1064E" w14:textId="315640B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 culbuté</w:t>
      </w:r>
      <w:r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3C4BC55D" w14:textId="37BBF692"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apostrophe double</w:t>
      </w:r>
      <w:r w:rsidRPr="007776D9">
        <w:rPr>
          <w:lang w:val="fr-CA"/>
        </w:rPr>
        <w:tab/>
      </w:r>
      <w:r w:rsidR="00A2606B" w:rsidRPr="007776D9">
        <w:rPr>
          <w:lang w:val="fr-CA"/>
        </w:rPr>
        <w:tab/>
      </w:r>
      <w:r w:rsidR="00A2606B" w:rsidRPr="007776D9">
        <w:rPr>
          <w:lang w:val="fr-CA"/>
        </w:rPr>
        <w:tab/>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41DF5142" w14:textId="300A5C5E"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uce</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2F3D2DF7" w14:textId="745BB7E6"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T</w:t>
      </w:r>
      <w:r w:rsidRPr="007776D9">
        <w:rPr>
          <w:lang w:val="fr-CA"/>
        </w:rPr>
        <w:t>iret demi</w:t>
      </w:r>
      <w:r w:rsidRPr="007776D9">
        <w:rPr>
          <w:lang w:val="fr-CA"/>
        </w:rPr>
        <w:noBreakHyphen/>
        <w:t>cadratin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 xml:space="preserve">8 </w:t>
      </w:r>
    </w:p>
    <w:p w14:paraId="5919202A" w14:textId="40774C0F" w:rsidR="009F1CF0" w:rsidRPr="007776D9" w:rsidRDefault="005152EC" w:rsidP="009F1CF0">
      <w:pPr>
        <w:pStyle w:val="Corpsdetexte"/>
        <w:rPr>
          <w:lang w:val="fr-CA"/>
        </w:rPr>
      </w:pPr>
      <w:r w:rsidRPr="007776D9">
        <w:rPr>
          <w:lang w:val="fr-CA"/>
        </w:rPr>
        <w:noBreakHyphen/>
      </w:r>
      <w:r w:rsidRPr="007776D9">
        <w:rPr>
          <w:lang w:val="fr-CA"/>
        </w:rPr>
        <w:tab/>
        <w:t>T</w:t>
      </w:r>
      <w:r w:rsidR="009F1CF0" w:rsidRPr="007776D9">
        <w:rPr>
          <w:lang w:val="fr-CA"/>
        </w:rPr>
        <w:t>iret cadratin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3F3D761" w14:textId="11A64E58"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P</w:t>
      </w:r>
      <w:r w:rsidRPr="007776D9">
        <w:rPr>
          <w:lang w:val="fr-CA"/>
        </w:rPr>
        <w:t>etit tilde avec chasse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7 </w:t>
      </w:r>
    </w:p>
    <w:p w14:paraId="2C9A8233" w14:textId="2029FE8C"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M</w:t>
      </w:r>
      <w:r w:rsidRPr="007776D9">
        <w:rPr>
          <w:lang w:val="fr-CA"/>
        </w:rPr>
        <w:t>arque de commerce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 xml:space="preserve">8 </w:t>
      </w:r>
    </w:p>
    <w:p w14:paraId="3E81AFD3" w14:textId="39D376FA" w:rsidR="009F1CF0" w:rsidRPr="007776D9" w:rsidRDefault="009F1CF0" w:rsidP="009F1CF0">
      <w:pPr>
        <w:pStyle w:val="Corpsdetexte"/>
        <w:rPr>
          <w:lang w:val="fr-CA"/>
        </w:rPr>
      </w:pPr>
      <w:r w:rsidRPr="007776D9">
        <w:rPr>
          <w:lang w:val="fr-CA"/>
        </w:rPr>
        <w:t xml:space="preserve">š s </w:t>
      </w:r>
      <w:r w:rsidR="003C43AB" w:rsidRPr="007776D9">
        <w:rPr>
          <w:lang w:val="fr-CA"/>
        </w:rPr>
        <w:tab/>
      </w:r>
      <w:r w:rsidR="005152EC" w:rsidRPr="007776D9">
        <w:rPr>
          <w:lang w:val="fr-CA"/>
        </w:rPr>
        <w:t>C</w:t>
      </w:r>
      <w:r w:rsidRPr="007776D9">
        <w:rPr>
          <w:lang w:val="fr-CA"/>
        </w:rPr>
        <w:t>aron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 xml:space="preserve">8 </w:t>
      </w:r>
    </w:p>
    <w:p w14:paraId="10430E91" w14:textId="7FDDE451" w:rsidR="009F1CF0" w:rsidRPr="007776D9" w:rsidRDefault="009F1CF0" w:rsidP="009F1CF0">
      <w:pPr>
        <w:pStyle w:val="Corpsdetexte"/>
        <w:rPr>
          <w:lang w:val="fr-CA"/>
        </w:rPr>
      </w:pPr>
      <w:r w:rsidRPr="007776D9">
        <w:rPr>
          <w:lang w:val="fr-CA"/>
        </w:rPr>
        <w:t xml:space="preserve">› </w:t>
      </w:r>
      <w:r w:rsidR="003C43AB" w:rsidRPr="007776D9">
        <w:rPr>
          <w:lang w:val="fr-CA"/>
        </w:rPr>
        <w:tab/>
      </w:r>
      <w:r w:rsidR="005152EC" w:rsidRPr="007776D9">
        <w:rPr>
          <w:lang w:val="fr-CA"/>
        </w:rPr>
        <w:t>G</w:t>
      </w:r>
      <w:r w:rsidRPr="007776D9">
        <w:rPr>
          <w:lang w:val="fr-CA"/>
        </w:rPr>
        <w:t>uillemet simple vers la droite</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 xml:space="preserve">8 </w:t>
      </w:r>
    </w:p>
    <w:p w14:paraId="77928D24" w14:textId="4F1EA94C" w:rsidR="009F1CF0" w:rsidRPr="00F423F7" w:rsidRDefault="009F1CF0" w:rsidP="009F1CF0">
      <w:pPr>
        <w:pStyle w:val="Corpsdetexte"/>
        <w:rPr>
          <w:lang w:val="fr-CA"/>
        </w:rPr>
      </w:pPr>
      <w:r w:rsidRPr="00F423F7">
        <w:rPr>
          <w:lang w:val="fr-CA"/>
        </w:rPr>
        <w:t xml:space="preserve">œ </w:t>
      </w:r>
      <w:r w:rsidR="003C43AB" w:rsidRPr="00F423F7">
        <w:rPr>
          <w:lang w:val="fr-CA"/>
        </w:rPr>
        <w:tab/>
      </w:r>
      <w:r w:rsidRPr="00F423F7">
        <w:rPr>
          <w:lang w:val="fr-CA"/>
        </w:rPr>
        <w:t>oe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2</w:t>
      </w:r>
      <w:r w:rsidR="00B346AF" w:rsidRPr="00F423F7">
        <w:rPr>
          <w:lang w:val="fr-CA"/>
        </w:rPr>
        <w:t>,</w:t>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8</w:t>
      </w:r>
    </w:p>
    <w:p w14:paraId="4C3D8E52" w14:textId="027D47C3" w:rsidR="009F1CF0" w:rsidRPr="00F423F7" w:rsidRDefault="009F1CF0" w:rsidP="009F1CF0">
      <w:pPr>
        <w:pStyle w:val="Corpsdetexte"/>
        <w:rPr>
          <w:lang w:val="fr-CA"/>
        </w:rPr>
      </w:pPr>
      <w:r w:rsidRPr="00F423F7">
        <w:rPr>
          <w:lang w:val="fr-CA"/>
        </w:rPr>
        <w:t xml:space="preserve">ž z </w:t>
      </w:r>
      <w:r w:rsidR="003C43AB" w:rsidRPr="00F423F7">
        <w:rPr>
          <w:lang w:val="fr-CA"/>
        </w:rPr>
        <w:tab/>
      </w:r>
      <w:r w:rsidR="005152EC" w:rsidRPr="00F423F7">
        <w:rPr>
          <w:lang w:val="fr-CA"/>
        </w:rPr>
        <w:t>C</w:t>
      </w:r>
      <w:r w:rsidRPr="00F423F7">
        <w:rPr>
          <w:lang w:val="fr-CA"/>
        </w:rPr>
        <w:t>aron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089BD86" w14:textId="1C827758" w:rsidR="009F1CF0" w:rsidRPr="007776D9" w:rsidRDefault="009F1CF0" w:rsidP="009F1CF0">
      <w:pPr>
        <w:pStyle w:val="Corpsdetexte"/>
        <w:rPr>
          <w:lang w:val="fr-CA"/>
        </w:rPr>
      </w:pPr>
      <w:r w:rsidRPr="00F423F7">
        <w:rPr>
          <w:lang w:val="fr-CA"/>
        </w:rPr>
        <w:t xml:space="preserve">Ÿ y </w:t>
      </w:r>
      <w:r w:rsidR="003C43AB" w:rsidRPr="00F423F7">
        <w:rPr>
          <w:lang w:val="fr-CA"/>
        </w:rPr>
        <w:tab/>
      </w:r>
      <w:r w:rsidR="005152EC" w:rsidRPr="00F423F7">
        <w:rPr>
          <w:lang w:val="fr-CA"/>
        </w:rPr>
        <w:t>T</w:t>
      </w:r>
      <w:r w:rsidRPr="00F423F7">
        <w:rPr>
          <w:lang w:val="fr-CA"/>
        </w:rPr>
        <w: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1</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6F38A06F" w14:textId="4BFA0520" w:rsidR="009F1CF0" w:rsidRPr="007776D9" w:rsidRDefault="009F1CF0" w:rsidP="009F1CF0">
      <w:pPr>
        <w:pStyle w:val="Corpsdetexte"/>
        <w:rPr>
          <w:lang w:val="fr-CA"/>
        </w:rPr>
      </w:pPr>
      <w:r w:rsidRPr="007776D9">
        <w:rPr>
          <w:lang w:val="fr-CA"/>
        </w:rPr>
        <w:tab/>
      </w:r>
      <w:r w:rsidR="005152EC" w:rsidRPr="007776D9">
        <w:rPr>
          <w:lang w:val="fr-CA"/>
        </w:rPr>
        <w:t>E</w:t>
      </w:r>
      <w:r w:rsidRPr="007776D9">
        <w:rPr>
          <w:lang w:val="fr-CA"/>
        </w:rPr>
        <w:t>space insécable</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7</w:t>
      </w:r>
    </w:p>
    <w:p w14:paraId="6A6FABBF" w14:textId="1889FCCA"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d’exclamation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591CAE1B" w14:textId="06A09400"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ent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C5014FB" w14:textId="64658418" w:rsidR="009F1CF0" w:rsidRPr="007776D9" w:rsidRDefault="005152EC" w:rsidP="009F1CF0">
      <w:pPr>
        <w:pStyle w:val="Corpsdetexte"/>
        <w:rPr>
          <w:lang w:val="fr-CA"/>
        </w:rPr>
      </w:pPr>
      <w:r w:rsidRPr="007776D9">
        <w:rPr>
          <w:lang w:val="fr-CA"/>
        </w:rPr>
        <w:t>£</w:t>
      </w:r>
      <w:r w:rsidRPr="007776D9">
        <w:rPr>
          <w:lang w:val="fr-CA"/>
        </w:rPr>
        <w:tab/>
        <w:t>L</w:t>
      </w:r>
      <w:r w:rsidR="009F1CF0" w:rsidRPr="007776D9">
        <w:rPr>
          <w:lang w:val="fr-CA"/>
        </w:rPr>
        <w:t>ivre sterling</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7</w:t>
      </w:r>
    </w:p>
    <w:p w14:paraId="6741AC7C" w14:textId="6713086B" w:rsidR="009F1CF0" w:rsidRPr="007776D9" w:rsidRDefault="005152EC" w:rsidP="009F1CF0">
      <w:pPr>
        <w:pStyle w:val="Corpsdetexte"/>
        <w:rPr>
          <w:lang w:val="fr-CA"/>
        </w:rPr>
      </w:pPr>
      <w:r w:rsidRPr="007776D9">
        <w:rPr>
          <w:lang w:val="fr-CA"/>
        </w:rPr>
        <w:t>¤</w:t>
      </w:r>
      <w:r w:rsidRPr="007776D9">
        <w:rPr>
          <w:lang w:val="fr-CA"/>
        </w:rPr>
        <w:tab/>
        <w:t>S</w:t>
      </w:r>
      <w:r w:rsidR="009F1CF0" w:rsidRPr="007776D9">
        <w:rPr>
          <w:lang w:val="fr-CA"/>
        </w:rPr>
        <w:t>ymbole monétaire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p>
    <w:p w14:paraId="5D82FFF0" w14:textId="6EAEDF5B" w:rsidR="009F1CF0" w:rsidRPr="007776D9" w:rsidRDefault="005152EC" w:rsidP="009F1CF0">
      <w:pPr>
        <w:pStyle w:val="Corpsdetexte"/>
        <w:rPr>
          <w:lang w:val="fr-CA"/>
        </w:rPr>
      </w:pPr>
      <w:r w:rsidRPr="007776D9">
        <w:rPr>
          <w:lang w:val="fr-CA"/>
        </w:rPr>
        <w:t>¥</w:t>
      </w:r>
      <w:r w:rsidRPr="007776D9">
        <w:rPr>
          <w:lang w:val="fr-CA"/>
        </w:rPr>
        <w:tab/>
        <w:t>Y</w:t>
      </w:r>
      <w:r w:rsidR="009F1CF0" w:rsidRPr="007776D9">
        <w:rPr>
          <w:lang w:val="fr-CA"/>
        </w:rPr>
        <w:t>en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05A193CD" w14:textId="248DBB31" w:rsidR="009F1CF0" w:rsidRPr="007776D9" w:rsidRDefault="005152EC" w:rsidP="009F1CF0">
      <w:pPr>
        <w:pStyle w:val="Corpsdetexte"/>
        <w:rPr>
          <w:lang w:val="fr-CA"/>
        </w:rPr>
      </w:pPr>
      <w:r w:rsidRPr="007776D9">
        <w:rPr>
          <w:lang w:val="fr-CA"/>
        </w:rPr>
        <w:t>¦</w:t>
      </w:r>
      <w:r w:rsidRPr="007776D9">
        <w:rPr>
          <w:lang w:val="fr-CA"/>
        </w:rPr>
        <w:tab/>
        <w:t>B</w:t>
      </w:r>
      <w:r w:rsidR="009F1CF0" w:rsidRPr="007776D9">
        <w:rPr>
          <w:lang w:val="fr-CA"/>
        </w:rPr>
        <w:t>arre verticale interrompue</w:t>
      </w:r>
      <w:r w:rsidR="009F1CF0"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22AFCB62" w14:textId="37D4ACF6"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aragraphe (alinéa)</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4D1A3303" w14:textId="3167ED1A" w:rsidR="009F1CF0" w:rsidRPr="007776D9" w:rsidRDefault="005152EC" w:rsidP="009F1CF0">
      <w:pPr>
        <w:pStyle w:val="Corpsdetexte"/>
        <w:rPr>
          <w:lang w:val="fr-CA"/>
        </w:rPr>
      </w:pPr>
      <w:r w:rsidRPr="007776D9">
        <w:rPr>
          <w:lang w:val="fr-CA"/>
        </w:rPr>
        <w:t>¨</w:t>
      </w:r>
      <w:r w:rsidRPr="007776D9">
        <w:rPr>
          <w:lang w:val="fr-CA"/>
        </w:rPr>
        <w:tab/>
        <w:t>T</w:t>
      </w:r>
      <w:r w:rsidR="009F1CF0" w:rsidRPr="007776D9">
        <w:rPr>
          <w:lang w:val="fr-CA"/>
        </w:rPr>
        <w:t>réma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p>
    <w:p w14:paraId="0123CDB7" w14:textId="568262C4"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opyright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55978DDE" w14:textId="2BF377E2" w:rsidR="009F1CF0" w:rsidRPr="007776D9" w:rsidRDefault="005152EC" w:rsidP="009F1CF0">
      <w:pPr>
        <w:pStyle w:val="Corpsdetexte"/>
        <w:rPr>
          <w:lang w:val="fr-CA"/>
        </w:rPr>
      </w:pPr>
      <w:r w:rsidRPr="007776D9">
        <w:rPr>
          <w:lang w:val="fr-CA"/>
        </w:rPr>
        <w:t>ª</w:t>
      </w:r>
      <w:r w:rsidRPr="007776D9">
        <w:rPr>
          <w:lang w:val="fr-CA"/>
        </w:rPr>
        <w:tab/>
        <w:t>I</w:t>
      </w:r>
      <w:r w:rsidR="009F1CF0" w:rsidRPr="007776D9">
        <w:rPr>
          <w:lang w:val="fr-CA"/>
        </w:rPr>
        <w:t>ndicateur ordinal féminin</w:t>
      </w:r>
      <w:r w:rsidR="009F1CF0"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322A53D1" w14:textId="066D3DD6"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gauche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CDE59E3" w14:textId="647B474C" w:rsidR="009F1CF0" w:rsidRPr="007776D9" w:rsidRDefault="009F1CF0" w:rsidP="009F1CF0">
      <w:pPr>
        <w:pStyle w:val="Corpsdetexte"/>
        <w:rPr>
          <w:lang w:val="fr-CA"/>
        </w:rPr>
      </w:pPr>
      <w:r w:rsidRPr="007776D9">
        <w:rPr>
          <w:lang w:val="fr-CA"/>
        </w:rPr>
        <w:t>¬</w:t>
      </w:r>
      <w:r w:rsidRPr="007776D9">
        <w:rPr>
          <w:lang w:val="fr-CA"/>
        </w:rPr>
        <w:tab/>
        <w:t xml:space="preserve">Négation </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2B0E97" w14:textId="56CBD057" w:rsidR="009F1CF0" w:rsidRPr="007776D9" w:rsidRDefault="005152EC" w:rsidP="009F1CF0">
      <w:pPr>
        <w:pStyle w:val="Corpsdetexte"/>
        <w:rPr>
          <w:lang w:val="fr-CA"/>
        </w:rPr>
      </w:pPr>
      <w:r w:rsidRPr="007776D9">
        <w:rPr>
          <w:lang w:val="fr-CA"/>
        </w:rPr>
        <w:t>¬</w:t>
      </w:r>
      <w:r w:rsidRPr="007776D9">
        <w:rPr>
          <w:lang w:val="fr-CA"/>
        </w:rPr>
        <w:tab/>
        <w:t>T</w:t>
      </w:r>
      <w:r w:rsidR="009F1CF0" w:rsidRPr="007776D9">
        <w:rPr>
          <w:lang w:val="fr-CA"/>
        </w:rPr>
        <w:t>rait d'union conditionnel</w:t>
      </w:r>
      <w:r w:rsidR="009F1CF0" w:rsidRPr="007776D9">
        <w:rPr>
          <w:lang w:val="fr-CA"/>
        </w:rPr>
        <w:tab/>
      </w:r>
      <w:r w:rsidR="00A2606B" w:rsidRPr="007776D9">
        <w:rPr>
          <w:lang w:val="fr-CA"/>
        </w:rPr>
        <w:tab/>
      </w:r>
      <w:r w:rsidR="00A2606B" w:rsidRPr="007776D9">
        <w:rPr>
          <w:lang w:val="fr-CA"/>
        </w:rPr>
        <w:tab/>
      </w:r>
      <w:r w:rsidR="009F1CF0" w:rsidRPr="007776D9">
        <w:rPr>
          <w:lang w:val="fr-CA"/>
        </w:rPr>
        <w:t>7</w:t>
      </w:r>
      <w:r w:rsidR="00B346AF" w:rsidRPr="007776D9">
        <w:rPr>
          <w:lang w:val="fr-CA"/>
        </w:rPr>
        <w:t>,</w:t>
      </w:r>
      <w:r w:rsidR="009F1CF0" w:rsidRPr="007776D9">
        <w:rPr>
          <w:lang w:val="fr-CA"/>
        </w:rPr>
        <w:t xml:space="preserve">8 </w:t>
      </w:r>
    </w:p>
    <w:p w14:paraId="23DB8861" w14:textId="029C5B63"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arque déposée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8</w:t>
      </w:r>
    </w:p>
    <w:p w14:paraId="380BBCB1" w14:textId="23BEA48C" w:rsidR="009F1CF0" w:rsidRPr="007776D9" w:rsidRDefault="005152EC" w:rsidP="009F1CF0">
      <w:pPr>
        <w:pStyle w:val="Corpsdetexte"/>
        <w:rPr>
          <w:lang w:val="fr-CA"/>
        </w:rPr>
      </w:pPr>
      <w:r w:rsidRPr="007776D9">
        <w:rPr>
          <w:lang w:val="fr-CA"/>
        </w:rPr>
        <w:t>¯</w:t>
      </w:r>
      <w:r w:rsidRPr="007776D9">
        <w:rPr>
          <w:lang w:val="fr-CA"/>
        </w:rPr>
        <w:tab/>
        <w:t>M</w:t>
      </w:r>
      <w:r w:rsidR="009F1CF0" w:rsidRPr="007776D9">
        <w:rPr>
          <w:lang w:val="fr-CA"/>
        </w:rPr>
        <w:t>acron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8</w:t>
      </w:r>
    </w:p>
    <w:p w14:paraId="3552A8C5" w14:textId="7B65BD5E" w:rsidR="009F1CF0" w:rsidRPr="007776D9" w:rsidRDefault="005152EC" w:rsidP="009F1CF0">
      <w:pPr>
        <w:pStyle w:val="Corpsdetexte"/>
        <w:rPr>
          <w:lang w:val="fr-CA"/>
        </w:rPr>
      </w:pPr>
      <w:r w:rsidRPr="007776D9">
        <w:rPr>
          <w:lang w:val="fr-CA"/>
        </w:rPr>
        <w:t>°</w:t>
      </w:r>
      <w:r w:rsidRPr="007776D9">
        <w:rPr>
          <w:lang w:val="fr-CA"/>
        </w:rPr>
        <w:tab/>
        <w:t>D</w:t>
      </w:r>
      <w:r w:rsidR="009F1CF0" w:rsidRPr="007776D9">
        <w:rPr>
          <w:lang w:val="fr-CA"/>
        </w:rPr>
        <w:t>egré</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F215892" w14:textId="4CA3281E"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lus ou moins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7D4FAC0E" w14:textId="4F4E3FD3" w:rsidR="009F1CF0" w:rsidRPr="007776D9" w:rsidRDefault="005152EC" w:rsidP="009F1CF0">
      <w:pPr>
        <w:pStyle w:val="Corpsdetexte"/>
        <w:rPr>
          <w:lang w:val="fr-CA"/>
        </w:rPr>
      </w:pPr>
      <w:r w:rsidRPr="007776D9">
        <w:rPr>
          <w:lang w:val="fr-CA"/>
        </w:rPr>
        <w:t>²</w:t>
      </w:r>
      <w:r w:rsidRPr="007776D9">
        <w:rPr>
          <w:lang w:val="fr-CA"/>
        </w:rPr>
        <w:tab/>
        <w:t>E</w:t>
      </w:r>
      <w:r w:rsidR="009F1CF0" w:rsidRPr="007776D9">
        <w:rPr>
          <w:lang w:val="fr-CA"/>
        </w:rPr>
        <w:t>xposant deux</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4889F2D" w14:textId="2838D179" w:rsidR="009F1CF0" w:rsidRPr="007776D9" w:rsidRDefault="005152EC" w:rsidP="009F1CF0">
      <w:pPr>
        <w:pStyle w:val="Corpsdetexte"/>
        <w:rPr>
          <w:lang w:val="fr-CA"/>
        </w:rPr>
      </w:pPr>
      <w:r w:rsidRPr="007776D9">
        <w:rPr>
          <w:lang w:val="fr-CA"/>
        </w:rPr>
        <w:t>³</w:t>
      </w:r>
      <w:r w:rsidRPr="007776D9">
        <w:rPr>
          <w:lang w:val="fr-CA"/>
        </w:rPr>
        <w:tab/>
        <w:t>E</w:t>
      </w:r>
      <w:r w:rsidR="009F1CF0" w:rsidRPr="007776D9">
        <w:rPr>
          <w:lang w:val="fr-CA"/>
        </w:rPr>
        <w:t>xposant trois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384F788F" w14:textId="52598743" w:rsidR="009F1CF0" w:rsidRPr="007776D9" w:rsidRDefault="005152EC" w:rsidP="009F1CF0">
      <w:pPr>
        <w:pStyle w:val="Corpsdetexte"/>
        <w:rPr>
          <w:lang w:val="fr-CA"/>
        </w:rPr>
      </w:pPr>
      <w:r w:rsidRPr="007776D9">
        <w:rPr>
          <w:lang w:val="fr-CA"/>
        </w:rPr>
        <w:t>´</w:t>
      </w:r>
      <w:r w:rsidRPr="007776D9">
        <w:rPr>
          <w:lang w:val="fr-CA"/>
        </w:rPr>
        <w:tab/>
        <w:t>A</w:t>
      </w:r>
      <w:r w:rsidR="009F1CF0" w:rsidRPr="007776D9">
        <w:rPr>
          <w:lang w:val="fr-CA"/>
        </w:rPr>
        <w:t>ccent aigu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5</w:t>
      </w:r>
    </w:p>
    <w:p w14:paraId="5BD0DF7D" w14:textId="1ED00820" w:rsidR="009F1CF0" w:rsidRPr="007776D9" w:rsidRDefault="005152EC" w:rsidP="009F1CF0">
      <w:pPr>
        <w:pStyle w:val="Corpsdetexte"/>
        <w:rPr>
          <w:lang w:val="fr-CA"/>
        </w:rPr>
      </w:pPr>
      <w:r w:rsidRPr="007776D9">
        <w:rPr>
          <w:lang w:val="fr-CA"/>
        </w:rPr>
        <w:t>µ</w:t>
      </w:r>
      <w:r w:rsidRPr="007776D9">
        <w:rPr>
          <w:lang w:val="fr-CA"/>
        </w:rPr>
        <w:tab/>
        <w:t>M</w:t>
      </w:r>
      <w:r w:rsidR="009F1CF0" w:rsidRPr="007776D9">
        <w:rPr>
          <w:lang w:val="fr-CA"/>
        </w:rPr>
        <w:t>icron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5</w:t>
      </w:r>
      <w:r w:rsidR="00B346AF" w:rsidRPr="007776D9">
        <w:rPr>
          <w:lang w:val="fr-CA"/>
        </w:rPr>
        <w:t>,</w:t>
      </w:r>
      <w:r w:rsidR="009F1CF0" w:rsidRPr="007776D9">
        <w:rPr>
          <w:lang w:val="fr-CA"/>
        </w:rPr>
        <w:t>7</w:t>
      </w:r>
    </w:p>
    <w:p w14:paraId="771A9A92" w14:textId="2891E2A2"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ied de mouche</w:t>
      </w:r>
      <w:r w:rsidR="009F1CF0" w:rsidRPr="007776D9">
        <w:rPr>
          <w:lang w:val="fr-CA"/>
        </w:rPr>
        <w:tab/>
      </w:r>
      <w:r w:rsidR="00A2606B" w:rsidRPr="007776D9">
        <w:rPr>
          <w:lang w:val="fr-CA"/>
        </w:rPr>
        <w:tab/>
      </w:r>
      <w:r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52A8BCE9" w14:textId="21679EED" w:rsidR="009F1CF0" w:rsidRPr="007776D9" w:rsidRDefault="009F1CF0" w:rsidP="009F1CF0">
      <w:pPr>
        <w:pStyle w:val="Corpsdetexte"/>
        <w:rPr>
          <w:lang w:val="fr-CA"/>
        </w:rPr>
      </w:pPr>
      <w:r w:rsidRPr="007776D9">
        <w:rPr>
          <w:lang w:val="fr-CA"/>
        </w:rPr>
        <w:t>•ᾉ</w:t>
      </w:r>
      <w:r w:rsidR="00A2606B" w:rsidRPr="007776D9">
        <w:rPr>
          <w:lang w:val="fr-CA"/>
        </w:rPr>
        <w:tab/>
      </w:r>
      <w:r w:rsidR="005152EC" w:rsidRPr="007776D9">
        <w:rPr>
          <w:lang w:val="fr-CA"/>
        </w:rPr>
        <w:t>P</w:t>
      </w:r>
      <w:r w:rsidRPr="007776D9">
        <w:rPr>
          <w:lang w:val="fr-CA"/>
        </w:rPr>
        <w:t>oint médian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8</w:t>
      </w:r>
    </w:p>
    <w:p w14:paraId="2E6429D0" w14:textId="778F787B" w:rsidR="009F1CF0" w:rsidRPr="007776D9" w:rsidRDefault="005152EC" w:rsidP="009F1CF0">
      <w:pPr>
        <w:pStyle w:val="Corpsdetexte"/>
        <w:rPr>
          <w:lang w:val="fr-CA"/>
        </w:rPr>
      </w:pPr>
      <w:r w:rsidRPr="007776D9">
        <w:rPr>
          <w:lang w:val="fr-CA"/>
        </w:rPr>
        <w:t>¸</w:t>
      </w:r>
      <w:r w:rsidRPr="007776D9">
        <w:rPr>
          <w:lang w:val="fr-CA"/>
        </w:rPr>
        <w:tab/>
        <w:t>C</w:t>
      </w:r>
      <w:r w:rsidR="009F1CF0" w:rsidRPr="007776D9">
        <w:rPr>
          <w:lang w:val="fr-CA"/>
        </w:rPr>
        <w:t>édille avec chasse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p>
    <w:p w14:paraId="53A4CB01" w14:textId="1F5C03FE" w:rsidR="009F1CF0" w:rsidRPr="007776D9" w:rsidRDefault="005152EC" w:rsidP="009F1CF0">
      <w:pPr>
        <w:pStyle w:val="Corpsdetexte"/>
        <w:rPr>
          <w:lang w:val="fr-CA"/>
        </w:rPr>
      </w:pPr>
      <w:r w:rsidRPr="007776D9">
        <w:rPr>
          <w:lang w:val="fr-CA"/>
        </w:rPr>
        <w:t>¹</w:t>
      </w:r>
      <w:r w:rsidRPr="007776D9">
        <w:rPr>
          <w:lang w:val="fr-CA"/>
        </w:rPr>
        <w:tab/>
        <w:t>E</w:t>
      </w:r>
      <w:r w:rsidR="009F1CF0" w:rsidRPr="007776D9">
        <w:rPr>
          <w:lang w:val="fr-CA"/>
        </w:rPr>
        <w:t>xposant un</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7</w:t>
      </w:r>
    </w:p>
    <w:p w14:paraId="740CD946" w14:textId="1882ABD3" w:rsidR="009F1CF0" w:rsidRPr="007776D9" w:rsidRDefault="005152EC" w:rsidP="009F1CF0">
      <w:pPr>
        <w:pStyle w:val="Corpsdetexte"/>
        <w:rPr>
          <w:lang w:val="fr-CA"/>
        </w:rPr>
      </w:pPr>
      <w:r w:rsidRPr="007776D9">
        <w:rPr>
          <w:lang w:val="fr-CA"/>
        </w:rPr>
        <w:t>º</w:t>
      </w:r>
      <w:r w:rsidRPr="007776D9">
        <w:rPr>
          <w:lang w:val="fr-CA"/>
        </w:rPr>
        <w:tab/>
        <w:t>I</w:t>
      </w:r>
      <w:r w:rsidR="009F1CF0" w:rsidRPr="007776D9">
        <w:rPr>
          <w:lang w:val="fr-CA"/>
        </w:rPr>
        <w:t>ndicateur ordinal masculin</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r w:rsidR="00B346AF" w:rsidRPr="007776D9">
        <w:rPr>
          <w:lang w:val="fr-CA"/>
        </w:rPr>
        <w:t>,</w:t>
      </w:r>
      <w:r w:rsidR="009F1CF0" w:rsidRPr="007776D9">
        <w:rPr>
          <w:lang w:val="fr-CA"/>
        </w:rPr>
        <w:t>8</w:t>
      </w:r>
    </w:p>
    <w:p w14:paraId="2BF8528F" w14:textId="3F4E26AD" w:rsidR="009F1CF0" w:rsidRPr="007776D9" w:rsidRDefault="005152EC" w:rsidP="009F1CF0">
      <w:pPr>
        <w:pStyle w:val="Corpsdetexte"/>
        <w:rPr>
          <w:lang w:val="fr-CA"/>
        </w:rPr>
      </w:pPr>
      <w:r w:rsidRPr="007776D9">
        <w:rPr>
          <w:lang w:val="fr-CA"/>
        </w:rPr>
        <w:t>"</w:t>
      </w:r>
      <w:r w:rsidRPr="007776D9">
        <w:rPr>
          <w:lang w:val="fr-CA"/>
        </w:rPr>
        <w:tab/>
        <w:t>G</w:t>
      </w:r>
      <w:r w:rsidR="009F1CF0" w:rsidRPr="007776D9">
        <w:rPr>
          <w:lang w:val="fr-CA"/>
        </w:rPr>
        <w:t>uillemet droit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3</w:t>
      </w:r>
      <w:r w:rsidR="00B346AF" w:rsidRPr="007776D9">
        <w:rPr>
          <w:lang w:val="fr-CA"/>
        </w:rPr>
        <w:t>,</w:t>
      </w:r>
      <w:r w:rsidR="009F1CF0" w:rsidRPr="007776D9">
        <w:rPr>
          <w:lang w:val="fr-CA"/>
        </w:rPr>
        <w:t>5</w:t>
      </w:r>
      <w:r w:rsidR="00B346AF" w:rsidRPr="007776D9">
        <w:rPr>
          <w:lang w:val="fr-CA"/>
        </w:rPr>
        <w:t>,</w:t>
      </w:r>
      <w:r w:rsidR="009F1CF0" w:rsidRPr="007776D9">
        <w:rPr>
          <w:lang w:val="fr-CA"/>
        </w:rPr>
        <w:t>6</w:t>
      </w:r>
      <w:r w:rsidR="00B346AF" w:rsidRPr="007776D9">
        <w:rPr>
          <w:lang w:val="fr-CA"/>
        </w:rPr>
        <w:t>,</w:t>
      </w:r>
      <w:r w:rsidR="009F1CF0" w:rsidRPr="007776D9">
        <w:rPr>
          <w:lang w:val="fr-CA"/>
        </w:rPr>
        <w:t>7</w:t>
      </w:r>
    </w:p>
    <w:p w14:paraId="708402CD" w14:textId="743B2F76" w:rsidR="009F1CF0" w:rsidRPr="007776D9" w:rsidRDefault="005152EC" w:rsidP="009F1CF0">
      <w:pPr>
        <w:pStyle w:val="Corpsdetexte"/>
        <w:rPr>
          <w:lang w:val="fr-CA"/>
        </w:rPr>
      </w:pPr>
      <w:r w:rsidRPr="007776D9">
        <w:rPr>
          <w:lang w:val="fr-CA"/>
        </w:rPr>
        <w:t>¼</w:t>
      </w:r>
      <w:r w:rsidRPr="007776D9">
        <w:rPr>
          <w:lang w:val="fr-CA"/>
        </w:rPr>
        <w:tab/>
        <w:t>U</w:t>
      </w:r>
      <w:r w:rsidR="009F1CF0" w:rsidRPr="007776D9">
        <w:rPr>
          <w:lang w:val="fr-CA"/>
        </w:rPr>
        <w:t>n quart</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136C5DEC" w14:textId="23AAF1BD" w:rsidR="009F1CF0" w:rsidRPr="007776D9" w:rsidRDefault="005152EC" w:rsidP="009F1CF0">
      <w:pPr>
        <w:pStyle w:val="Corpsdetexte"/>
        <w:rPr>
          <w:lang w:val="fr-CA"/>
        </w:rPr>
      </w:pPr>
      <w:r w:rsidRPr="007776D9">
        <w:rPr>
          <w:lang w:val="fr-CA"/>
        </w:rPr>
        <w:t>½</w:t>
      </w:r>
      <w:r w:rsidRPr="007776D9">
        <w:rPr>
          <w:lang w:val="fr-CA"/>
        </w:rPr>
        <w:tab/>
        <w:t>U</w:t>
      </w:r>
      <w:r w:rsidR="009F1CF0" w:rsidRPr="007776D9">
        <w:rPr>
          <w:lang w:val="fr-CA"/>
        </w:rPr>
        <w:t>ne demie</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3F5BEC7E" w14:textId="16933BB7" w:rsidR="009F1CF0" w:rsidRPr="007776D9" w:rsidRDefault="005152EC" w:rsidP="009F1CF0">
      <w:pPr>
        <w:pStyle w:val="Corpsdetexte"/>
        <w:rPr>
          <w:lang w:val="fr-CA"/>
        </w:rPr>
      </w:pPr>
      <w:r w:rsidRPr="007776D9">
        <w:rPr>
          <w:lang w:val="fr-CA"/>
        </w:rPr>
        <w:t>¾</w:t>
      </w:r>
      <w:r w:rsidRPr="007776D9">
        <w:rPr>
          <w:lang w:val="fr-CA"/>
        </w:rPr>
        <w:tab/>
        <w:t>T</w:t>
      </w:r>
      <w:r w:rsidR="009F1CF0" w:rsidRPr="007776D9">
        <w:rPr>
          <w:lang w:val="fr-CA"/>
        </w:rPr>
        <w:t>rois quarts</w:t>
      </w:r>
      <w:r w:rsidR="009F1CF0"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9F1CF0" w:rsidRPr="007776D9">
        <w:rPr>
          <w:lang w:val="fr-CA"/>
        </w:rPr>
        <w:t>1</w:t>
      </w:r>
      <w:r w:rsidR="00B346AF" w:rsidRPr="007776D9">
        <w:rPr>
          <w:lang w:val="fr-CA"/>
        </w:rPr>
        <w:t>,</w:t>
      </w:r>
      <w:r w:rsidR="009F1CF0" w:rsidRPr="007776D9">
        <w:rPr>
          <w:lang w:val="fr-CA"/>
        </w:rPr>
        <w:t>3</w:t>
      </w:r>
      <w:r w:rsidR="00B346AF" w:rsidRPr="007776D9">
        <w:rPr>
          <w:lang w:val="fr-CA"/>
        </w:rPr>
        <w:t>,</w:t>
      </w:r>
      <w:r w:rsidR="009F1CF0" w:rsidRPr="007776D9">
        <w:rPr>
          <w:lang w:val="fr-CA"/>
        </w:rPr>
        <w:t>4</w:t>
      </w:r>
      <w:r w:rsidR="00B346AF" w:rsidRPr="007776D9">
        <w:rPr>
          <w:lang w:val="fr-CA"/>
        </w:rPr>
        <w:t>,</w:t>
      </w:r>
      <w:r w:rsidR="009F1CF0" w:rsidRPr="007776D9">
        <w:rPr>
          <w:lang w:val="fr-CA"/>
        </w:rPr>
        <w:t>6</w:t>
      </w:r>
      <w:r w:rsidR="00B346AF" w:rsidRPr="007776D9">
        <w:rPr>
          <w:lang w:val="fr-CA"/>
        </w:rPr>
        <w:t>,</w:t>
      </w:r>
      <w:r w:rsidR="009F1CF0" w:rsidRPr="007776D9">
        <w:rPr>
          <w:lang w:val="fr-CA"/>
        </w:rPr>
        <w:t xml:space="preserve">8 </w:t>
      </w:r>
    </w:p>
    <w:p w14:paraId="448C7BBC" w14:textId="11EDCDEC" w:rsidR="009F1CF0" w:rsidRPr="007776D9" w:rsidRDefault="005152EC" w:rsidP="009F1CF0">
      <w:pPr>
        <w:pStyle w:val="Corpsdetexte"/>
        <w:rPr>
          <w:lang w:val="fr-CA"/>
        </w:rPr>
      </w:pPr>
      <w:r w:rsidRPr="007776D9">
        <w:rPr>
          <w:lang w:val="fr-CA"/>
        </w:rPr>
        <w:t>¿</w:t>
      </w:r>
      <w:r w:rsidRPr="007776D9">
        <w:rPr>
          <w:lang w:val="fr-CA"/>
        </w:rPr>
        <w:tab/>
        <w:t>P</w:t>
      </w:r>
      <w:r w:rsidR="009F1CF0" w:rsidRPr="007776D9">
        <w:rPr>
          <w:lang w:val="fr-CA"/>
        </w:rPr>
        <w:t>oint d’interrogation inversé</w:t>
      </w:r>
      <w:r w:rsidR="009F1CF0" w:rsidRPr="007776D9">
        <w:rPr>
          <w:lang w:val="fr-CA"/>
        </w:rPr>
        <w:tab/>
      </w:r>
      <w:r w:rsidR="00A2606B" w:rsidRPr="007776D9">
        <w:rPr>
          <w:lang w:val="fr-CA"/>
        </w:rPr>
        <w:tab/>
      </w:r>
      <w:r w:rsidR="00A2606B" w:rsidRPr="007776D9">
        <w:rPr>
          <w:lang w:val="fr-CA"/>
        </w:rPr>
        <w:tab/>
      </w:r>
      <w:r w:rsidR="009F1CF0" w:rsidRPr="007776D9">
        <w:rPr>
          <w:lang w:val="fr-CA"/>
        </w:rPr>
        <w:t>2</w:t>
      </w:r>
      <w:r w:rsidR="00B346AF" w:rsidRPr="007776D9">
        <w:rPr>
          <w:lang w:val="fr-CA"/>
        </w:rPr>
        <w:t>,</w:t>
      </w:r>
      <w:r w:rsidR="009F1CF0" w:rsidRPr="007776D9">
        <w:rPr>
          <w:lang w:val="fr-CA"/>
        </w:rPr>
        <w:t>6</w:t>
      </w:r>
      <w:r w:rsidR="00B346AF" w:rsidRPr="007776D9">
        <w:rPr>
          <w:lang w:val="fr-CA"/>
        </w:rPr>
        <w:t>,</w:t>
      </w:r>
      <w:r w:rsidR="009F1CF0" w:rsidRPr="007776D9">
        <w:rPr>
          <w:lang w:val="fr-CA"/>
        </w:rPr>
        <w:t>8</w:t>
      </w:r>
    </w:p>
    <w:p w14:paraId="5C73AC98" w14:textId="4343AEF4" w:rsidR="009F1CF0" w:rsidRPr="007776D9" w:rsidRDefault="009F1CF0" w:rsidP="009F1CF0">
      <w:pPr>
        <w:pStyle w:val="Corpsdetexte"/>
        <w:rPr>
          <w:lang w:val="fr-CA"/>
        </w:rPr>
      </w:pPr>
      <w:r w:rsidRPr="007776D9">
        <w:rPr>
          <w:lang w:val="fr-CA"/>
        </w:rPr>
        <w:t>À</w:t>
      </w:r>
      <w:r w:rsidRPr="007776D9">
        <w:rPr>
          <w:lang w:val="fr-CA"/>
        </w:rPr>
        <w:tab/>
        <w:t>a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CB12021" w14:textId="72C47B40" w:rsidR="009F1CF0" w:rsidRPr="007776D9" w:rsidRDefault="009F1CF0" w:rsidP="009F1CF0">
      <w:pPr>
        <w:pStyle w:val="Corpsdetexte"/>
        <w:rPr>
          <w:lang w:val="fr-CA"/>
        </w:rPr>
      </w:pPr>
      <w:r w:rsidRPr="007776D9">
        <w:rPr>
          <w:lang w:val="fr-CA"/>
        </w:rPr>
        <w:t>Á</w:t>
      </w:r>
      <w:r w:rsidRPr="007776D9">
        <w:rPr>
          <w:lang w:val="fr-CA"/>
        </w:rPr>
        <w:tab/>
        <w:t>a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122A74D2" w14:textId="3DF8B4A4" w:rsidR="009F1CF0" w:rsidRPr="007776D9" w:rsidRDefault="009F1CF0" w:rsidP="009F1CF0">
      <w:pPr>
        <w:pStyle w:val="Corpsdetexte"/>
        <w:rPr>
          <w:lang w:val="fr-CA"/>
        </w:rPr>
      </w:pPr>
      <w:r w:rsidRPr="007776D9">
        <w:rPr>
          <w:lang w:val="fr-CA"/>
        </w:rPr>
        <w:t>Â</w:t>
      </w:r>
      <w:r w:rsidRPr="007776D9">
        <w:rPr>
          <w:lang w:val="fr-CA"/>
        </w:rPr>
        <w:tab/>
        <w:t>a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7</w:t>
      </w:r>
    </w:p>
    <w:p w14:paraId="01D0662C" w14:textId="18B63468" w:rsidR="009F1CF0" w:rsidRPr="007776D9" w:rsidRDefault="009F1CF0" w:rsidP="009F1CF0">
      <w:pPr>
        <w:pStyle w:val="Corpsdetexte"/>
        <w:rPr>
          <w:lang w:val="fr-CA"/>
        </w:rPr>
      </w:pPr>
      <w:r w:rsidRPr="007776D9">
        <w:rPr>
          <w:lang w:val="fr-CA"/>
        </w:rPr>
        <w:t>Ã</w:t>
      </w:r>
      <w:r w:rsidRPr="007776D9">
        <w:rPr>
          <w:lang w:val="fr-CA"/>
        </w:rPr>
        <w:tab/>
        <w:t>a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7</w:t>
      </w:r>
      <w:r w:rsidR="00B346AF" w:rsidRPr="007776D9">
        <w:rPr>
          <w:lang w:val="fr-CA"/>
        </w:rPr>
        <w:t>,</w:t>
      </w:r>
      <w:r w:rsidRPr="007776D9">
        <w:rPr>
          <w:lang w:val="fr-CA"/>
        </w:rPr>
        <w:t>8</w:t>
      </w:r>
    </w:p>
    <w:p w14:paraId="32EC5D35" w14:textId="03BF1738" w:rsidR="009F1CF0" w:rsidRPr="007776D9" w:rsidRDefault="009F1CF0" w:rsidP="009F1CF0">
      <w:pPr>
        <w:pStyle w:val="Corpsdetexte"/>
        <w:rPr>
          <w:lang w:val="fr-CA"/>
        </w:rPr>
      </w:pPr>
      <w:r w:rsidRPr="007776D9">
        <w:rPr>
          <w:lang w:val="fr-CA"/>
        </w:rPr>
        <w:t>Ä</w:t>
      </w:r>
      <w:r w:rsidRPr="007776D9">
        <w:rPr>
          <w:lang w:val="fr-CA"/>
        </w:rPr>
        <w:tab/>
        <w:t>a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30C08F14" w14:textId="54EA82B4" w:rsidR="009F1CF0" w:rsidRPr="007776D9" w:rsidRDefault="009F1CF0" w:rsidP="009F1CF0">
      <w:pPr>
        <w:pStyle w:val="Corpsdetexte"/>
        <w:rPr>
          <w:lang w:val="fr-CA"/>
        </w:rPr>
      </w:pPr>
      <w:r w:rsidRPr="007776D9">
        <w:rPr>
          <w:lang w:val="fr-CA"/>
        </w:rPr>
        <w:t>Å</w:t>
      </w:r>
      <w:r w:rsidRPr="007776D9">
        <w:rPr>
          <w:lang w:val="fr-CA"/>
        </w:rPr>
        <w:tab/>
        <w:t>a rond en chef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7</w:t>
      </w:r>
    </w:p>
    <w:p w14:paraId="663DAE0E" w14:textId="5EBDF4B0" w:rsidR="009F1CF0" w:rsidRPr="007776D9" w:rsidRDefault="009F1CF0" w:rsidP="009F1CF0">
      <w:pPr>
        <w:pStyle w:val="Corpsdetexte"/>
        <w:rPr>
          <w:lang w:val="fr-CA"/>
        </w:rPr>
      </w:pPr>
      <w:r w:rsidRPr="007776D9">
        <w:rPr>
          <w:lang w:val="fr-CA"/>
        </w:rPr>
        <w:t>Æ</w:t>
      </w:r>
      <w:r w:rsidRPr="007776D9">
        <w:rPr>
          <w:lang w:val="fr-CA"/>
        </w:rPr>
        <w:tab/>
        <w:t>æ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p>
    <w:p w14:paraId="674B4D57" w14:textId="2C515782" w:rsidR="009F1CF0" w:rsidRPr="007776D9" w:rsidRDefault="009F1CF0" w:rsidP="009F1CF0">
      <w:pPr>
        <w:pStyle w:val="Corpsdetexte"/>
        <w:rPr>
          <w:lang w:val="fr-CA"/>
        </w:rPr>
      </w:pPr>
      <w:r w:rsidRPr="007776D9">
        <w:rPr>
          <w:lang w:val="fr-CA"/>
        </w:rPr>
        <w:t>Ç</w:t>
      </w:r>
      <w:r w:rsidRPr="007776D9">
        <w:rPr>
          <w:lang w:val="fr-CA"/>
        </w:rPr>
        <w:tab/>
        <w:t>c cédille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4EE2DEEB" w14:textId="799A67B1" w:rsidR="009F1CF0" w:rsidRPr="007776D9" w:rsidRDefault="009F1CF0" w:rsidP="009F1CF0">
      <w:pPr>
        <w:pStyle w:val="Corpsdetexte"/>
        <w:rPr>
          <w:lang w:val="fr-CA"/>
        </w:rPr>
      </w:pPr>
      <w:r w:rsidRPr="007776D9">
        <w:rPr>
          <w:lang w:val="fr-CA"/>
        </w:rPr>
        <w:t>È</w:t>
      </w:r>
      <w:r w:rsidRPr="007776D9">
        <w:rPr>
          <w:lang w:val="fr-CA"/>
        </w:rPr>
        <w:tab/>
        <w:t>e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708EAED1" w14:textId="10583780" w:rsidR="009F1CF0" w:rsidRPr="007776D9" w:rsidRDefault="009F1CF0" w:rsidP="009F1CF0">
      <w:pPr>
        <w:pStyle w:val="Corpsdetexte"/>
        <w:rPr>
          <w:lang w:val="fr-CA"/>
        </w:rPr>
      </w:pPr>
      <w:r w:rsidRPr="007776D9">
        <w:rPr>
          <w:lang w:val="fr-CA"/>
        </w:rPr>
        <w:t>É</w:t>
      </w:r>
      <w:r w:rsidRPr="007776D9">
        <w:rPr>
          <w:lang w:val="fr-CA"/>
        </w:rPr>
        <w:tab/>
        <w:t>e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CD572C6" w14:textId="10EDFC2E" w:rsidR="009F1CF0" w:rsidRPr="007776D9" w:rsidRDefault="009F1CF0" w:rsidP="009F1CF0">
      <w:pPr>
        <w:pStyle w:val="Corpsdetexte"/>
        <w:rPr>
          <w:lang w:val="fr-CA"/>
        </w:rPr>
      </w:pPr>
      <w:r w:rsidRPr="007776D9">
        <w:rPr>
          <w:lang w:val="fr-CA"/>
        </w:rPr>
        <w:t>Ê</w:t>
      </w:r>
      <w:r w:rsidRPr="007776D9">
        <w:rPr>
          <w:lang w:val="fr-CA"/>
        </w:rPr>
        <w:tab/>
        <w:t>e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7</w:t>
      </w:r>
    </w:p>
    <w:p w14:paraId="13A0F0AC" w14:textId="4292EE16" w:rsidR="009F1CF0" w:rsidRPr="007776D9" w:rsidRDefault="009F1CF0" w:rsidP="009F1CF0">
      <w:pPr>
        <w:pStyle w:val="Corpsdetexte"/>
        <w:rPr>
          <w:lang w:val="fr-CA"/>
        </w:rPr>
      </w:pPr>
      <w:r w:rsidRPr="007776D9">
        <w:rPr>
          <w:lang w:val="fr-CA"/>
        </w:rPr>
        <w:t>Ë</w:t>
      </w:r>
      <w:r w:rsidRPr="007776D9">
        <w:rPr>
          <w:lang w:val="fr-CA"/>
        </w:rPr>
        <w:tab/>
        <w:t>e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203DA8B0" w14:textId="213D42E1" w:rsidR="009F1CF0" w:rsidRPr="007776D9" w:rsidRDefault="009F1CF0" w:rsidP="009F1CF0">
      <w:pPr>
        <w:pStyle w:val="Corpsdetexte"/>
        <w:rPr>
          <w:lang w:val="fr-CA"/>
        </w:rPr>
      </w:pPr>
      <w:r w:rsidRPr="007776D9">
        <w:rPr>
          <w:lang w:val="fr-CA"/>
        </w:rPr>
        <w:t>Ì</w:t>
      </w:r>
      <w:r w:rsidRPr="007776D9">
        <w:rPr>
          <w:lang w:val="fr-CA"/>
        </w:rPr>
        <w:tab/>
        <w:t>i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787D363C" w14:textId="73445702" w:rsidR="009F1CF0" w:rsidRPr="007776D9" w:rsidRDefault="009F1CF0" w:rsidP="009F1CF0">
      <w:pPr>
        <w:pStyle w:val="Corpsdetexte"/>
        <w:rPr>
          <w:lang w:val="fr-CA"/>
        </w:rPr>
      </w:pPr>
      <w:r w:rsidRPr="007776D9">
        <w:rPr>
          <w:lang w:val="fr-CA"/>
        </w:rPr>
        <w:t>Í</w:t>
      </w:r>
      <w:r w:rsidRPr="007776D9">
        <w:rPr>
          <w:lang w:val="fr-CA"/>
        </w:rPr>
        <w:tab/>
        <w:t>i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p>
    <w:p w14:paraId="769694E1" w14:textId="1D3CD64A" w:rsidR="009F1CF0" w:rsidRPr="00F423F7" w:rsidRDefault="009F1CF0" w:rsidP="009F1CF0">
      <w:pPr>
        <w:pStyle w:val="Corpsdetexte"/>
        <w:rPr>
          <w:lang w:val="en-US"/>
        </w:rPr>
      </w:pPr>
      <w:r w:rsidRPr="007776D9">
        <w:rPr>
          <w:lang w:val="fr-CA"/>
        </w:rPr>
        <w:t>Î</w:t>
      </w:r>
      <w:r w:rsidRPr="007776D9">
        <w:rPr>
          <w:lang w:val="fr-CA"/>
        </w:rPr>
        <w:tab/>
        <w:t>i accent circonflexe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7</w:t>
      </w:r>
    </w:p>
    <w:p w14:paraId="09DA69F6" w14:textId="546059C4" w:rsidR="009F1CF0" w:rsidRPr="00F423F7" w:rsidRDefault="009F1CF0" w:rsidP="009F1CF0">
      <w:pPr>
        <w:pStyle w:val="Corpsdetexte"/>
        <w:rPr>
          <w:lang w:val="en-US"/>
        </w:rPr>
      </w:pPr>
      <w:r w:rsidRPr="00F423F7">
        <w:rPr>
          <w:lang w:val="en-US"/>
        </w:rPr>
        <w:t>Ï</w:t>
      </w:r>
      <w:r w:rsidRPr="00F423F7">
        <w:rPr>
          <w:lang w:val="en-US"/>
        </w:rPr>
        <w:tab/>
        <w:t>i tréma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7</w:t>
      </w:r>
    </w:p>
    <w:p w14:paraId="1B1FBD57" w14:textId="40AE75EE" w:rsidR="009F1CF0" w:rsidRPr="007776D9" w:rsidRDefault="009F1CF0" w:rsidP="009F1CF0">
      <w:pPr>
        <w:pStyle w:val="Corpsdetexte"/>
        <w:rPr>
          <w:lang w:val="fr-CA"/>
        </w:rPr>
      </w:pPr>
      <w:r w:rsidRPr="00F423F7">
        <w:rPr>
          <w:lang w:val="en-US"/>
        </w:rPr>
        <w:t>Ð</w:t>
      </w:r>
      <w:r w:rsidRPr="00F423F7">
        <w:rPr>
          <w:lang w:val="en-US"/>
        </w:rPr>
        <w:tab/>
        <w:t>eth maj.</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7</w:t>
      </w:r>
      <w:r w:rsidR="00B346AF" w:rsidRPr="007776D9">
        <w:rPr>
          <w:lang w:val="fr-CA"/>
        </w:rPr>
        <w:t>,</w:t>
      </w:r>
      <w:r w:rsidRPr="007776D9">
        <w:rPr>
          <w:lang w:val="fr-CA"/>
        </w:rPr>
        <w:t>8</w:t>
      </w:r>
    </w:p>
    <w:p w14:paraId="2BAF6436" w14:textId="29EC20CA" w:rsidR="009F1CF0" w:rsidRPr="007776D9" w:rsidRDefault="009F1CF0" w:rsidP="009F1CF0">
      <w:pPr>
        <w:pStyle w:val="Corpsdetexte"/>
        <w:rPr>
          <w:lang w:val="fr-CA"/>
        </w:rPr>
      </w:pPr>
      <w:r w:rsidRPr="007776D9">
        <w:rPr>
          <w:lang w:val="fr-CA"/>
        </w:rPr>
        <w:t>Ñ</w:t>
      </w:r>
      <w:r w:rsidRPr="007776D9">
        <w:rPr>
          <w:lang w:val="fr-CA"/>
        </w:rPr>
        <w:tab/>
        <w:t>n tilde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02A4288A" w14:textId="1D22A082" w:rsidR="009F1CF0" w:rsidRPr="007776D9" w:rsidRDefault="009F1CF0" w:rsidP="009F1CF0">
      <w:pPr>
        <w:pStyle w:val="Corpsdetexte"/>
        <w:rPr>
          <w:lang w:val="fr-CA"/>
        </w:rPr>
      </w:pPr>
      <w:r w:rsidRPr="007776D9">
        <w:rPr>
          <w:lang w:val="fr-CA"/>
        </w:rPr>
        <w:t>Ò</w:t>
      </w:r>
      <w:r w:rsidRPr="007776D9">
        <w:rPr>
          <w:lang w:val="fr-CA"/>
        </w:rPr>
        <w:tab/>
        <w:t>o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6EB3DD18" w14:textId="5FF07819" w:rsidR="009F1CF0" w:rsidRPr="007776D9" w:rsidRDefault="009F1CF0" w:rsidP="009F1CF0">
      <w:pPr>
        <w:pStyle w:val="Corpsdetexte"/>
        <w:rPr>
          <w:lang w:val="fr-CA"/>
        </w:rPr>
      </w:pPr>
      <w:r w:rsidRPr="007776D9">
        <w:rPr>
          <w:lang w:val="fr-CA"/>
        </w:rPr>
        <w:t>Ó</w:t>
      </w:r>
      <w:r w:rsidRPr="007776D9">
        <w:rPr>
          <w:lang w:val="fr-CA"/>
        </w:rPr>
        <w:tab/>
        <w:t>o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p>
    <w:p w14:paraId="0535CCF3" w14:textId="1322B22D" w:rsidR="009F1CF0" w:rsidRPr="00F423F7" w:rsidRDefault="009F1CF0" w:rsidP="009F1CF0">
      <w:pPr>
        <w:pStyle w:val="Corpsdetexte"/>
        <w:rPr>
          <w:lang w:val="fr-CA"/>
        </w:rPr>
      </w:pPr>
      <w:r w:rsidRPr="007776D9">
        <w:rPr>
          <w:lang w:val="fr-CA"/>
        </w:rPr>
        <w:t>Ô</w:t>
      </w:r>
      <w:r w:rsidRPr="007776D9">
        <w:rPr>
          <w:lang w:val="fr-CA"/>
        </w:rPr>
        <w:tab/>
        <w:t>o accent circonflexe maj.</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7</w:t>
      </w:r>
    </w:p>
    <w:p w14:paraId="7C04279E" w14:textId="50D120F2" w:rsidR="009F1CF0" w:rsidRPr="00F423F7" w:rsidRDefault="009F1CF0" w:rsidP="009F1CF0">
      <w:pPr>
        <w:pStyle w:val="Corpsdetexte"/>
        <w:rPr>
          <w:lang w:val="fr-CA"/>
        </w:rPr>
      </w:pPr>
      <w:r w:rsidRPr="00F423F7">
        <w:rPr>
          <w:lang w:val="fr-CA"/>
        </w:rPr>
        <w:t>Õ</w:t>
      </w:r>
      <w:r w:rsidRPr="00F423F7">
        <w:rPr>
          <w:lang w:val="fr-CA"/>
        </w:rPr>
        <w:tab/>
        <w:t>o tilde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1</w:t>
      </w:r>
      <w:r w:rsidR="00B346AF" w:rsidRPr="00F423F7">
        <w:rPr>
          <w:lang w:val="fr-CA"/>
        </w:rPr>
        <w:t>,</w:t>
      </w:r>
      <w:r w:rsidRPr="00F423F7">
        <w:rPr>
          <w:lang w:val="fr-CA"/>
        </w:rPr>
        <w:t>3</w:t>
      </w:r>
      <w:r w:rsidR="00B346AF" w:rsidRPr="00F423F7">
        <w:rPr>
          <w:lang w:val="fr-CA"/>
        </w:rPr>
        <w:t>,</w:t>
      </w:r>
      <w:r w:rsidRPr="00F423F7">
        <w:rPr>
          <w:lang w:val="fr-CA"/>
        </w:rPr>
        <w:t>7</w:t>
      </w:r>
      <w:r w:rsidR="00B346AF" w:rsidRPr="00F423F7">
        <w:rPr>
          <w:lang w:val="fr-CA"/>
        </w:rPr>
        <w:t>,</w:t>
      </w:r>
      <w:r w:rsidRPr="00F423F7">
        <w:rPr>
          <w:lang w:val="fr-CA"/>
        </w:rPr>
        <w:t>8</w:t>
      </w:r>
    </w:p>
    <w:p w14:paraId="4670D215" w14:textId="311BAE62" w:rsidR="009F1CF0" w:rsidRPr="007776D9" w:rsidRDefault="009F1CF0" w:rsidP="009F1CF0">
      <w:pPr>
        <w:pStyle w:val="Corpsdetexte"/>
        <w:rPr>
          <w:lang w:val="fr-CA"/>
        </w:rPr>
      </w:pPr>
      <w:r w:rsidRPr="00F423F7">
        <w:rPr>
          <w:lang w:val="fr-CA"/>
        </w:rPr>
        <w:t>Ö</w:t>
      </w:r>
      <w:r w:rsidRPr="00F423F7">
        <w:rPr>
          <w:lang w:val="fr-CA"/>
        </w:rPr>
        <w:tab/>
        <w:t>o tréma maj.</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13848DE" w14:textId="3D3FE877" w:rsidR="009F1CF0" w:rsidRPr="007776D9" w:rsidRDefault="009F1CF0" w:rsidP="009F1CF0">
      <w:pPr>
        <w:pStyle w:val="Corpsdetexte"/>
        <w:rPr>
          <w:lang w:val="fr-CA"/>
        </w:rPr>
      </w:pPr>
      <w:r w:rsidRPr="007776D9">
        <w:rPr>
          <w:lang w:val="fr-CA"/>
        </w:rPr>
        <w:t>×</w:t>
      </w:r>
      <w:r w:rsidRPr="007776D9">
        <w:rPr>
          <w:lang w:val="fr-CA"/>
        </w:rPr>
        <w:tab/>
        <w:t xml:space="preserve">multiplication </w:t>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1750534E" w14:textId="6078B050" w:rsidR="009F1CF0" w:rsidRPr="007776D9" w:rsidRDefault="009F1CF0" w:rsidP="009F1CF0">
      <w:pPr>
        <w:pStyle w:val="Corpsdetexte"/>
        <w:rPr>
          <w:lang w:val="fr-CA"/>
        </w:rPr>
      </w:pPr>
      <w:r w:rsidRPr="007776D9">
        <w:rPr>
          <w:lang w:val="fr-CA"/>
        </w:rPr>
        <w:t>Ø</w:t>
      </w:r>
      <w:r w:rsidRPr="007776D9">
        <w:rPr>
          <w:lang w:val="fr-CA"/>
        </w:rPr>
        <w:tab/>
        <w:t>o maj. barré obliquement</w:t>
      </w:r>
      <w:r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7F98851D" w14:textId="717F4CAD" w:rsidR="009F1CF0" w:rsidRPr="007776D9" w:rsidRDefault="009F1CF0" w:rsidP="009F1CF0">
      <w:pPr>
        <w:pStyle w:val="Corpsdetexte"/>
        <w:rPr>
          <w:lang w:val="fr-CA"/>
        </w:rPr>
      </w:pPr>
      <w:r w:rsidRPr="007776D9">
        <w:rPr>
          <w:lang w:val="fr-CA"/>
        </w:rPr>
        <w:t>Ù</w:t>
      </w:r>
      <w:r w:rsidRPr="007776D9">
        <w:rPr>
          <w:lang w:val="fr-CA"/>
        </w:rPr>
        <w:tab/>
        <w:t>u accent grave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1937A911" w14:textId="6613FD23" w:rsidR="009F1CF0" w:rsidRPr="007776D9" w:rsidRDefault="009F1CF0" w:rsidP="009F1CF0">
      <w:pPr>
        <w:pStyle w:val="Corpsdetexte"/>
        <w:rPr>
          <w:lang w:val="fr-CA"/>
        </w:rPr>
      </w:pPr>
      <w:r w:rsidRPr="007776D9">
        <w:rPr>
          <w:lang w:val="fr-CA"/>
        </w:rPr>
        <w:t>Ú</w:t>
      </w:r>
      <w:r w:rsidRPr="007776D9">
        <w:rPr>
          <w:lang w:val="fr-CA"/>
        </w:rPr>
        <w:tab/>
        <w:t>u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075DAAA6" w14:textId="237800F4" w:rsidR="009F1CF0" w:rsidRPr="007776D9" w:rsidRDefault="009F1CF0" w:rsidP="009F1CF0">
      <w:pPr>
        <w:pStyle w:val="Corpsdetexte"/>
        <w:rPr>
          <w:lang w:val="fr-CA"/>
        </w:rPr>
      </w:pPr>
      <w:r w:rsidRPr="007776D9">
        <w:rPr>
          <w:lang w:val="fr-CA"/>
        </w:rPr>
        <w:t>Û</w:t>
      </w:r>
      <w:r w:rsidRPr="007776D9">
        <w:rPr>
          <w:lang w:val="fr-CA"/>
        </w:rPr>
        <w:tab/>
        <w:t>u accent circonflexe maj.</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2F6861FF" w14:textId="5F9C5FC7" w:rsidR="009F1CF0" w:rsidRPr="007776D9" w:rsidRDefault="009F1CF0" w:rsidP="009F1CF0">
      <w:pPr>
        <w:pStyle w:val="Corpsdetexte"/>
        <w:rPr>
          <w:lang w:val="fr-CA"/>
        </w:rPr>
      </w:pPr>
      <w:r w:rsidRPr="007776D9">
        <w:rPr>
          <w:lang w:val="fr-CA"/>
        </w:rPr>
        <w:t>Ü</w:t>
      </w:r>
      <w:r w:rsidRPr="007776D9">
        <w:rPr>
          <w:lang w:val="fr-CA"/>
        </w:rPr>
        <w:tab/>
        <w:t>u tréma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p>
    <w:p w14:paraId="5284363F" w14:textId="26B9B1EB" w:rsidR="009F1CF0" w:rsidRPr="007776D9" w:rsidRDefault="009F1CF0" w:rsidP="009F1CF0">
      <w:pPr>
        <w:pStyle w:val="Corpsdetexte"/>
        <w:rPr>
          <w:lang w:val="fr-CA"/>
        </w:rPr>
      </w:pPr>
      <w:r w:rsidRPr="007776D9">
        <w:rPr>
          <w:lang w:val="fr-CA"/>
        </w:rPr>
        <w:t>Ý</w:t>
      </w:r>
      <w:r w:rsidRPr="007776D9">
        <w:rPr>
          <w:lang w:val="fr-CA"/>
        </w:rPr>
        <w:tab/>
        <w:t>y accent aigu maj.</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3521FB16" w14:textId="42F65970" w:rsidR="009F1CF0" w:rsidRPr="007776D9" w:rsidRDefault="009F1CF0" w:rsidP="009F1CF0">
      <w:pPr>
        <w:pStyle w:val="Corpsdetexte"/>
        <w:rPr>
          <w:lang w:val="fr-CA"/>
        </w:rPr>
      </w:pPr>
      <w:r w:rsidRPr="007776D9">
        <w:rPr>
          <w:lang w:val="fr-CA"/>
        </w:rPr>
        <w:t>Þ</w:t>
      </w:r>
      <w:r w:rsidRPr="007776D9">
        <w:rPr>
          <w:lang w:val="fr-CA"/>
        </w:rPr>
        <w:tab/>
        <w:t>thorn maj.</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73AA398E" w14:textId="1E7345E8" w:rsidR="009F1CF0" w:rsidRPr="007776D9" w:rsidRDefault="009F1CF0" w:rsidP="009F1CF0">
      <w:pPr>
        <w:pStyle w:val="Corpsdetexte"/>
        <w:rPr>
          <w:lang w:val="fr-CA"/>
        </w:rPr>
      </w:pPr>
      <w:r w:rsidRPr="007776D9">
        <w:rPr>
          <w:lang w:val="fr-CA"/>
        </w:rPr>
        <w:t>ß</w:t>
      </w:r>
      <w:r w:rsidRPr="007776D9">
        <w:rPr>
          <w:lang w:val="fr-CA"/>
        </w:rPr>
        <w:tab/>
        <w:t>s dur min. szet allemand</w:t>
      </w:r>
      <w:r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8</w:t>
      </w:r>
    </w:p>
    <w:p w14:paraId="646EF020" w14:textId="0C2FC8A3" w:rsidR="009F1CF0" w:rsidRPr="007776D9" w:rsidRDefault="009F1CF0" w:rsidP="009F1CF0">
      <w:pPr>
        <w:pStyle w:val="Corpsdetexte"/>
        <w:rPr>
          <w:lang w:val="fr-CA"/>
        </w:rPr>
      </w:pPr>
      <w:r w:rsidRPr="007776D9">
        <w:rPr>
          <w:lang w:val="fr-CA"/>
        </w:rPr>
        <w:t>à</w:t>
      </w:r>
      <w:r w:rsidRPr="007776D9">
        <w:rPr>
          <w:lang w:val="fr-CA"/>
        </w:rPr>
        <w:tab/>
        <w:t>a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p>
    <w:p w14:paraId="0EFED910" w14:textId="3DF2A5D8" w:rsidR="009F1CF0" w:rsidRPr="007776D9" w:rsidRDefault="009F1CF0" w:rsidP="009F1CF0">
      <w:pPr>
        <w:pStyle w:val="Corpsdetexte"/>
        <w:rPr>
          <w:lang w:val="fr-CA"/>
        </w:rPr>
      </w:pPr>
      <w:r w:rsidRPr="007776D9">
        <w:rPr>
          <w:lang w:val="fr-CA"/>
        </w:rPr>
        <w:t>á</w:t>
      </w:r>
      <w:r w:rsidRPr="007776D9">
        <w:rPr>
          <w:lang w:val="fr-CA"/>
        </w:rPr>
        <w:tab/>
        <w:t>a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1DA01B1" w14:textId="78B8E536" w:rsidR="009F1CF0" w:rsidRPr="007776D9" w:rsidRDefault="009F1CF0" w:rsidP="009F1CF0">
      <w:pPr>
        <w:pStyle w:val="Corpsdetexte"/>
        <w:rPr>
          <w:lang w:val="fr-CA"/>
        </w:rPr>
      </w:pPr>
      <w:r w:rsidRPr="007776D9">
        <w:rPr>
          <w:lang w:val="fr-CA"/>
        </w:rPr>
        <w:t>â</w:t>
      </w:r>
      <w:r w:rsidRPr="007776D9">
        <w:rPr>
          <w:lang w:val="fr-CA"/>
        </w:rPr>
        <w:tab/>
        <w:t>a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6</w:t>
      </w:r>
      <w:r w:rsidR="00B346AF" w:rsidRPr="007776D9">
        <w:rPr>
          <w:lang w:val="fr-CA"/>
        </w:rPr>
        <w:t>,</w:t>
      </w:r>
      <w:r w:rsidRPr="007776D9">
        <w:rPr>
          <w:lang w:val="fr-CA"/>
        </w:rPr>
        <w:t>8</w:t>
      </w:r>
    </w:p>
    <w:p w14:paraId="037FDD10" w14:textId="20C1A21B" w:rsidR="009F1CF0" w:rsidRPr="007776D9" w:rsidRDefault="009F1CF0" w:rsidP="009F1CF0">
      <w:pPr>
        <w:pStyle w:val="Corpsdetexte"/>
        <w:rPr>
          <w:lang w:val="fr-CA"/>
        </w:rPr>
      </w:pPr>
      <w:r w:rsidRPr="007776D9">
        <w:rPr>
          <w:lang w:val="fr-CA"/>
        </w:rPr>
        <w:t>ã</w:t>
      </w:r>
      <w:r w:rsidRPr="007776D9">
        <w:rPr>
          <w:lang w:val="fr-CA"/>
        </w:rPr>
        <w:tab/>
        <w:t>a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8</w:t>
      </w:r>
    </w:p>
    <w:p w14:paraId="5B5068A8" w14:textId="5369E6A1" w:rsidR="009F1CF0" w:rsidRPr="007776D9" w:rsidRDefault="009F1CF0" w:rsidP="009F1CF0">
      <w:pPr>
        <w:pStyle w:val="Corpsdetexte"/>
        <w:rPr>
          <w:lang w:val="fr-CA"/>
        </w:rPr>
      </w:pPr>
      <w:r w:rsidRPr="007776D9">
        <w:rPr>
          <w:lang w:val="fr-CA"/>
        </w:rPr>
        <w:t>ä</w:t>
      </w:r>
      <w:r w:rsidRPr="007776D9">
        <w:rPr>
          <w:lang w:val="fr-CA"/>
        </w:rPr>
        <w:tab/>
        <w:t>a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36CBD790" w14:textId="078A4FF2" w:rsidR="009F1CF0" w:rsidRPr="007776D9" w:rsidRDefault="009F1CF0" w:rsidP="009F1CF0">
      <w:pPr>
        <w:pStyle w:val="Corpsdetexte"/>
        <w:rPr>
          <w:lang w:val="fr-CA"/>
        </w:rPr>
      </w:pPr>
      <w:r w:rsidRPr="007776D9">
        <w:rPr>
          <w:lang w:val="fr-CA"/>
        </w:rPr>
        <w:t>Å</w:t>
      </w:r>
      <w:r w:rsidRPr="007776D9">
        <w:rPr>
          <w:lang w:val="fr-CA"/>
        </w:rPr>
        <w:tab/>
        <w:t>a rond en chef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8</w:t>
      </w:r>
    </w:p>
    <w:p w14:paraId="451983AF" w14:textId="4B86A590" w:rsidR="009F1CF0" w:rsidRPr="007776D9" w:rsidRDefault="009F1CF0" w:rsidP="009F1CF0">
      <w:pPr>
        <w:pStyle w:val="Corpsdetexte"/>
        <w:rPr>
          <w:lang w:val="fr-CA"/>
        </w:rPr>
      </w:pPr>
      <w:r w:rsidRPr="007776D9">
        <w:rPr>
          <w:lang w:val="fr-CA"/>
        </w:rPr>
        <w:t>æ</w:t>
      </w:r>
      <w:r w:rsidRPr="007776D9">
        <w:rPr>
          <w:lang w:val="fr-CA"/>
        </w:rPr>
        <w:tab/>
        <w:t>ae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7EDD9847" w14:textId="4AA74C42" w:rsidR="009F1CF0" w:rsidRPr="007776D9" w:rsidRDefault="009F1CF0" w:rsidP="009F1CF0">
      <w:pPr>
        <w:pStyle w:val="Corpsdetexte"/>
        <w:rPr>
          <w:lang w:val="fr-CA"/>
        </w:rPr>
      </w:pPr>
      <w:r w:rsidRPr="007776D9">
        <w:rPr>
          <w:lang w:val="fr-CA"/>
        </w:rPr>
        <w:t>ç</w:t>
      </w:r>
      <w:r w:rsidRPr="007776D9">
        <w:rPr>
          <w:lang w:val="fr-CA"/>
        </w:rPr>
        <w:tab/>
        <w:t>c cédille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627D57B" w14:textId="1AA57393" w:rsidR="009F1CF0" w:rsidRPr="007776D9" w:rsidRDefault="009F1CF0" w:rsidP="009F1CF0">
      <w:pPr>
        <w:pStyle w:val="Corpsdetexte"/>
        <w:rPr>
          <w:lang w:val="fr-CA"/>
        </w:rPr>
      </w:pPr>
      <w:r w:rsidRPr="007776D9">
        <w:rPr>
          <w:lang w:val="fr-CA"/>
        </w:rPr>
        <w:t>è</w:t>
      </w:r>
      <w:r w:rsidRPr="007776D9">
        <w:rPr>
          <w:lang w:val="fr-CA"/>
        </w:rPr>
        <w:tab/>
        <w:t>e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6</w:t>
      </w:r>
    </w:p>
    <w:p w14:paraId="11358290" w14:textId="2A2EEBC8" w:rsidR="009F1CF0" w:rsidRPr="007776D9" w:rsidRDefault="009F1CF0" w:rsidP="009F1CF0">
      <w:pPr>
        <w:pStyle w:val="Corpsdetexte"/>
        <w:rPr>
          <w:lang w:val="fr-CA"/>
        </w:rPr>
      </w:pPr>
      <w:r w:rsidRPr="007776D9">
        <w:rPr>
          <w:lang w:val="fr-CA"/>
        </w:rPr>
        <w:t>é</w:t>
      </w:r>
      <w:r w:rsidRPr="007776D9">
        <w:rPr>
          <w:lang w:val="fr-CA"/>
        </w:rPr>
        <w:tab/>
        <w:t>e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4CDE8E9A" w14:textId="3CCF18DF" w:rsidR="009F1CF0" w:rsidRPr="007776D9" w:rsidRDefault="009F1CF0" w:rsidP="009F1CF0">
      <w:pPr>
        <w:pStyle w:val="Corpsdetexte"/>
        <w:rPr>
          <w:lang w:val="fr-CA"/>
        </w:rPr>
      </w:pPr>
      <w:r w:rsidRPr="007776D9">
        <w:rPr>
          <w:lang w:val="fr-CA"/>
        </w:rPr>
        <w:t>ê</w:t>
      </w:r>
      <w:r w:rsidRPr="007776D9">
        <w:rPr>
          <w:lang w:val="fr-CA"/>
        </w:rPr>
        <w:tab/>
        <w:t>e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6</w:t>
      </w:r>
      <w:r w:rsidR="00B346AF" w:rsidRPr="007776D9">
        <w:rPr>
          <w:lang w:val="fr-CA"/>
        </w:rPr>
        <w:t>,</w:t>
      </w:r>
      <w:r w:rsidRPr="007776D9">
        <w:rPr>
          <w:lang w:val="fr-CA"/>
        </w:rPr>
        <w:t>8</w:t>
      </w:r>
    </w:p>
    <w:p w14:paraId="11117DF1" w14:textId="7B5EA1C2" w:rsidR="009F1CF0" w:rsidRPr="007776D9" w:rsidRDefault="009F1CF0" w:rsidP="009F1CF0">
      <w:pPr>
        <w:pStyle w:val="Corpsdetexte"/>
        <w:rPr>
          <w:lang w:val="fr-CA"/>
        </w:rPr>
      </w:pPr>
      <w:r w:rsidRPr="007776D9">
        <w:rPr>
          <w:lang w:val="fr-CA"/>
        </w:rPr>
        <w:t>ë</w:t>
      </w:r>
      <w:r w:rsidRPr="007776D9">
        <w:rPr>
          <w:lang w:val="fr-CA"/>
        </w:rPr>
        <w:tab/>
        <w:t>e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6</w:t>
      </w:r>
      <w:r w:rsidR="00B346AF" w:rsidRPr="007776D9">
        <w:rPr>
          <w:lang w:val="fr-CA"/>
        </w:rPr>
        <w:t>,</w:t>
      </w:r>
      <w:r w:rsidRPr="007776D9">
        <w:rPr>
          <w:lang w:val="fr-CA"/>
        </w:rPr>
        <w:t>8</w:t>
      </w:r>
    </w:p>
    <w:p w14:paraId="671951C7" w14:textId="310CCDF8" w:rsidR="009F1CF0" w:rsidRPr="007776D9" w:rsidRDefault="009F1CF0" w:rsidP="009F1CF0">
      <w:pPr>
        <w:pStyle w:val="Corpsdetexte"/>
        <w:rPr>
          <w:lang w:val="fr-CA"/>
        </w:rPr>
      </w:pPr>
      <w:r w:rsidRPr="007776D9">
        <w:rPr>
          <w:lang w:val="fr-CA"/>
        </w:rPr>
        <w:t>ì</w:t>
      </w:r>
      <w:r w:rsidRPr="007776D9">
        <w:rPr>
          <w:lang w:val="fr-CA"/>
        </w:rPr>
        <w:tab/>
        <w:t>i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8</w:t>
      </w:r>
    </w:p>
    <w:p w14:paraId="51632738" w14:textId="42C24B71" w:rsidR="009F1CF0" w:rsidRPr="007776D9" w:rsidRDefault="009F1CF0" w:rsidP="009F1CF0">
      <w:pPr>
        <w:pStyle w:val="Corpsdetexte"/>
        <w:rPr>
          <w:lang w:val="fr-CA"/>
        </w:rPr>
      </w:pPr>
      <w:r w:rsidRPr="007776D9">
        <w:rPr>
          <w:lang w:val="fr-CA"/>
        </w:rPr>
        <w:t>í</w:t>
      </w:r>
      <w:r w:rsidRPr="007776D9">
        <w:rPr>
          <w:lang w:val="fr-CA"/>
        </w:rPr>
        <w:tab/>
        <w:t>i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7</w:t>
      </w:r>
      <w:r w:rsidR="00B346AF" w:rsidRPr="007776D9">
        <w:rPr>
          <w:lang w:val="fr-CA"/>
        </w:rPr>
        <w:t>,</w:t>
      </w:r>
      <w:r w:rsidRPr="007776D9">
        <w:rPr>
          <w:lang w:val="fr-CA"/>
        </w:rPr>
        <w:t>8</w:t>
      </w:r>
    </w:p>
    <w:p w14:paraId="63E466B5" w14:textId="3F730536" w:rsidR="009F1CF0" w:rsidRPr="00F423F7" w:rsidRDefault="009F1CF0" w:rsidP="009F1CF0">
      <w:pPr>
        <w:pStyle w:val="Corpsdetexte"/>
        <w:rPr>
          <w:lang w:val="en-US"/>
        </w:rPr>
      </w:pPr>
      <w:r w:rsidRPr="007776D9">
        <w:rPr>
          <w:lang w:val="fr-CA"/>
        </w:rPr>
        <w:t>î</w:t>
      </w:r>
      <w:r w:rsidRPr="007776D9">
        <w:rPr>
          <w:lang w:val="fr-CA"/>
        </w:rPr>
        <w:tab/>
        <w:t>i accent circonflexe min.</w:t>
      </w:r>
      <w:r w:rsidRPr="007776D9">
        <w:rPr>
          <w:lang w:val="fr-CA"/>
        </w:rPr>
        <w:tab/>
      </w:r>
      <w:r w:rsidR="00A2606B" w:rsidRPr="007776D9">
        <w:rPr>
          <w:lang w:val="fr-CA"/>
        </w:rPr>
        <w:tab/>
      </w:r>
      <w:r w:rsidR="00A2606B" w:rsidRPr="007776D9">
        <w:rPr>
          <w:lang w:val="fr-CA"/>
        </w:rPr>
        <w:tab/>
      </w:r>
      <w:r w:rsidRPr="00F423F7">
        <w:rPr>
          <w:lang w:val="en-US"/>
        </w:rPr>
        <w:t>1</w:t>
      </w:r>
      <w:r w:rsidR="00B346AF" w:rsidRPr="00F423F7">
        <w:rPr>
          <w:lang w:val="en-US"/>
        </w:rPr>
        <w:t>,</w:t>
      </w:r>
      <w:r w:rsidRPr="00F423F7">
        <w:rPr>
          <w:lang w:val="en-US"/>
        </w:rPr>
        <w:t>4</w:t>
      </w:r>
      <w:r w:rsidR="00B346AF" w:rsidRPr="00F423F7">
        <w:rPr>
          <w:lang w:val="en-US"/>
        </w:rPr>
        <w:t>,</w:t>
      </w:r>
      <w:r w:rsidRPr="00F423F7">
        <w:rPr>
          <w:lang w:val="en-US"/>
        </w:rPr>
        <w:t>6</w:t>
      </w:r>
      <w:r w:rsidR="00B346AF" w:rsidRPr="00F423F7">
        <w:rPr>
          <w:lang w:val="en-US"/>
        </w:rPr>
        <w:t>,</w:t>
      </w:r>
      <w:r w:rsidRPr="00F423F7">
        <w:rPr>
          <w:lang w:val="en-US"/>
        </w:rPr>
        <w:t>8</w:t>
      </w:r>
    </w:p>
    <w:p w14:paraId="4C452603" w14:textId="4B42BAC1" w:rsidR="009F1CF0" w:rsidRPr="00F423F7" w:rsidRDefault="009F1CF0" w:rsidP="009F1CF0">
      <w:pPr>
        <w:pStyle w:val="Corpsdetexte"/>
        <w:rPr>
          <w:lang w:val="en-US"/>
        </w:rPr>
      </w:pPr>
      <w:r w:rsidRPr="00F423F7">
        <w:rPr>
          <w:lang w:val="en-US"/>
        </w:rPr>
        <w:t>ï</w:t>
      </w:r>
      <w:r w:rsidRPr="00F423F7">
        <w:rPr>
          <w:lang w:val="en-US"/>
        </w:rPr>
        <w:tab/>
        <w:t>i tréma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F423F7">
        <w:rPr>
          <w:lang w:val="en-US"/>
        </w:rPr>
        <w:t>1</w:t>
      </w:r>
      <w:r w:rsidR="00B346AF" w:rsidRPr="00F423F7">
        <w:rPr>
          <w:lang w:val="en-US"/>
        </w:rPr>
        <w:t>,</w:t>
      </w:r>
      <w:r w:rsidRPr="00F423F7">
        <w:rPr>
          <w:lang w:val="en-US"/>
        </w:rPr>
        <w:t>2</w:t>
      </w:r>
      <w:r w:rsidR="00B346AF" w:rsidRPr="00F423F7">
        <w:rPr>
          <w:lang w:val="en-US"/>
        </w:rPr>
        <w:t>,</w:t>
      </w:r>
      <w:r w:rsidRPr="00F423F7">
        <w:rPr>
          <w:lang w:val="en-US"/>
        </w:rPr>
        <w:t>4</w:t>
      </w:r>
      <w:r w:rsidR="00B346AF" w:rsidRPr="00F423F7">
        <w:rPr>
          <w:lang w:val="en-US"/>
        </w:rPr>
        <w:t>,</w:t>
      </w:r>
      <w:r w:rsidRPr="00F423F7">
        <w:rPr>
          <w:lang w:val="en-US"/>
        </w:rPr>
        <w:t>5</w:t>
      </w:r>
      <w:r w:rsidR="00B346AF" w:rsidRPr="00F423F7">
        <w:rPr>
          <w:lang w:val="en-US"/>
        </w:rPr>
        <w:t>,</w:t>
      </w:r>
      <w:r w:rsidRPr="00F423F7">
        <w:rPr>
          <w:lang w:val="en-US"/>
        </w:rPr>
        <w:t>6</w:t>
      </w:r>
      <w:r w:rsidR="00B346AF" w:rsidRPr="00F423F7">
        <w:rPr>
          <w:lang w:val="en-US"/>
        </w:rPr>
        <w:t>,</w:t>
      </w:r>
      <w:r w:rsidRPr="00F423F7">
        <w:rPr>
          <w:lang w:val="en-US"/>
        </w:rPr>
        <w:t>8</w:t>
      </w:r>
    </w:p>
    <w:p w14:paraId="13D02F63" w14:textId="76FB2200" w:rsidR="009F1CF0" w:rsidRPr="007776D9" w:rsidRDefault="009F1CF0" w:rsidP="009F1CF0">
      <w:pPr>
        <w:pStyle w:val="Corpsdetexte"/>
        <w:rPr>
          <w:lang w:val="fr-CA"/>
        </w:rPr>
      </w:pPr>
      <w:r w:rsidRPr="00F423F7">
        <w:rPr>
          <w:lang w:val="en-US"/>
        </w:rPr>
        <w:t>ð</w:t>
      </w:r>
      <w:r w:rsidRPr="00F423F7">
        <w:rPr>
          <w:lang w:val="en-US"/>
        </w:rPr>
        <w:tab/>
        <w:t>eth min.</w:t>
      </w:r>
      <w:r w:rsidRPr="00F423F7">
        <w:rPr>
          <w:lang w:val="en-US"/>
        </w:rPr>
        <w:tab/>
      </w:r>
      <w:r w:rsidR="00A2606B" w:rsidRPr="00F423F7">
        <w:rPr>
          <w:lang w:val="en-US"/>
        </w:rPr>
        <w:tab/>
      </w:r>
      <w:r w:rsidR="00A2606B" w:rsidRPr="00F423F7">
        <w:rPr>
          <w:lang w:val="en-US"/>
        </w:rPr>
        <w:tab/>
      </w:r>
      <w:r w:rsidR="00A2606B" w:rsidRPr="00F423F7">
        <w:rPr>
          <w:lang w:val="en-US"/>
        </w:rPr>
        <w:tab/>
      </w:r>
      <w:r w:rsidR="00A2606B" w:rsidRPr="00F423F7">
        <w:rPr>
          <w:lang w:val="en-US"/>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8</w:t>
      </w:r>
    </w:p>
    <w:p w14:paraId="34B6AAD4" w14:textId="16D76CF9" w:rsidR="009F1CF0" w:rsidRPr="007776D9" w:rsidRDefault="009F1CF0" w:rsidP="009F1CF0">
      <w:pPr>
        <w:pStyle w:val="Corpsdetexte"/>
        <w:rPr>
          <w:lang w:val="fr-CA"/>
        </w:rPr>
      </w:pPr>
      <w:r w:rsidRPr="007776D9">
        <w:rPr>
          <w:lang w:val="fr-CA"/>
        </w:rPr>
        <w:t>ñ</w:t>
      </w:r>
      <w:r w:rsidRPr="007776D9">
        <w:rPr>
          <w:lang w:val="fr-CA"/>
        </w:rPr>
        <w:tab/>
        <w:t>n tilde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7</w:t>
      </w:r>
      <w:r w:rsidR="00B346AF" w:rsidRPr="007776D9">
        <w:rPr>
          <w:lang w:val="fr-CA"/>
        </w:rPr>
        <w:t>,</w:t>
      </w:r>
      <w:r w:rsidRPr="007776D9">
        <w:rPr>
          <w:lang w:val="fr-CA"/>
        </w:rPr>
        <w:t>8</w:t>
      </w:r>
    </w:p>
    <w:p w14:paraId="5EC453E4" w14:textId="4F4561F4" w:rsidR="009F1CF0" w:rsidRPr="007776D9" w:rsidRDefault="009F1CF0" w:rsidP="009F1CF0">
      <w:pPr>
        <w:pStyle w:val="Corpsdetexte"/>
        <w:rPr>
          <w:lang w:val="fr-CA"/>
        </w:rPr>
      </w:pPr>
      <w:r w:rsidRPr="007776D9">
        <w:rPr>
          <w:lang w:val="fr-CA"/>
        </w:rPr>
        <w:t>ò</w:t>
      </w:r>
      <w:r w:rsidRPr="007776D9">
        <w:rPr>
          <w:lang w:val="fr-CA"/>
        </w:rPr>
        <w:tab/>
        <w:t>o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2CD3399B" w14:textId="7C6BF3FF" w:rsidR="009F1CF0" w:rsidRPr="007776D9" w:rsidRDefault="009F1CF0" w:rsidP="009F1CF0">
      <w:pPr>
        <w:pStyle w:val="Corpsdetexte"/>
        <w:rPr>
          <w:lang w:val="fr-CA"/>
        </w:rPr>
      </w:pPr>
      <w:r w:rsidRPr="007776D9">
        <w:rPr>
          <w:lang w:val="fr-CA"/>
        </w:rPr>
        <w:t>ó</w:t>
      </w:r>
      <w:r w:rsidRPr="007776D9">
        <w:rPr>
          <w:lang w:val="fr-CA"/>
        </w:rPr>
        <w:tab/>
        <w:t>o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3</w:t>
      </w:r>
      <w:r w:rsidR="00B346AF" w:rsidRPr="007776D9">
        <w:rPr>
          <w:lang w:val="fr-CA"/>
        </w:rPr>
        <w:t>,</w:t>
      </w:r>
      <w:r w:rsidRPr="007776D9">
        <w:rPr>
          <w:lang w:val="fr-CA"/>
        </w:rPr>
        <w:t>4</w:t>
      </w:r>
      <w:r w:rsidR="00B346AF" w:rsidRPr="007776D9">
        <w:rPr>
          <w:lang w:val="fr-CA"/>
        </w:rPr>
        <w:t>,6</w:t>
      </w:r>
    </w:p>
    <w:p w14:paraId="3E55B8BD" w14:textId="59153B84" w:rsidR="009F1CF0" w:rsidRPr="00F423F7" w:rsidRDefault="009F1CF0" w:rsidP="009F1CF0">
      <w:pPr>
        <w:pStyle w:val="Corpsdetexte"/>
        <w:rPr>
          <w:lang w:val="fr-CA"/>
        </w:rPr>
      </w:pPr>
      <w:r w:rsidRPr="007776D9">
        <w:rPr>
          <w:lang w:val="fr-CA"/>
        </w:rPr>
        <w:t>ô</w:t>
      </w:r>
      <w:r w:rsidRPr="007776D9">
        <w:rPr>
          <w:lang w:val="fr-CA"/>
        </w:rPr>
        <w:tab/>
        <w:t>o accent circonflexe min.</w:t>
      </w:r>
      <w:r w:rsidRPr="007776D9">
        <w:rPr>
          <w:lang w:val="fr-CA"/>
        </w:rPr>
        <w:tab/>
      </w:r>
      <w:r w:rsidR="00A2606B" w:rsidRPr="007776D9">
        <w:rPr>
          <w:lang w:val="fr-CA"/>
        </w:rPr>
        <w:tab/>
      </w:r>
      <w:r w:rsidR="00A2606B" w:rsidRPr="007776D9">
        <w:rPr>
          <w:lang w:val="fr-CA"/>
        </w:rPr>
        <w:tab/>
      </w:r>
      <w:r w:rsidRPr="00F423F7">
        <w:rPr>
          <w:lang w:val="fr-CA"/>
        </w:rPr>
        <w:t>1</w:t>
      </w:r>
      <w:r w:rsidR="00B346AF" w:rsidRPr="00F423F7">
        <w:rPr>
          <w:lang w:val="fr-CA"/>
        </w:rPr>
        <w:t>,</w:t>
      </w:r>
      <w:r w:rsidRPr="00F423F7">
        <w:rPr>
          <w:lang w:val="fr-CA"/>
        </w:rPr>
        <w:t>4</w:t>
      </w:r>
      <w:r w:rsidR="00B346AF" w:rsidRPr="00F423F7">
        <w:rPr>
          <w:lang w:val="fr-CA"/>
        </w:rPr>
        <w:t>,</w:t>
      </w:r>
      <w:r w:rsidRPr="00F423F7">
        <w:rPr>
          <w:lang w:val="fr-CA"/>
        </w:rPr>
        <w:t>5</w:t>
      </w:r>
      <w:r w:rsidR="00B346AF" w:rsidRPr="00F423F7">
        <w:rPr>
          <w:lang w:val="fr-CA"/>
        </w:rPr>
        <w:t>,</w:t>
      </w:r>
      <w:r w:rsidRPr="00F423F7">
        <w:rPr>
          <w:lang w:val="fr-CA"/>
        </w:rPr>
        <w:t>6</w:t>
      </w:r>
      <w:r w:rsidR="00B346AF" w:rsidRPr="00F423F7">
        <w:rPr>
          <w:lang w:val="fr-CA"/>
        </w:rPr>
        <w:t>,</w:t>
      </w:r>
      <w:r w:rsidRPr="00F423F7">
        <w:rPr>
          <w:lang w:val="fr-CA"/>
        </w:rPr>
        <w:t>8</w:t>
      </w:r>
    </w:p>
    <w:p w14:paraId="799D04CC" w14:textId="4B72721A" w:rsidR="009F1CF0" w:rsidRPr="00F423F7" w:rsidRDefault="009F1CF0" w:rsidP="009F1CF0">
      <w:pPr>
        <w:pStyle w:val="Corpsdetexte"/>
        <w:rPr>
          <w:lang w:val="fr-CA"/>
        </w:rPr>
      </w:pPr>
      <w:r w:rsidRPr="00F423F7">
        <w:rPr>
          <w:lang w:val="fr-CA"/>
        </w:rPr>
        <w:t>õ</w:t>
      </w:r>
      <w:r w:rsidRPr="00F423F7">
        <w:rPr>
          <w:lang w:val="fr-CA"/>
        </w:rPr>
        <w:tab/>
        <w:t>o tilde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F423F7">
        <w:rPr>
          <w:lang w:val="fr-CA"/>
        </w:rPr>
        <w:t>4</w:t>
      </w:r>
      <w:r w:rsidR="00B346AF" w:rsidRPr="00F423F7">
        <w:rPr>
          <w:lang w:val="fr-CA"/>
        </w:rPr>
        <w:t>,</w:t>
      </w:r>
      <w:r w:rsidRPr="00F423F7">
        <w:rPr>
          <w:lang w:val="fr-CA"/>
        </w:rPr>
        <w:t>6</w:t>
      </w:r>
      <w:r w:rsidR="00B346AF" w:rsidRPr="00F423F7">
        <w:rPr>
          <w:lang w:val="fr-CA"/>
        </w:rPr>
        <w:t>,</w:t>
      </w:r>
      <w:r w:rsidRPr="00F423F7">
        <w:rPr>
          <w:lang w:val="fr-CA"/>
        </w:rPr>
        <w:t>7</w:t>
      </w:r>
      <w:r w:rsidR="00B346AF" w:rsidRPr="00F423F7">
        <w:rPr>
          <w:lang w:val="fr-CA"/>
        </w:rPr>
        <w:t>,</w:t>
      </w:r>
      <w:r w:rsidRPr="00F423F7">
        <w:rPr>
          <w:lang w:val="fr-CA"/>
        </w:rPr>
        <w:t>8</w:t>
      </w:r>
    </w:p>
    <w:p w14:paraId="17CDF3A8" w14:textId="61ADF384" w:rsidR="009F1CF0" w:rsidRPr="007776D9" w:rsidRDefault="009F1CF0" w:rsidP="009F1CF0">
      <w:pPr>
        <w:pStyle w:val="Corpsdetexte"/>
        <w:rPr>
          <w:lang w:val="fr-CA"/>
        </w:rPr>
      </w:pPr>
      <w:r w:rsidRPr="00F423F7">
        <w:rPr>
          <w:lang w:val="fr-CA"/>
        </w:rPr>
        <w:t>ö</w:t>
      </w:r>
      <w:r w:rsidRPr="00F423F7">
        <w:rPr>
          <w:lang w:val="fr-CA"/>
        </w:rPr>
        <w:tab/>
        <w:t>o tréma min.</w:t>
      </w:r>
      <w:r w:rsidRPr="00F423F7">
        <w:rPr>
          <w:lang w:val="fr-CA"/>
        </w:rPr>
        <w:tab/>
      </w:r>
      <w:r w:rsidR="00A2606B" w:rsidRPr="00F423F7">
        <w:rPr>
          <w:lang w:val="fr-CA"/>
        </w:rPr>
        <w:tab/>
      </w:r>
      <w:r w:rsidR="00A2606B" w:rsidRPr="00F423F7">
        <w:rPr>
          <w:lang w:val="fr-CA"/>
        </w:rPr>
        <w:tab/>
      </w:r>
      <w:r w:rsidR="00A2606B" w:rsidRPr="00F423F7">
        <w:rPr>
          <w:lang w:val="fr-CA"/>
        </w:rPr>
        <w:tab/>
      </w:r>
      <w:r w:rsidR="00A2606B" w:rsidRPr="00F423F7">
        <w:rPr>
          <w:lang w:val="fr-CA"/>
        </w:rPr>
        <w:tab/>
      </w:r>
      <w:r w:rsidRPr="007776D9">
        <w:rPr>
          <w:lang w:val="fr-CA"/>
        </w:rPr>
        <w:t>3</w:t>
      </w:r>
      <w:r w:rsidR="00B346AF" w:rsidRPr="007776D9">
        <w:rPr>
          <w:lang w:val="fr-CA"/>
        </w:rPr>
        <w:t>,</w:t>
      </w:r>
      <w:r w:rsidRPr="007776D9">
        <w:rPr>
          <w:lang w:val="fr-CA"/>
        </w:rPr>
        <w:t>5</w:t>
      </w:r>
      <w:r w:rsidR="00B346AF" w:rsidRPr="007776D9">
        <w:rPr>
          <w:lang w:val="fr-CA"/>
        </w:rPr>
        <w:t>,</w:t>
      </w:r>
      <w:r w:rsidRPr="007776D9">
        <w:rPr>
          <w:lang w:val="fr-CA"/>
        </w:rPr>
        <w:t>8</w:t>
      </w:r>
    </w:p>
    <w:p w14:paraId="53093D16" w14:textId="3732FC18" w:rsidR="009F1CF0" w:rsidRPr="007776D9" w:rsidRDefault="009F1CF0" w:rsidP="009F1CF0">
      <w:pPr>
        <w:pStyle w:val="Corpsdetexte"/>
        <w:rPr>
          <w:lang w:val="fr-CA"/>
        </w:rPr>
      </w:pPr>
      <w:r w:rsidRPr="007776D9">
        <w:rPr>
          <w:lang w:val="fr-CA"/>
        </w:rPr>
        <w:t>÷</w:t>
      </w:r>
      <w:r w:rsidRPr="007776D9">
        <w:rPr>
          <w:lang w:val="fr-CA"/>
        </w:rPr>
        <w:tab/>
        <w:t>division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7</w:t>
      </w:r>
      <w:r w:rsidR="00B346AF" w:rsidRPr="007776D9">
        <w:rPr>
          <w:lang w:val="fr-CA"/>
        </w:rPr>
        <w:t>,</w:t>
      </w:r>
      <w:r w:rsidRPr="007776D9">
        <w:rPr>
          <w:lang w:val="fr-CA"/>
        </w:rPr>
        <w:t>8</w:t>
      </w:r>
    </w:p>
    <w:p w14:paraId="247952A8" w14:textId="7B0D8C44" w:rsidR="009F1CF0" w:rsidRPr="007776D9" w:rsidRDefault="009F1CF0" w:rsidP="009F1CF0">
      <w:pPr>
        <w:pStyle w:val="Corpsdetexte"/>
        <w:rPr>
          <w:lang w:val="fr-CA"/>
        </w:rPr>
      </w:pPr>
      <w:r w:rsidRPr="007776D9">
        <w:rPr>
          <w:lang w:val="fr-CA"/>
        </w:rPr>
        <w:t>ø</w:t>
      </w:r>
      <w:r w:rsidRPr="007776D9">
        <w:rPr>
          <w:lang w:val="fr-CA"/>
        </w:rPr>
        <w:tab/>
        <w:t>o min. barré obliquement</w:t>
      </w:r>
      <w:r w:rsidRPr="007776D9">
        <w:rPr>
          <w:lang w:val="fr-CA"/>
        </w:rPr>
        <w:tab/>
      </w:r>
      <w:r w:rsidR="00A2606B" w:rsidRPr="007776D9">
        <w:rPr>
          <w:lang w:val="fr-CA"/>
        </w:rPr>
        <w:tab/>
      </w:r>
      <w:r w:rsidR="00A2606B" w:rsidRPr="007776D9">
        <w:rPr>
          <w:lang w:val="fr-CA"/>
        </w:rPr>
        <w:tab/>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5D64AC74" w14:textId="3DCD84C4" w:rsidR="009F1CF0" w:rsidRPr="007776D9" w:rsidRDefault="009F1CF0" w:rsidP="009F1CF0">
      <w:pPr>
        <w:pStyle w:val="Corpsdetexte"/>
        <w:rPr>
          <w:lang w:val="fr-CA"/>
        </w:rPr>
      </w:pPr>
      <w:r w:rsidRPr="007776D9">
        <w:rPr>
          <w:lang w:val="fr-CA"/>
        </w:rPr>
        <w:t>ù</w:t>
      </w:r>
      <w:r w:rsidRPr="007776D9">
        <w:rPr>
          <w:lang w:val="fr-CA"/>
        </w:rPr>
        <w:tab/>
        <w:t>u accent grave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p>
    <w:p w14:paraId="7A38CB88" w14:textId="6B0D1804" w:rsidR="009F1CF0" w:rsidRPr="007776D9" w:rsidRDefault="009F1CF0" w:rsidP="009F1CF0">
      <w:pPr>
        <w:pStyle w:val="Corpsdetexte"/>
        <w:rPr>
          <w:lang w:val="fr-CA"/>
        </w:rPr>
      </w:pPr>
      <w:r w:rsidRPr="007776D9">
        <w:rPr>
          <w:lang w:val="fr-CA"/>
        </w:rPr>
        <w:t>ú</w:t>
      </w:r>
      <w:r w:rsidRPr="007776D9">
        <w:rPr>
          <w:lang w:val="fr-CA"/>
        </w:rPr>
        <w:tab/>
        <w:t>u accent aigu min.</w:t>
      </w:r>
      <w:r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2</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E52819" w14:textId="27BC1E20" w:rsidR="009F1CF0" w:rsidRPr="007776D9" w:rsidRDefault="009F1CF0" w:rsidP="009F1CF0">
      <w:pPr>
        <w:pStyle w:val="Corpsdetexte"/>
        <w:rPr>
          <w:lang w:val="fr-CA"/>
        </w:rPr>
      </w:pPr>
      <w:r w:rsidRPr="007776D9">
        <w:rPr>
          <w:lang w:val="fr-CA"/>
        </w:rPr>
        <w:t>û</w:t>
      </w:r>
      <w:r w:rsidRPr="007776D9">
        <w:rPr>
          <w:lang w:val="fr-CA"/>
        </w:rPr>
        <w:tab/>
        <w:t>u accent circonflexe min.</w:t>
      </w:r>
      <w:r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540457C" w14:textId="666D8850" w:rsidR="009F1CF0" w:rsidRPr="007776D9" w:rsidRDefault="009F1CF0" w:rsidP="009F1CF0">
      <w:pPr>
        <w:pStyle w:val="Corpsdetexte"/>
        <w:rPr>
          <w:lang w:val="fr-CA"/>
        </w:rPr>
      </w:pPr>
      <w:r w:rsidRPr="007776D9">
        <w:rPr>
          <w:lang w:val="fr-CA"/>
        </w:rPr>
        <w:t>ü</w:t>
      </w:r>
      <w:r w:rsidRPr="007776D9">
        <w:rPr>
          <w:lang w:val="fr-CA"/>
        </w:rPr>
        <w:tab/>
        <w:t>u tréma min.</w:t>
      </w:r>
      <w:r w:rsidRPr="007776D9">
        <w:rPr>
          <w:lang w:val="fr-CA"/>
        </w:rPr>
        <w:tab/>
      </w:r>
      <w:r w:rsidR="00A2606B" w:rsidRPr="007776D9">
        <w:rPr>
          <w:lang w:val="fr-CA"/>
        </w:rPr>
        <w:tab/>
      </w:r>
      <w:r w:rsidR="00A2606B" w:rsidRPr="007776D9">
        <w:rPr>
          <w:lang w:val="fr-CA"/>
        </w:rPr>
        <w:tab/>
      </w:r>
      <w:r w:rsidR="00A2606B" w:rsidRPr="007776D9">
        <w:rPr>
          <w:lang w:val="fr-CA"/>
        </w:rPr>
        <w:tab/>
      </w:r>
      <w:r w:rsidR="00A2606B" w:rsidRPr="007776D9">
        <w:rPr>
          <w:lang w:val="fr-CA"/>
        </w:rPr>
        <w:tab/>
      </w:r>
      <w:r w:rsidRPr="007776D9">
        <w:rPr>
          <w:lang w:val="fr-CA"/>
        </w:rPr>
        <w:t>1</w:t>
      </w:r>
      <w:r w:rsidR="00B346AF" w:rsidRPr="007776D9">
        <w:rPr>
          <w:lang w:val="fr-CA"/>
        </w:rPr>
        <w:t>,</w:t>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4DB6905F" w14:textId="087FAC43" w:rsidR="009F1CF0" w:rsidRPr="007776D9" w:rsidRDefault="009F1CF0" w:rsidP="009F1CF0">
      <w:pPr>
        <w:pStyle w:val="Corpsdetexte"/>
        <w:rPr>
          <w:lang w:val="fr-CA"/>
        </w:rPr>
      </w:pPr>
      <w:r w:rsidRPr="007776D9">
        <w:rPr>
          <w:lang w:val="fr-CA"/>
        </w:rPr>
        <w:t>ý</w:t>
      </w:r>
      <w:r w:rsidRPr="007776D9">
        <w:rPr>
          <w:lang w:val="fr-CA"/>
        </w:rPr>
        <w:tab/>
        <w:t>y accent aigu min.</w:t>
      </w:r>
      <w:r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1</w:t>
      </w:r>
      <w:r w:rsidR="00B346AF" w:rsidRPr="007776D9">
        <w:rPr>
          <w:lang w:val="fr-CA"/>
        </w:rPr>
        <w:t>,</w:t>
      </w:r>
      <w:r w:rsidRPr="007776D9">
        <w:rPr>
          <w:lang w:val="fr-CA"/>
        </w:rPr>
        <w:t>3</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6FCD5CAF" w14:textId="27E03160" w:rsidR="009F1CF0" w:rsidRPr="007776D9" w:rsidRDefault="009F1CF0" w:rsidP="009F1CF0">
      <w:pPr>
        <w:pStyle w:val="Corpsdetexte"/>
        <w:rPr>
          <w:lang w:val="fr-CA"/>
        </w:rPr>
      </w:pPr>
      <w:r w:rsidRPr="007776D9">
        <w:rPr>
          <w:lang w:val="fr-CA"/>
        </w:rPr>
        <w:t>þ</w:t>
      </w:r>
      <w:r w:rsidRPr="007776D9">
        <w:rPr>
          <w:lang w:val="fr-CA"/>
        </w:rPr>
        <w:tab/>
        <w:t>thorn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4</w:t>
      </w:r>
      <w:r w:rsidR="00B346AF" w:rsidRPr="007776D9">
        <w:rPr>
          <w:lang w:val="fr-CA"/>
        </w:rPr>
        <w:t>,</w:t>
      </w:r>
      <w:r w:rsidRPr="007776D9">
        <w:rPr>
          <w:lang w:val="fr-CA"/>
        </w:rPr>
        <w:t>5</w:t>
      </w:r>
      <w:r w:rsidR="00B346AF" w:rsidRPr="007776D9">
        <w:rPr>
          <w:lang w:val="fr-CA"/>
        </w:rPr>
        <w:t>,</w:t>
      </w:r>
      <w:r w:rsidRPr="007776D9">
        <w:rPr>
          <w:lang w:val="fr-CA"/>
        </w:rPr>
        <w:t>8</w:t>
      </w:r>
    </w:p>
    <w:p w14:paraId="49E44291" w14:textId="1F936B63" w:rsidR="009F1CF0" w:rsidRPr="007776D9" w:rsidRDefault="009F1CF0" w:rsidP="009F1CF0">
      <w:pPr>
        <w:pStyle w:val="Corpsdetexte"/>
        <w:rPr>
          <w:lang w:val="fr-CA"/>
        </w:rPr>
      </w:pPr>
      <w:r w:rsidRPr="007776D9">
        <w:rPr>
          <w:lang w:val="fr-CA"/>
        </w:rPr>
        <w:t>ÿ</w:t>
      </w:r>
      <w:r w:rsidRPr="007776D9">
        <w:rPr>
          <w:lang w:val="fr-CA"/>
        </w:rPr>
        <w:tab/>
        <w:t>y tréma min.</w:t>
      </w:r>
      <w:r w:rsidRPr="007776D9">
        <w:rPr>
          <w:lang w:val="fr-CA"/>
        </w:rPr>
        <w:tab/>
      </w:r>
      <w:r w:rsidR="007C0883" w:rsidRPr="007776D9">
        <w:rPr>
          <w:lang w:val="fr-CA"/>
        </w:rPr>
        <w:tab/>
      </w:r>
      <w:r w:rsidR="007C0883" w:rsidRPr="007776D9">
        <w:rPr>
          <w:lang w:val="fr-CA"/>
        </w:rPr>
        <w:tab/>
      </w:r>
      <w:r w:rsidR="007C0883" w:rsidRPr="007776D9">
        <w:rPr>
          <w:lang w:val="fr-CA"/>
        </w:rPr>
        <w:tab/>
      </w:r>
      <w:r w:rsidR="007C0883" w:rsidRPr="007776D9">
        <w:rPr>
          <w:lang w:val="fr-CA"/>
        </w:rPr>
        <w:tab/>
      </w:r>
      <w:r w:rsidRPr="007776D9">
        <w:rPr>
          <w:lang w:val="fr-CA"/>
        </w:rPr>
        <w:t>2</w:t>
      </w:r>
      <w:r w:rsidR="00B346AF" w:rsidRPr="007776D9">
        <w:rPr>
          <w:lang w:val="fr-CA"/>
        </w:rPr>
        <w:t>,</w:t>
      </w:r>
      <w:r w:rsidRPr="007776D9">
        <w:rPr>
          <w:lang w:val="fr-CA"/>
        </w:rPr>
        <w:t>5</w:t>
      </w:r>
      <w:r w:rsidR="00B346AF" w:rsidRPr="007776D9">
        <w:rPr>
          <w:lang w:val="fr-CA"/>
        </w:rPr>
        <w:t>,</w:t>
      </w:r>
      <w:r w:rsidRPr="007776D9">
        <w:rPr>
          <w:lang w:val="fr-CA"/>
        </w:rPr>
        <w:t>6</w:t>
      </w:r>
      <w:r w:rsidR="00B346AF" w:rsidRPr="007776D9">
        <w:rPr>
          <w:lang w:val="fr-CA"/>
        </w:rPr>
        <w:t>,</w:t>
      </w:r>
      <w:r w:rsidRPr="007776D9">
        <w:rPr>
          <w:lang w:val="fr-CA"/>
        </w:rPr>
        <w:t>8</w:t>
      </w:r>
    </w:p>
    <w:p w14:paraId="7DFFF8BF" w14:textId="4EF89EEB" w:rsidR="001F1427" w:rsidRPr="00F423F7" w:rsidRDefault="001F1427" w:rsidP="001F1427">
      <w:pPr>
        <w:pStyle w:val="Titre2"/>
        <w:numPr>
          <w:ilvl w:val="0"/>
          <w:numId w:val="0"/>
        </w:numPr>
        <w:ind w:left="1134" w:hanging="1134"/>
        <w:rPr>
          <w:b w:val="0"/>
          <w:lang w:val="fr-CA"/>
        </w:rPr>
      </w:pPr>
      <w:bookmarkStart w:id="363" w:name="_Toc485728343"/>
      <w:bookmarkStart w:id="364" w:name="_Toc520793309"/>
      <w:r w:rsidRPr="00F423F7">
        <w:rPr>
          <w:b w:val="0"/>
          <w:lang w:val="fr-CA"/>
        </w:rPr>
        <w:t xml:space="preserve">Table Braille pour la saisie du mot de passe (Similaire à la Table Braille </w:t>
      </w:r>
      <w:bookmarkEnd w:id="363"/>
      <w:r w:rsidRPr="00F423F7">
        <w:rPr>
          <w:b w:val="0"/>
          <w:lang w:val="fr-CA"/>
        </w:rPr>
        <w:t>des É.-U.)</w:t>
      </w:r>
      <w:bookmarkEnd w:id="364"/>
    </w:p>
    <w:p w14:paraId="2529F3A3" w14:textId="40DB3135" w:rsidR="00D46A03" w:rsidRPr="007776D9" w:rsidRDefault="00D46A03" w:rsidP="00D46A03">
      <w:pPr>
        <w:rPr>
          <w:lang w:val="fr-CA"/>
        </w:rPr>
      </w:pPr>
      <w:r w:rsidRPr="007776D9">
        <w:rPr>
          <w:lang w:val="fr-CA"/>
        </w:rPr>
        <w:t xml:space="preserve">! </w:t>
      </w:r>
      <w:r w:rsidRPr="007776D9">
        <w:rPr>
          <w:lang w:val="fr-CA"/>
        </w:rPr>
        <w:tab/>
        <w:t xml:space="preserve">Point d’exclamation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2,3,4,6</w:t>
      </w:r>
    </w:p>
    <w:p w14:paraId="55747B3F" w14:textId="7CAC85C8" w:rsidR="00D46A03" w:rsidRPr="007776D9" w:rsidRDefault="00D46A03" w:rsidP="00D46A03">
      <w:pPr>
        <w:rPr>
          <w:lang w:val="fr-CA"/>
        </w:rPr>
      </w:pPr>
      <w:r w:rsidRPr="007776D9">
        <w:rPr>
          <w:lang w:val="fr-CA"/>
        </w:rPr>
        <w:t>"</w:t>
      </w:r>
      <w:r w:rsidRPr="007776D9">
        <w:rPr>
          <w:lang w:val="fr-CA"/>
        </w:rPr>
        <w:tab/>
        <w:t xml:space="preserve">Guillemet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w:t>
      </w:r>
    </w:p>
    <w:p w14:paraId="70A90137" w14:textId="1ACC3FE2" w:rsidR="00D46A03" w:rsidRPr="007776D9" w:rsidRDefault="00D46A03" w:rsidP="00D46A03">
      <w:pPr>
        <w:rPr>
          <w:lang w:val="fr-CA"/>
        </w:rPr>
      </w:pPr>
      <w:r w:rsidRPr="007776D9">
        <w:rPr>
          <w:lang w:val="fr-CA"/>
        </w:rPr>
        <w:t>#</w:t>
      </w:r>
      <w:r w:rsidRPr="007776D9">
        <w:rPr>
          <w:lang w:val="fr-CA"/>
        </w:rPr>
        <w:tab/>
        <w:t xml:space="preserve">Dièse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3,4,5,6</w:t>
      </w:r>
    </w:p>
    <w:p w14:paraId="1EA09950" w14:textId="338A2BA2" w:rsidR="00D46A03" w:rsidRPr="007776D9" w:rsidRDefault="00D46A03" w:rsidP="00D46A03">
      <w:pPr>
        <w:rPr>
          <w:lang w:val="fr-CA"/>
        </w:rPr>
      </w:pPr>
      <w:r w:rsidRPr="007776D9">
        <w:rPr>
          <w:lang w:val="fr-CA"/>
        </w:rPr>
        <w:t>$</w:t>
      </w:r>
      <w:r w:rsidRPr="007776D9">
        <w:rPr>
          <w:lang w:val="fr-CA"/>
        </w:rPr>
        <w:tab/>
        <w:t xml:space="preserve">Symbole du dollar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1,2,4,6</w:t>
      </w:r>
    </w:p>
    <w:p w14:paraId="12264F22" w14:textId="095F2B8A" w:rsidR="00D46A03" w:rsidRPr="007776D9" w:rsidRDefault="00D46A03" w:rsidP="00D46A03">
      <w:pPr>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1,4,6</w:t>
      </w:r>
    </w:p>
    <w:p w14:paraId="62B68040" w14:textId="0CD544C3" w:rsidR="00D46A03" w:rsidRPr="00F423F7" w:rsidRDefault="00D46A03" w:rsidP="00D46A03">
      <w:pPr>
        <w:rPr>
          <w:lang w:val="fr-CA"/>
        </w:rPr>
      </w:pPr>
      <w:r w:rsidRPr="00F423F7">
        <w:rPr>
          <w:lang w:val="fr-CA"/>
        </w:rPr>
        <w:t>&amp;</w:t>
      </w:r>
      <w:r w:rsidRPr="00F423F7">
        <w:rPr>
          <w:lang w:val="fr-CA"/>
        </w:rPr>
        <w:tab/>
        <w:t xml:space="preserve">Esperluette e commercial </w:t>
      </w:r>
      <w:r w:rsidR="00AB266B" w:rsidRPr="00F423F7">
        <w:rPr>
          <w:lang w:val="fr-CA"/>
        </w:rPr>
        <w:tab/>
      </w:r>
      <w:r w:rsidR="00AB266B" w:rsidRPr="00F423F7">
        <w:rPr>
          <w:lang w:val="fr-CA"/>
        </w:rPr>
        <w:tab/>
      </w:r>
      <w:r w:rsidR="00AB266B" w:rsidRPr="00F423F7">
        <w:rPr>
          <w:lang w:val="fr-CA"/>
        </w:rPr>
        <w:tab/>
      </w:r>
      <w:r w:rsidRPr="00F423F7">
        <w:rPr>
          <w:lang w:val="fr-CA"/>
        </w:rPr>
        <w:t>1,2,3,4,6</w:t>
      </w:r>
    </w:p>
    <w:p w14:paraId="0E62FA3C" w14:textId="2915E361" w:rsidR="00D46A03" w:rsidRPr="00F423F7" w:rsidRDefault="00D46A03" w:rsidP="00D46A03">
      <w:pPr>
        <w:rPr>
          <w:lang w:val="fr-CA"/>
        </w:rPr>
      </w:pPr>
      <w:r w:rsidRPr="00F423F7">
        <w:rPr>
          <w:lang w:val="fr-CA"/>
        </w:rPr>
        <w:t>'</w:t>
      </w:r>
      <w:r w:rsidRPr="00F423F7">
        <w:rPr>
          <w:lang w:val="fr-CA"/>
        </w:rPr>
        <w:tab/>
        <w:t xml:space="preserve">Apostrophe </w:t>
      </w:r>
      <w:r w:rsidRPr="00F423F7">
        <w:rPr>
          <w:lang w:val="fr-CA"/>
        </w:rPr>
        <w:tab/>
      </w:r>
      <w:r w:rsidRPr="00F423F7">
        <w:rPr>
          <w:lang w:val="fr-CA"/>
        </w:rPr>
        <w:tab/>
      </w:r>
      <w:r w:rsidR="00AB266B" w:rsidRPr="00F423F7">
        <w:rPr>
          <w:lang w:val="fr-CA"/>
        </w:rPr>
        <w:tab/>
      </w:r>
      <w:r w:rsidR="00AB266B" w:rsidRPr="00F423F7">
        <w:rPr>
          <w:lang w:val="fr-CA"/>
        </w:rPr>
        <w:tab/>
      </w:r>
      <w:r w:rsidR="00AB266B" w:rsidRPr="00F423F7">
        <w:rPr>
          <w:lang w:val="fr-CA"/>
        </w:rPr>
        <w:tab/>
      </w:r>
      <w:r w:rsidRPr="00F423F7">
        <w:rPr>
          <w:lang w:val="fr-CA"/>
        </w:rPr>
        <w:t>3</w:t>
      </w:r>
    </w:p>
    <w:p w14:paraId="06268141" w14:textId="018D28F1" w:rsidR="00D46A03" w:rsidRPr="007776D9" w:rsidRDefault="00D46A03" w:rsidP="00D46A03">
      <w:pPr>
        <w:rPr>
          <w:lang w:val="fr-CA"/>
        </w:rPr>
      </w:pPr>
      <w:r w:rsidRPr="007776D9">
        <w:rPr>
          <w:lang w:val="fr-CA"/>
        </w:rPr>
        <w:t>(</w:t>
      </w:r>
      <w:r w:rsidRPr="007776D9">
        <w:rPr>
          <w:lang w:val="fr-CA"/>
        </w:rPr>
        <w:tab/>
        <w:t xml:space="preserve">Parenthèse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1,2,3,5,6</w:t>
      </w:r>
    </w:p>
    <w:p w14:paraId="0E394999" w14:textId="4F45C4B1" w:rsidR="00D46A03" w:rsidRPr="007776D9" w:rsidRDefault="00D46A03" w:rsidP="00D46A03">
      <w:pPr>
        <w:rPr>
          <w:lang w:val="fr-CA"/>
        </w:rPr>
      </w:pPr>
      <w:r w:rsidRPr="007776D9">
        <w:rPr>
          <w:lang w:val="fr-CA"/>
        </w:rPr>
        <w:t>)</w:t>
      </w:r>
      <w:r w:rsidRPr="007776D9">
        <w:rPr>
          <w:lang w:val="fr-CA"/>
        </w:rPr>
        <w:tab/>
        <w:t xml:space="preserve">Parenthèse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2,3,4,5,6</w:t>
      </w:r>
    </w:p>
    <w:p w14:paraId="46C921C9" w14:textId="1AD17CCC" w:rsidR="00D46A03" w:rsidRPr="007776D9" w:rsidRDefault="00D46A03" w:rsidP="00D46A03">
      <w:pPr>
        <w:rPr>
          <w:lang w:val="fr-CA"/>
        </w:rPr>
      </w:pPr>
      <w:r w:rsidRPr="007776D9">
        <w:rPr>
          <w:lang w:val="fr-CA"/>
        </w:rPr>
        <w:t>*</w:t>
      </w:r>
      <w:r w:rsidRPr="007776D9">
        <w:rPr>
          <w:lang w:val="fr-CA"/>
        </w:rPr>
        <w:tab/>
        <w:t xml:space="preserve">Astérisque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1,6</w:t>
      </w:r>
    </w:p>
    <w:p w14:paraId="2D22067E" w14:textId="5CFC3EF5" w:rsidR="00D46A03" w:rsidRPr="007776D9" w:rsidRDefault="00D46A03" w:rsidP="00D46A03">
      <w:pPr>
        <w:rPr>
          <w:lang w:val="fr-CA"/>
        </w:rPr>
      </w:pPr>
      <w:r w:rsidRPr="007776D9">
        <w:rPr>
          <w:lang w:val="fr-CA"/>
        </w:rPr>
        <w:t>+</w:t>
      </w:r>
      <w:r w:rsidRPr="007776D9">
        <w:rPr>
          <w:lang w:val="fr-CA"/>
        </w:rPr>
        <w:tab/>
        <w:t xml:space="preserve">Signe plus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3,4,6</w:t>
      </w:r>
    </w:p>
    <w:p w14:paraId="0D5FEDE3" w14:textId="6AC6C96B" w:rsidR="00D46A03" w:rsidRPr="007776D9" w:rsidRDefault="00D46A03" w:rsidP="00D46A03">
      <w:pPr>
        <w:rPr>
          <w:lang w:val="fr-CA"/>
        </w:rPr>
      </w:pPr>
      <w:r w:rsidRPr="007776D9">
        <w:rPr>
          <w:lang w:val="fr-CA"/>
        </w:rPr>
        <w:t>,</w:t>
      </w:r>
      <w:r w:rsidRPr="007776D9">
        <w:rPr>
          <w:lang w:val="fr-CA"/>
        </w:rPr>
        <w:tab/>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6</w:t>
      </w:r>
    </w:p>
    <w:p w14:paraId="3435D656" w14:textId="55A98C5F" w:rsidR="00D46A03" w:rsidRPr="007776D9" w:rsidRDefault="00D46A03" w:rsidP="00D46A03">
      <w:pPr>
        <w:rPr>
          <w:lang w:val="fr-CA"/>
        </w:rPr>
      </w:pPr>
      <w:r w:rsidRPr="007776D9">
        <w:rPr>
          <w:lang w:val="fr-CA"/>
        </w:rPr>
        <w:noBreakHyphen/>
      </w:r>
      <w:r w:rsidRPr="007776D9">
        <w:rPr>
          <w:lang w:val="fr-CA"/>
        </w:rPr>
        <w:tab/>
        <w:t xml:space="preserve">Tiret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3,6</w:t>
      </w:r>
    </w:p>
    <w:p w14:paraId="106C75EA" w14:textId="2853FD19" w:rsidR="00D46A03" w:rsidRPr="007776D9" w:rsidRDefault="00D46A03" w:rsidP="00D46A03">
      <w:pPr>
        <w:rPr>
          <w:lang w:val="fr-CA"/>
        </w:rPr>
      </w:pPr>
      <w:r w:rsidRPr="007776D9">
        <w:rPr>
          <w:lang w:val="fr-CA"/>
        </w:rPr>
        <w:t>.</w:t>
      </w:r>
      <w:r w:rsidRPr="007776D9">
        <w:rPr>
          <w:lang w:val="fr-CA"/>
        </w:rPr>
        <w:tab/>
        <w:t xml:space="preserve">Point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4,6</w:t>
      </w:r>
    </w:p>
    <w:p w14:paraId="2BF44F3A" w14:textId="2ECC01ED" w:rsidR="00D46A03" w:rsidRPr="007776D9" w:rsidRDefault="00D46A03" w:rsidP="00D46A03">
      <w:pPr>
        <w:rPr>
          <w:lang w:val="fr-CA"/>
        </w:rPr>
      </w:pPr>
      <w:r w:rsidRPr="007776D9">
        <w:rPr>
          <w:lang w:val="fr-CA"/>
        </w:rPr>
        <w:t>/</w:t>
      </w:r>
      <w:r w:rsidRPr="007776D9">
        <w:rPr>
          <w:lang w:val="fr-CA"/>
        </w:rPr>
        <w:tab/>
        <w:t xml:space="preserve">Barre oblique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w:t>
      </w:r>
    </w:p>
    <w:p w14:paraId="569026E8" w14:textId="3623D019" w:rsidR="00D46A03" w:rsidRPr="007776D9" w:rsidRDefault="00D46A03" w:rsidP="00D46A03">
      <w:pPr>
        <w:rPr>
          <w:lang w:val="fr-CA"/>
        </w:rPr>
      </w:pPr>
      <w:r w:rsidRPr="007776D9">
        <w:rPr>
          <w:lang w:val="fr-CA"/>
        </w:rPr>
        <w:t>:</w:t>
      </w:r>
      <w:r w:rsidRPr="007776D9">
        <w:rPr>
          <w:lang w:val="fr-CA"/>
        </w:rPr>
        <w:tab/>
        <w:t>Deux</w:t>
      </w:r>
      <w:r w:rsidRPr="007776D9">
        <w:rPr>
          <w:lang w:val="fr-CA"/>
        </w:rPr>
        <w:noBreakHyphen/>
        <w:t xml:space="preserve">points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1,5,6</w:t>
      </w:r>
    </w:p>
    <w:p w14:paraId="73316D04" w14:textId="59588504" w:rsidR="00D46A03" w:rsidRPr="007776D9" w:rsidRDefault="00D46A03" w:rsidP="00D46A03">
      <w:pPr>
        <w:rPr>
          <w:lang w:val="fr-CA"/>
        </w:rPr>
      </w:pPr>
      <w:r w:rsidRPr="007776D9">
        <w:rPr>
          <w:lang w:val="fr-CA"/>
        </w:rPr>
        <w:t>;</w:t>
      </w:r>
      <w:r w:rsidRPr="007776D9">
        <w:rPr>
          <w:lang w:val="fr-CA"/>
        </w:rPr>
        <w:tab/>
        <w:t>Point</w:t>
      </w:r>
      <w:r w:rsidRPr="007776D9">
        <w:rPr>
          <w:lang w:val="fr-CA"/>
        </w:rPr>
        <w:noBreakHyphen/>
        <w:t xml:space="preserve">virgule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5,6</w:t>
      </w:r>
    </w:p>
    <w:p w14:paraId="4A303162" w14:textId="1C501405" w:rsidR="00D46A03" w:rsidRPr="007776D9" w:rsidRDefault="00D46A03" w:rsidP="00D46A03">
      <w:pPr>
        <w:rPr>
          <w:lang w:val="fr-CA"/>
        </w:rPr>
      </w:pPr>
      <w:r w:rsidRPr="007776D9">
        <w:rPr>
          <w:lang w:val="fr-CA"/>
        </w:rPr>
        <w:t>&lt;</w:t>
      </w:r>
      <w:r w:rsidRPr="007776D9">
        <w:rPr>
          <w:lang w:val="fr-CA"/>
        </w:rPr>
        <w:tab/>
        <w:t xml:space="preserve">Inférieur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1,2,6</w:t>
      </w:r>
    </w:p>
    <w:p w14:paraId="35E34B0D" w14:textId="43401EFA" w:rsidR="00D46A03" w:rsidRPr="007776D9" w:rsidRDefault="00D46A03" w:rsidP="00D46A03">
      <w:pPr>
        <w:rPr>
          <w:lang w:val="fr-CA"/>
        </w:rPr>
      </w:pPr>
      <w:r w:rsidRPr="007776D9">
        <w:rPr>
          <w:lang w:val="fr-CA"/>
        </w:rPr>
        <w:t>=</w:t>
      </w:r>
      <w:r w:rsidRPr="007776D9">
        <w:rPr>
          <w:lang w:val="fr-CA"/>
        </w:rPr>
        <w:tab/>
        <w:t xml:space="preserve">Égale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1,2,3,4,5,6</w:t>
      </w:r>
    </w:p>
    <w:p w14:paraId="6BC31261" w14:textId="6686358A" w:rsidR="00D46A03" w:rsidRPr="007776D9" w:rsidRDefault="00D46A03" w:rsidP="00D46A03">
      <w:pPr>
        <w:rPr>
          <w:lang w:val="fr-CA"/>
        </w:rPr>
      </w:pPr>
      <w:r w:rsidRPr="007776D9">
        <w:rPr>
          <w:lang w:val="fr-CA"/>
        </w:rPr>
        <w:t>&gt;</w:t>
      </w:r>
      <w:r w:rsidRPr="007776D9">
        <w:rPr>
          <w:lang w:val="fr-CA"/>
        </w:rPr>
        <w:tab/>
        <w:t xml:space="preserve">Supérieur à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3,4,5</w:t>
      </w:r>
    </w:p>
    <w:p w14:paraId="35A4F937" w14:textId="1D758F13" w:rsidR="00D46A03" w:rsidRPr="007776D9" w:rsidRDefault="00D46A03" w:rsidP="00D46A03">
      <w:pPr>
        <w:rPr>
          <w:lang w:val="fr-CA"/>
        </w:rPr>
      </w:pPr>
      <w:r w:rsidRPr="007776D9">
        <w:rPr>
          <w:lang w:val="fr-CA"/>
        </w:rPr>
        <w:t>?</w:t>
      </w:r>
      <w:r w:rsidRPr="007776D9">
        <w:rPr>
          <w:lang w:val="fr-CA"/>
        </w:rPr>
        <w:tab/>
        <w:t xml:space="preserve">Point d'interrogation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1,4,5,6</w:t>
      </w:r>
    </w:p>
    <w:p w14:paraId="14F99511" w14:textId="08283071" w:rsidR="00D46A03" w:rsidRPr="007776D9" w:rsidRDefault="00D46A03" w:rsidP="00D46A03">
      <w:pPr>
        <w:rPr>
          <w:lang w:val="fr-CA"/>
        </w:rPr>
      </w:pPr>
      <w:r w:rsidRPr="007776D9">
        <w:rPr>
          <w:lang w:val="fr-CA"/>
        </w:rPr>
        <w:t>@</w:t>
      </w:r>
      <w:r w:rsidRPr="007776D9">
        <w:rPr>
          <w:lang w:val="fr-CA"/>
        </w:rPr>
        <w:tab/>
        <w:t xml:space="preserve">Arobase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4,7</w:t>
      </w:r>
    </w:p>
    <w:p w14:paraId="45D857BC" w14:textId="65735FC7" w:rsidR="00D46A03" w:rsidRPr="007776D9" w:rsidRDefault="00D46A03" w:rsidP="00D46A03">
      <w:pPr>
        <w:rPr>
          <w:lang w:val="fr-CA"/>
        </w:rPr>
      </w:pPr>
      <w:r w:rsidRPr="007776D9">
        <w:rPr>
          <w:lang w:val="fr-CA"/>
        </w:rPr>
        <w:t>[</w:t>
      </w:r>
      <w:r w:rsidRPr="007776D9">
        <w:rPr>
          <w:lang w:val="fr-CA"/>
        </w:rPr>
        <w:tab/>
        <w:t xml:space="preserve">Crochet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2,4,6,7</w:t>
      </w:r>
    </w:p>
    <w:p w14:paraId="17AAA7BB" w14:textId="4A649710" w:rsidR="00D46A03" w:rsidRPr="007776D9" w:rsidRDefault="00D46A03" w:rsidP="00D46A03">
      <w:pPr>
        <w:rPr>
          <w:lang w:val="fr-CA"/>
        </w:rPr>
      </w:pPr>
      <w:r w:rsidRPr="007776D9">
        <w:rPr>
          <w:lang w:val="fr-CA"/>
        </w:rPr>
        <w:t>\</w:t>
      </w:r>
      <w:r w:rsidRPr="007776D9">
        <w:rPr>
          <w:lang w:val="fr-CA"/>
        </w:rPr>
        <w:tab/>
        <w:t xml:space="preserve">Barre oblique inversée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1,2,5,6,7</w:t>
      </w:r>
    </w:p>
    <w:p w14:paraId="08F18202" w14:textId="49B8C05E" w:rsidR="00D46A03" w:rsidRPr="007776D9" w:rsidRDefault="00D46A03" w:rsidP="00D46A03">
      <w:pPr>
        <w:rPr>
          <w:lang w:val="fr-CA"/>
        </w:rPr>
      </w:pPr>
      <w:r w:rsidRPr="007776D9">
        <w:rPr>
          <w:lang w:val="fr-CA"/>
        </w:rPr>
        <w:t>]</w:t>
      </w:r>
      <w:r w:rsidRPr="007776D9">
        <w:rPr>
          <w:lang w:val="fr-CA"/>
        </w:rPr>
        <w:tab/>
        <w:t xml:space="preserve">Crochet droit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1,2,4,5,6,7</w:t>
      </w:r>
    </w:p>
    <w:p w14:paraId="34154EBC" w14:textId="4FB21757" w:rsidR="00D46A03" w:rsidRPr="007776D9" w:rsidRDefault="00D46A03" w:rsidP="00D46A03">
      <w:pPr>
        <w:tabs>
          <w:tab w:val="left" w:pos="284"/>
        </w:tabs>
        <w:rPr>
          <w:lang w:val="fr-CA"/>
        </w:rPr>
      </w:pPr>
      <w:r w:rsidRPr="007776D9">
        <w:rPr>
          <w:lang w:val="fr-CA"/>
        </w:rPr>
        <w:t>^</w:t>
      </w:r>
      <w:r w:rsidRPr="007776D9">
        <w:rPr>
          <w:lang w:val="fr-CA"/>
        </w:rPr>
        <w:tab/>
      </w:r>
      <w:r w:rsidRPr="007776D9">
        <w:rPr>
          <w:lang w:val="fr-CA"/>
        </w:rPr>
        <w:tab/>
        <w:t xml:space="preserve">Accent circonflexe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4,5,7</w:t>
      </w:r>
    </w:p>
    <w:p w14:paraId="307A4B21" w14:textId="6AFAE868" w:rsidR="00D46A03" w:rsidRPr="007776D9" w:rsidRDefault="00D46A03" w:rsidP="00D46A03">
      <w:pPr>
        <w:rPr>
          <w:lang w:val="fr-CA"/>
        </w:rPr>
      </w:pPr>
      <w:r w:rsidRPr="007776D9">
        <w:rPr>
          <w:lang w:val="fr-CA"/>
        </w:rPr>
        <w:t>_</w:t>
      </w:r>
      <w:r w:rsidRPr="007776D9">
        <w:rPr>
          <w:lang w:val="fr-CA"/>
        </w:rPr>
        <w:tab/>
        <w:t xml:space="preserve">Signe de soulignement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4,5,6</w:t>
      </w:r>
    </w:p>
    <w:p w14:paraId="5EA0F9BE" w14:textId="4F5817E0" w:rsidR="00D46A03" w:rsidRPr="007776D9" w:rsidRDefault="00D46A03" w:rsidP="00D46A03">
      <w:pPr>
        <w:rPr>
          <w:lang w:val="fr-CA"/>
        </w:rPr>
      </w:pPr>
      <w:r w:rsidRPr="007776D9">
        <w:rPr>
          <w:lang w:val="fr-CA"/>
        </w:rPr>
        <w:t>`</w:t>
      </w:r>
      <w:r w:rsidRPr="007776D9">
        <w:rPr>
          <w:lang w:val="fr-CA"/>
        </w:rPr>
        <w:tab/>
        <w:t xml:space="preserve">Accent grave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w:t>
      </w:r>
    </w:p>
    <w:p w14:paraId="6099D62C" w14:textId="5A791CC2" w:rsidR="00D46A03" w:rsidRPr="007776D9" w:rsidRDefault="00D46A03" w:rsidP="00D46A03">
      <w:pPr>
        <w:rPr>
          <w:lang w:val="fr-CA"/>
        </w:rPr>
      </w:pPr>
      <w:r w:rsidRPr="007776D9">
        <w:rPr>
          <w:lang w:val="fr-CA"/>
        </w:rPr>
        <w:t>{</w:t>
      </w:r>
      <w:r w:rsidRPr="007776D9">
        <w:rPr>
          <w:lang w:val="fr-CA"/>
        </w:rPr>
        <w:tab/>
        <w:t xml:space="preserve">Accolade gauche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2,4,6</w:t>
      </w:r>
    </w:p>
    <w:p w14:paraId="08BA4242" w14:textId="0671E823" w:rsidR="00D46A03" w:rsidRPr="007776D9" w:rsidRDefault="00D46A03" w:rsidP="00D46A03">
      <w:pPr>
        <w:rPr>
          <w:lang w:val="fr-CA"/>
        </w:rPr>
      </w:pPr>
      <w:r w:rsidRPr="007776D9">
        <w:rPr>
          <w:lang w:val="fr-CA"/>
        </w:rPr>
        <w:t>|</w:t>
      </w:r>
      <w:r w:rsidRPr="007776D9">
        <w:rPr>
          <w:lang w:val="fr-CA"/>
        </w:rPr>
        <w:tab/>
        <w:t xml:space="preserve">Barre verticale </w:t>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1,2,5,6</w:t>
      </w:r>
    </w:p>
    <w:p w14:paraId="6C8CA382" w14:textId="4614D694" w:rsidR="00D46A03" w:rsidRPr="007776D9" w:rsidRDefault="00D46A03" w:rsidP="00D46A03">
      <w:pPr>
        <w:tabs>
          <w:tab w:val="left" w:pos="709"/>
        </w:tabs>
        <w:rPr>
          <w:lang w:val="fr-CA"/>
        </w:rPr>
      </w:pPr>
      <w:r w:rsidRPr="007776D9">
        <w:rPr>
          <w:lang w:val="fr-CA"/>
        </w:rPr>
        <w:t>}</w:t>
      </w:r>
      <w:r w:rsidRPr="007776D9">
        <w:rPr>
          <w:lang w:val="fr-CA"/>
        </w:rPr>
        <w:tab/>
        <w:t xml:space="preserve">Accolade droite </w:t>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1,2,4,5,6</w:t>
      </w:r>
    </w:p>
    <w:p w14:paraId="6A69A1A5" w14:textId="3FFDEAB3" w:rsidR="00D46A03" w:rsidRPr="007776D9" w:rsidRDefault="00D46A03" w:rsidP="00D46A03">
      <w:pPr>
        <w:tabs>
          <w:tab w:val="left" w:pos="709"/>
        </w:tabs>
        <w:rPr>
          <w:lang w:val="fr-CA"/>
        </w:rPr>
      </w:pPr>
      <w:r w:rsidRPr="007776D9">
        <w:rPr>
          <w:lang w:val="fr-CA"/>
        </w:rPr>
        <w:t>~</w:t>
      </w:r>
      <w:r w:rsidRPr="007776D9">
        <w:rPr>
          <w:lang w:val="fr-CA"/>
        </w:rPr>
        <w:tab/>
        <w:t xml:space="preserve">Tilde </w:t>
      </w:r>
      <w:r w:rsidRPr="007776D9">
        <w:rPr>
          <w:lang w:val="fr-CA"/>
        </w:rPr>
        <w:tab/>
      </w:r>
      <w:r w:rsidRPr="007776D9">
        <w:rPr>
          <w:lang w:val="fr-CA"/>
        </w:rPr>
        <w:tab/>
      </w:r>
      <w:r w:rsidRPr="007776D9">
        <w:rPr>
          <w:lang w:val="fr-CA"/>
        </w:rPr>
        <w:tab/>
      </w:r>
      <w:r w:rsidR="00AB266B" w:rsidRPr="007776D9">
        <w:rPr>
          <w:lang w:val="fr-CA"/>
        </w:rPr>
        <w:tab/>
      </w:r>
      <w:r w:rsidR="00AB266B" w:rsidRPr="007776D9">
        <w:rPr>
          <w:lang w:val="fr-CA"/>
        </w:rPr>
        <w:tab/>
      </w:r>
      <w:r w:rsidR="00AB266B" w:rsidRPr="007776D9">
        <w:rPr>
          <w:lang w:val="fr-CA"/>
        </w:rPr>
        <w:tab/>
      </w:r>
      <w:r w:rsidRPr="007776D9">
        <w:rPr>
          <w:lang w:val="fr-CA"/>
        </w:rPr>
        <w:t>4,5</w:t>
      </w:r>
    </w:p>
    <w:p w14:paraId="716B14AD" w14:textId="281B67E2" w:rsidR="00D46A03" w:rsidRPr="007776D9" w:rsidRDefault="00D46A03" w:rsidP="00AB266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0</w:t>
      </w:r>
      <w:r w:rsidRPr="007776D9">
        <w:rPr>
          <w:rFonts w:ascii="Calibri" w:eastAsia="Times New Roman" w:hAnsi="Calibri" w:cs="Courier New"/>
          <w:lang w:val="fr-CA" w:eastAsia="en-CA"/>
        </w:rPr>
        <w:tab/>
        <w:t>Zéro</w:t>
      </w:r>
      <w:r w:rsidRPr="007776D9">
        <w:rPr>
          <w:rFonts w:ascii="Calibri" w:eastAsia="Times New Roman" w:hAnsi="Calibri" w:cs="Courier New"/>
          <w:lang w:val="fr-CA" w:eastAsia="en-CA"/>
        </w:rPr>
        <w:tab/>
        <w:t xml:space="preserve">                   </w:t>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3,5,6              </w:t>
      </w:r>
    </w:p>
    <w:p w14:paraId="3405139B" w14:textId="085B692F" w:rsidR="00D46A03" w:rsidRPr="007776D9" w:rsidRDefault="00D46A03" w:rsidP="00AB266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1</w:t>
      </w:r>
      <w:r w:rsidRPr="007776D9">
        <w:rPr>
          <w:rFonts w:ascii="Calibri" w:eastAsia="Times New Roman" w:hAnsi="Calibri" w:cs="Courier New"/>
          <w:lang w:val="fr-CA" w:eastAsia="en-CA"/>
        </w:rPr>
        <w:tab/>
        <w:t>Un</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2</w:t>
      </w:r>
    </w:p>
    <w:p w14:paraId="41CDE45F" w14:textId="5F526511"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2</w:t>
      </w:r>
      <w:r w:rsidRPr="007776D9">
        <w:rPr>
          <w:rFonts w:ascii="Calibri" w:eastAsia="Times New Roman" w:hAnsi="Calibri" w:cs="Courier New"/>
          <w:lang w:val="fr-CA" w:eastAsia="en-CA"/>
        </w:rPr>
        <w:tab/>
        <w:t>Deux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             </w:t>
      </w:r>
    </w:p>
    <w:p w14:paraId="12BED9CB" w14:textId="7A781984"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3</w:t>
      </w:r>
      <w:r w:rsidRPr="007776D9">
        <w:rPr>
          <w:rFonts w:ascii="Calibri" w:eastAsia="Times New Roman" w:hAnsi="Calibri" w:cs="Courier New"/>
          <w:lang w:val="fr-CA" w:eastAsia="en-CA"/>
        </w:rPr>
        <w:tab/>
        <w:t>Trois</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             </w:t>
      </w:r>
    </w:p>
    <w:p w14:paraId="3EB60CF3" w14:textId="4AAEB8D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4</w:t>
      </w:r>
      <w:r w:rsidRPr="007776D9">
        <w:rPr>
          <w:rFonts w:ascii="Calibri" w:eastAsia="Times New Roman" w:hAnsi="Calibri" w:cs="Courier New"/>
          <w:lang w:val="fr-CA" w:eastAsia="en-CA"/>
        </w:rPr>
        <w:tab/>
        <w:t>Quatre</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2,5,6              </w:t>
      </w:r>
    </w:p>
    <w:p w14:paraId="691B95B3" w14:textId="0AD0A5AC"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5</w:t>
      </w:r>
      <w:r w:rsidRPr="007776D9">
        <w:rPr>
          <w:rFonts w:ascii="Calibri" w:eastAsia="Times New Roman" w:hAnsi="Calibri" w:cs="Courier New"/>
          <w:lang w:val="fr-CA" w:eastAsia="en-CA"/>
        </w:rPr>
        <w:tab/>
        <w:t>Cinq</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2,6            </w:t>
      </w:r>
    </w:p>
    <w:p w14:paraId="624AE28B" w14:textId="5062756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6</w:t>
      </w:r>
      <w:r w:rsidRPr="007776D9">
        <w:rPr>
          <w:rFonts w:ascii="Calibri" w:eastAsia="Times New Roman" w:hAnsi="Calibri" w:cs="Courier New"/>
          <w:lang w:val="fr-CA" w:eastAsia="en-CA"/>
        </w:rPr>
        <w:tab/>
        <w:t>Six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             </w:t>
      </w:r>
    </w:p>
    <w:p w14:paraId="6DE1EBA0" w14:textId="718EE6F9"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7</w:t>
      </w:r>
      <w:r w:rsidRPr="007776D9">
        <w:rPr>
          <w:rFonts w:ascii="Calibri" w:eastAsia="Times New Roman" w:hAnsi="Calibri" w:cs="Courier New"/>
          <w:lang w:val="fr-CA" w:eastAsia="en-CA"/>
        </w:rPr>
        <w:tab/>
        <w:t>Sept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2,3,5,6             </w:t>
      </w:r>
    </w:p>
    <w:p w14:paraId="0F194001" w14:textId="34B2E925"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8</w:t>
      </w:r>
      <w:r w:rsidRPr="007776D9">
        <w:rPr>
          <w:rFonts w:ascii="Calibri" w:eastAsia="Times New Roman" w:hAnsi="Calibri" w:cs="Courier New"/>
          <w:lang w:val="fr-CA" w:eastAsia="en-CA"/>
        </w:rPr>
        <w:tab/>
        <w:t>Huit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2,3,6              </w:t>
      </w:r>
    </w:p>
    <w:p w14:paraId="56B928F9" w14:textId="79C957BF" w:rsidR="00D46A03" w:rsidRPr="007776D9"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9</w:t>
      </w:r>
      <w:r w:rsidRPr="007776D9">
        <w:rPr>
          <w:rFonts w:ascii="Calibri" w:eastAsia="Times New Roman" w:hAnsi="Calibri" w:cs="Courier New"/>
          <w:lang w:val="fr-CA" w:eastAsia="en-CA"/>
        </w:rPr>
        <w:tab/>
        <w:t>Neuf</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00AB266B" w:rsidRPr="007776D9">
        <w:rPr>
          <w:rFonts w:ascii="Calibri" w:eastAsia="Times New Roman" w:hAnsi="Calibri" w:cs="Courier New"/>
          <w:lang w:val="fr-CA" w:eastAsia="en-CA"/>
        </w:rPr>
        <w:tab/>
      </w:r>
      <w:r w:rsidRPr="007776D9">
        <w:rPr>
          <w:rFonts w:ascii="Calibri" w:eastAsia="Times New Roman" w:hAnsi="Calibri" w:cs="Courier New"/>
          <w:lang w:val="fr-CA" w:eastAsia="en-CA"/>
        </w:rPr>
        <w:t xml:space="preserve">3,5             </w:t>
      </w:r>
    </w:p>
    <w:p w14:paraId="1865C4A8" w14:textId="53D3688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491038">
        <w:rPr>
          <w:rFonts w:ascii="Calibri" w:eastAsia="Times New Roman" w:hAnsi="Calibri" w:cs="Courier New"/>
          <w:lang w:val="fr-CA" w:eastAsia="en-CA"/>
        </w:rPr>
        <w:t>A</w:t>
      </w:r>
      <w:r w:rsidRPr="00491038">
        <w:rPr>
          <w:rFonts w:ascii="Calibri" w:eastAsia="Times New Roman" w:hAnsi="Calibri" w:cs="Courier New"/>
          <w:lang w:val="fr-CA" w:eastAsia="en-CA"/>
        </w:rPr>
        <w:tab/>
        <w:t>a maj.</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en-US" w:eastAsia="en-CA"/>
        </w:rPr>
        <w:t xml:space="preserve">1,7              </w:t>
      </w:r>
    </w:p>
    <w:p w14:paraId="13361F99" w14:textId="6943A24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B</w:t>
      </w:r>
      <w:r w:rsidRPr="00F423F7">
        <w:rPr>
          <w:rFonts w:ascii="Calibri" w:eastAsia="Times New Roman" w:hAnsi="Calibri" w:cs="Courier New"/>
          <w:lang w:val="en-US" w:eastAsia="en-CA"/>
        </w:rPr>
        <w:tab/>
        <w:t xml:space="preserve">b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1,2,7              </w:t>
      </w:r>
    </w:p>
    <w:p w14:paraId="1E66FDC3" w14:textId="4DB3DC9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C</w:t>
      </w:r>
      <w:r w:rsidRPr="00F423F7">
        <w:rPr>
          <w:rFonts w:ascii="Calibri" w:eastAsia="Times New Roman" w:hAnsi="Calibri" w:cs="Courier New"/>
          <w:lang w:val="en-US" w:eastAsia="en-CA"/>
        </w:rPr>
        <w:tab/>
        <w:t xml:space="preserve">c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1,4,7              </w:t>
      </w:r>
    </w:p>
    <w:p w14:paraId="7021D8C2" w14:textId="0B87F46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D</w:t>
      </w:r>
      <w:r w:rsidRPr="00F423F7">
        <w:rPr>
          <w:rFonts w:ascii="Calibri" w:eastAsia="Times New Roman" w:hAnsi="Calibri" w:cs="Courier New"/>
          <w:lang w:val="en-US" w:eastAsia="en-CA"/>
        </w:rPr>
        <w:tab/>
        <w:t xml:space="preserve">d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1,4,5,7              </w:t>
      </w:r>
    </w:p>
    <w:p w14:paraId="5D859026" w14:textId="7DE2189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E</w:t>
      </w:r>
      <w:r w:rsidRPr="00F423F7">
        <w:rPr>
          <w:rFonts w:ascii="Calibri" w:eastAsia="Times New Roman" w:hAnsi="Calibri" w:cs="Courier New"/>
          <w:lang w:val="en-US" w:eastAsia="en-CA"/>
        </w:rPr>
        <w:tab/>
        <w:t xml:space="preserve">e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1,5,7             </w:t>
      </w:r>
    </w:p>
    <w:p w14:paraId="67F7DD71" w14:textId="4F84245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F</w:t>
      </w:r>
      <w:r w:rsidRPr="00F423F7">
        <w:rPr>
          <w:rFonts w:ascii="Calibri" w:eastAsia="Times New Roman" w:hAnsi="Calibri" w:cs="Courier New"/>
          <w:lang w:val="en-US" w:eastAsia="en-CA"/>
        </w:rPr>
        <w:tab/>
        <w:t xml:space="preserve">f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1,2,4,7             </w:t>
      </w:r>
    </w:p>
    <w:p w14:paraId="2AF71783" w14:textId="214167F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G</w:t>
      </w:r>
      <w:r w:rsidRPr="00F423F7">
        <w:rPr>
          <w:rFonts w:ascii="Calibri" w:eastAsia="Times New Roman" w:hAnsi="Calibri" w:cs="Courier New"/>
          <w:lang w:val="en-US" w:eastAsia="en-CA"/>
        </w:rPr>
        <w:tab/>
        <w:t xml:space="preserve">g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1,2,4,5,7             </w:t>
      </w:r>
    </w:p>
    <w:p w14:paraId="644DBFCC" w14:textId="355B556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H</w:t>
      </w:r>
      <w:r w:rsidRPr="00F423F7">
        <w:rPr>
          <w:rFonts w:ascii="Calibri" w:eastAsia="Times New Roman" w:hAnsi="Calibri" w:cs="Courier New"/>
          <w:lang w:val="en-US" w:eastAsia="en-CA"/>
        </w:rPr>
        <w:tab/>
        <w:t xml:space="preserve">h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1,2,5,7             </w:t>
      </w:r>
    </w:p>
    <w:p w14:paraId="15C3F2B1" w14:textId="78F42DF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2,4,7      </w:t>
      </w:r>
    </w:p>
    <w:p w14:paraId="19423443" w14:textId="26C9BD4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J</w:t>
      </w:r>
      <w:r w:rsidRPr="00F423F7">
        <w:rPr>
          <w:rFonts w:ascii="Calibri" w:eastAsia="Times New Roman" w:hAnsi="Calibri" w:cs="Courier New"/>
          <w:lang w:val="en-US" w:eastAsia="en-CA"/>
        </w:rPr>
        <w:tab/>
        <w:t xml:space="preserve">j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2,4,5,7             </w:t>
      </w:r>
    </w:p>
    <w:p w14:paraId="1BDBBE84" w14:textId="6701D00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K</w:t>
      </w:r>
      <w:r w:rsidRPr="00F423F7">
        <w:rPr>
          <w:rFonts w:ascii="Calibri" w:eastAsia="Times New Roman" w:hAnsi="Calibri" w:cs="Courier New"/>
          <w:lang w:val="en-US" w:eastAsia="en-CA"/>
        </w:rPr>
        <w:tab/>
        <w:t xml:space="preserve">k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1,3,7              </w:t>
      </w:r>
    </w:p>
    <w:p w14:paraId="58288F11" w14:textId="7FAB9AD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L</w:t>
      </w:r>
      <w:r w:rsidRPr="00F423F7">
        <w:rPr>
          <w:rFonts w:ascii="Calibri" w:eastAsia="Times New Roman" w:hAnsi="Calibri" w:cs="Courier New"/>
          <w:lang w:val="en-US" w:eastAsia="en-CA"/>
        </w:rPr>
        <w:tab/>
        <w:t xml:space="preserve">l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1,2,3,7        </w:t>
      </w:r>
    </w:p>
    <w:p w14:paraId="27055319" w14:textId="2860761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M</w:t>
      </w:r>
      <w:r w:rsidRPr="00F423F7">
        <w:rPr>
          <w:rFonts w:ascii="Calibri" w:eastAsia="Times New Roman" w:hAnsi="Calibri" w:cs="Courier New"/>
          <w:lang w:val="en-US" w:eastAsia="en-CA"/>
        </w:rPr>
        <w:tab/>
        <w:t xml:space="preserve">m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1,3,4,7              </w:t>
      </w:r>
    </w:p>
    <w:p w14:paraId="1251AA58" w14:textId="7AF024D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N</w:t>
      </w:r>
      <w:r w:rsidRPr="00F423F7">
        <w:rPr>
          <w:rFonts w:ascii="Calibri" w:eastAsia="Times New Roman" w:hAnsi="Calibri" w:cs="Courier New"/>
          <w:lang w:val="en-US" w:eastAsia="en-CA"/>
        </w:rPr>
        <w:tab/>
        <w:t xml:space="preserve">n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1,3,4,5,7</w:t>
      </w:r>
    </w:p>
    <w:p w14:paraId="6200B7A6" w14:textId="60D06398"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O</w:t>
      </w:r>
      <w:r w:rsidRPr="00F423F7">
        <w:rPr>
          <w:rFonts w:ascii="Calibri" w:eastAsia="Times New Roman" w:hAnsi="Calibri" w:cs="Courier New"/>
          <w:lang w:val="en-US" w:eastAsia="en-CA"/>
        </w:rPr>
        <w:tab/>
        <w:t xml:space="preserve">o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1,3,5,7             </w:t>
      </w:r>
    </w:p>
    <w:p w14:paraId="509258A9" w14:textId="7FB16E88"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P</w:t>
      </w:r>
      <w:r w:rsidRPr="00F423F7">
        <w:rPr>
          <w:rFonts w:ascii="Calibri" w:eastAsia="Times New Roman" w:hAnsi="Calibri" w:cs="Courier New"/>
          <w:lang w:val="en-US" w:eastAsia="en-CA"/>
        </w:rPr>
        <w:tab/>
        <w:t xml:space="preserve">p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fr-CA" w:eastAsia="en-CA"/>
        </w:rPr>
        <w:t xml:space="preserve">1,2,3,4,7              </w:t>
      </w:r>
    </w:p>
    <w:p w14:paraId="196020D1" w14:textId="3F0FD7E6"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Q</w:t>
      </w:r>
      <w:r w:rsidRPr="00491038">
        <w:rPr>
          <w:rFonts w:ascii="Calibri" w:eastAsia="Times New Roman" w:hAnsi="Calibri" w:cs="Courier New"/>
          <w:lang w:val="fr-CA" w:eastAsia="en-CA"/>
        </w:rPr>
        <w:tab/>
        <w:t xml:space="preserve">q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1,2,3,4,5,7</w:t>
      </w:r>
    </w:p>
    <w:p w14:paraId="17D7A81A" w14:textId="1C1BF74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R</w:t>
      </w:r>
      <w:r w:rsidRPr="00491038">
        <w:rPr>
          <w:rFonts w:ascii="Calibri" w:eastAsia="Times New Roman" w:hAnsi="Calibri" w:cs="Courier New"/>
          <w:lang w:val="fr-CA" w:eastAsia="en-CA"/>
        </w:rPr>
        <w:tab/>
        <w:t xml:space="preserve">r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491038">
        <w:rPr>
          <w:rFonts w:ascii="Calibri" w:eastAsia="Times New Roman" w:hAnsi="Calibri" w:cs="Courier New"/>
          <w:lang w:val="fr-CA" w:eastAsia="en-CA"/>
        </w:rPr>
        <w:t xml:space="preserve">1,2,3,5,7       </w:t>
      </w:r>
    </w:p>
    <w:p w14:paraId="4758AD6F" w14:textId="02A4F4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S</w:t>
      </w:r>
      <w:r w:rsidRPr="00491038">
        <w:rPr>
          <w:rFonts w:ascii="Calibri" w:eastAsia="Times New Roman" w:hAnsi="Calibri" w:cs="Courier New"/>
          <w:lang w:val="fr-CA" w:eastAsia="en-CA"/>
        </w:rPr>
        <w:tab/>
        <w:t xml:space="preserve">s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2,3,4,7            </w:t>
      </w:r>
    </w:p>
    <w:p w14:paraId="300259CF" w14:textId="5998AF8B"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2,3,4,5,7</w:t>
      </w:r>
    </w:p>
    <w:p w14:paraId="653C35E9" w14:textId="191E575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en-US" w:eastAsia="en-CA"/>
        </w:rPr>
        <w:t>1,3,6,7</w:t>
      </w:r>
    </w:p>
    <w:p w14:paraId="51ED1212" w14:textId="3CEF4E5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V</w:t>
      </w:r>
      <w:r w:rsidRPr="00F423F7">
        <w:rPr>
          <w:rFonts w:ascii="Calibri" w:eastAsia="Times New Roman" w:hAnsi="Calibri" w:cs="Courier New"/>
          <w:lang w:val="en-US" w:eastAsia="en-CA"/>
        </w:rPr>
        <w:tab/>
        <w:t xml:space="preserve">v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1,2,3,6,7</w:t>
      </w:r>
    </w:p>
    <w:p w14:paraId="0EDB21FF" w14:textId="5D30A086"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en-US" w:eastAsia="en-CA"/>
        </w:rPr>
        <w:t>W</w:t>
      </w:r>
      <w:r w:rsidRPr="00F423F7">
        <w:rPr>
          <w:rFonts w:ascii="Calibri" w:eastAsia="Times New Roman" w:hAnsi="Calibri" w:cs="Courier New"/>
          <w:lang w:val="en-US" w:eastAsia="en-CA"/>
        </w:rPr>
        <w:tab/>
        <w:t xml:space="preserve">w maj.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fr-CA" w:eastAsia="en-CA"/>
        </w:rPr>
        <w:t>2,4,5,6,7</w:t>
      </w:r>
    </w:p>
    <w:p w14:paraId="07B3E4DE" w14:textId="4BF7E7A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1,3,4,6,7</w:t>
      </w:r>
    </w:p>
    <w:p w14:paraId="1B5FD917" w14:textId="501B1E3E" w:rsidR="00D46A03" w:rsidRPr="00F423F7" w:rsidRDefault="00D46A03" w:rsidP="00D46A03">
      <w:pPr>
        <w:rPr>
          <w:lang w:val="fr-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    y maj. </w:t>
      </w:r>
      <w:r w:rsidRPr="00F423F7">
        <w:rPr>
          <w:rFonts w:ascii="Calibri" w:eastAsia="Times New Roman" w:hAnsi="Calibri" w:cs="Courier New"/>
          <w:lang w:val="fr-CA" w:eastAsia="en-CA"/>
        </w:rPr>
        <w:tab/>
        <w:t xml:space="preserve">            </w:t>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t xml:space="preserve">      </w:t>
      </w:r>
      <w:r w:rsidRPr="00F423F7">
        <w:rPr>
          <w:rFonts w:ascii="Calibri" w:eastAsia="Times New Roman" w:hAnsi="Calibri" w:cs="Courier New"/>
          <w:lang w:val="fr-CA" w:eastAsia="en-CA"/>
        </w:rPr>
        <w:t>1,3,4,5,6,7</w:t>
      </w:r>
    </w:p>
    <w:p w14:paraId="471802EC" w14:textId="7122C8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1,3,5,6,7          </w:t>
      </w:r>
    </w:p>
    <w:p w14:paraId="7F350114" w14:textId="09ABEF6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a</w:t>
      </w:r>
      <w:r w:rsidRPr="00F423F7">
        <w:rPr>
          <w:rFonts w:ascii="Calibri" w:eastAsia="Times New Roman" w:hAnsi="Calibri" w:cs="Courier New"/>
          <w:lang w:val="fr-CA" w:eastAsia="en-CA"/>
        </w:rPr>
        <w:tab/>
        <w:t xml:space="preserve">a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w:t>
      </w:r>
    </w:p>
    <w:p w14:paraId="2F776B4E" w14:textId="0D15A6D9"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b </w:t>
      </w:r>
      <w:r w:rsidRPr="00F423F7">
        <w:rPr>
          <w:rFonts w:ascii="Calibri" w:eastAsia="Times New Roman" w:hAnsi="Calibri" w:cs="Courier New"/>
          <w:lang w:val="fr-CA" w:eastAsia="en-CA"/>
        </w:rPr>
        <w:tab/>
        <w:t xml:space="preserve">b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              </w:t>
      </w:r>
    </w:p>
    <w:p w14:paraId="135C5FBD" w14:textId="4EB65B9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c</w:t>
      </w:r>
      <w:r w:rsidRPr="00F423F7">
        <w:rPr>
          <w:rFonts w:ascii="Calibri" w:eastAsia="Times New Roman" w:hAnsi="Calibri" w:cs="Courier New"/>
          <w:lang w:val="fr-CA" w:eastAsia="en-CA"/>
        </w:rPr>
        <w:tab/>
        <w:t xml:space="preserve">c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              </w:t>
      </w:r>
    </w:p>
    <w:p w14:paraId="59D18550" w14:textId="1E556D1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d</w:t>
      </w:r>
      <w:r w:rsidRPr="00F423F7">
        <w:rPr>
          <w:rFonts w:ascii="Calibri" w:eastAsia="Times New Roman" w:hAnsi="Calibri" w:cs="Courier New"/>
          <w:lang w:val="fr-CA" w:eastAsia="en-CA"/>
        </w:rPr>
        <w:tab/>
        <w:t xml:space="preserve">d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1,4,5              </w:t>
      </w:r>
    </w:p>
    <w:p w14:paraId="55F43BFB" w14:textId="36F269C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e</w:t>
      </w:r>
      <w:r w:rsidRPr="00F423F7">
        <w:rPr>
          <w:rFonts w:ascii="Calibri" w:eastAsia="Times New Roman" w:hAnsi="Calibri" w:cs="Courier New"/>
          <w:lang w:val="fr-CA" w:eastAsia="en-CA"/>
        </w:rPr>
        <w:tab/>
        <w:t xml:space="preserve">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1,5             </w:t>
      </w:r>
    </w:p>
    <w:p w14:paraId="15ADF7EF" w14:textId="3DE065F8"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f</w:t>
      </w:r>
      <w:r w:rsidRPr="00491038">
        <w:rPr>
          <w:rFonts w:ascii="Calibri" w:eastAsia="Times New Roman" w:hAnsi="Calibri" w:cs="Courier New"/>
          <w:lang w:val="fr-CA" w:eastAsia="en-CA"/>
        </w:rPr>
        <w:tab/>
        <w:t xml:space="preserve">f min.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00AB266B" w:rsidRPr="00491038">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1,2,4             </w:t>
      </w:r>
    </w:p>
    <w:p w14:paraId="4E0D46F1" w14:textId="037427AA"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g</w:t>
      </w:r>
      <w:r w:rsidRPr="00F423F7">
        <w:rPr>
          <w:rFonts w:ascii="Calibri" w:eastAsia="Times New Roman" w:hAnsi="Calibri" w:cs="Courier New"/>
          <w:lang w:val="en-US" w:eastAsia="en-CA"/>
        </w:rPr>
        <w:tab/>
        <w:t xml:space="preserve">g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1,2,4,5             </w:t>
      </w:r>
    </w:p>
    <w:p w14:paraId="6E677173" w14:textId="325DAA7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h</w:t>
      </w:r>
      <w:r w:rsidRPr="00F423F7">
        <w:rPr>
          <w:rFonts w:ascii="Calibri" w:eastAsia="Times New Roman" w:hAnsi="Calibri" w:cs="Courier New"/>
          <w:lang w:val="en-US" w:eastAsia="en-CA"/>
        </w:rPr>
        <w:tab/>
        <w:t xml:space="preserve">h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1,2,5             </w:t>
      </w:r>
    </w:p>
    <w:p w14:paraId="11784A2F" w14:textId="6B60A01B" w:rsidR="00D46A03" w:rsidRPr="00491038"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i</w:t>
      </w:r>
      <w:r w:rsidRPr="00F423F7">
        <w:rPr>
          <w:rFonts w:ascii="Calibri" w:eastAsia="Times New Roman" w:hAnsi="Calibri" w:cs="Courier New"/>
          <w:lang w:val="en-US" w:eastAsia="en-CA"/>
        </w:rPr>
        <w:tab/>
        <w:t xml:space="preserve">i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491038">
        <w:rPr>
          <w:rFonts w:ascii="Calibri" w:eastAsia="Times New Roman" w:hAnsi="Calibri" w:cs="Courier New"/>
          <w:lang w:val="en-US" w:eastAsia="en-CA"/>
        </w:rPr>
        <w:t xml:space="preserve">2,4             </w:t>
      </w:r>
    </w:p>
    <w:p w14:paraId="4EC294DC" w14:textId="7B8BB1B3"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j</w:t>
      </w:r>
      <w:r w:rsidRPr="00491038">
        <w:rPr>
          <w:rFonts w:ascii="Calibri" w:eastAsia="Times New Roman" w:hAnsi="Calibri" w:cs="Courier New"/>
          <w:lang w:val="en-US" w:eastAsia="en-CA"/>
        </w:rPr>
        <w:tab/>
        <w:t xml:space="preserve">j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2,4,5             </w:t>
      </w:r>
    </w:p>
    <w:p w14:paraId="19D5A712" w14:textId="139645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k</w:t>
      </w:r>
      <w:r w:rsidRPr="00F423F7">
        <w:rPr>
          <w:rFonts w:ascii="Calibri" w:eastAsia="Times New Roman" w:hAnsi="Calibri" w:cs="Courier New"/>
          <w:lang w:val="fr-CA" w:eastAsia="en-CA"/>
        </w:rPr>
        <w:tab/>
        <w:t xml:space="preserve">k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              </w:t>
      </w:r>
    </w:p>
    <w:p w14:paraId="34772DA3" w14:textId="61AE6521"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l</w:t>
      </w:r>
      <w:r w:rsidRPr="00F423F7">
        <w:rPr>
          <w:rFonts w:ascii="Calibri" w:eastAsia="Times New Roman" w:hAnsi="Calibri" w:cs="Courier New"/>
          <w:lang w:val="fr-CA" w:eastAsia="en-CA"/>
        </w:rPr>
        <w:tab/>
        <w:t xml:space="preserve">l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              </w:t>
      </w:r>
    </w:p>
    <w:p w14:paraId="5B1EA6B9" w14:textId="665154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m</w:t>
      </w:r>
      <w:r w:rsidRPr="00F423F7">
        <w:rPr>
          <w:rFonts w:ascii="Calibri" w:eastAsia="Times New Roman" w:hAnsi="Calibri" w:cs="Courier New"/>
          <w:lang w:val="fr-CA" w:eastAsia="en-CA"/>
        </w:rPr>
        <w:tab/>
        <w:t xml:space="preserve">m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              </w:t>
      </w:r>
    </w:p>
    <w:p w14:paraId="41EEDF3F" w14:textId="652344CF"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n</w:t>
      </w:r>
      <w:r w:rsidRPr="00F423F7">
        <w:rPr>
          <w:rFonts w:ascii="Calibri" w:eastAsia="Times New Roman" w:hAnsi="Calibri" w:cs="Courier New"/>
          <w:lang w:val="fr-CA" w:eastAsia="en-CA"/>
        </w:rPr>
        <w:tab/>
        <w:t xml:space="preserve">n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              </w:t>
      </w:r>
    </w:p>
    <w:p w14:paraId="03F75E24" w14:textId="2D35DEB3"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o</w:t>
      </w:r>
      <w:r w:rsidRPr="00F423F7">
        <w:rPr>
          <w:rFonts w:ascii="Calibri" w:eastAsia="Times New Roman" w:hAnsi="Calibri" w:cs="Courier New"/>
          <w:lang w:val="fr-CA" w:eastAsia="en-CA"/>
        </w:rPr>
        <w:tab/>
        <w:t xml:space="preserve">o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            </w:t>
      </w:r>
    </w:p>
    <w:p w14:paraId="43E32DEB" w14:textId="40B2F2F2"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p</w:t>
      </w:r>
      <w:r w:rsidRPr="00F423F7">
        <w:rPr>
          <w:rFonts w:ascii="Calibri" w:eastAsia="Times New Roman" w:hAnsi="Calibri" w:cs="Courier New"/>
          <w:lang w:val="fr-CA" w:eastAsia="en-CA"/>
        </w:rPr>
        <w:tab/>
        <w:t xml:space="preserve">p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1,2,3,4              </w:t>
      </w:r>
    </w:p>
    <w:p w14:paraId="7D657BF7" w14:textId="3A5A2CBD" w:rsidR="00D46A03" w:rsidRPr="00F37403"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q</w:t>
      </w:r>
      <w:r w:rsidRPr="00F423F7">
        <w:rPr>
          <w:rFonts w:ascii="Calibri" w:eastAsia="Times New Roman" w:hAnsi="Calibri" w:cs="Courier New"/>
          <w:lang w:val="fr-CA" w:eastAsia="en-CA"/>
        </w:rPr>
        <w:tab/>
        <w:t xml:space="preserve">q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37403">
        <w:rPr>
          <w:rFonts w:ascii="Calibri" w:eastAsia="Times New Roman" w:hAnsi="Calibri" w:cs="Courier New"/>
          <w:lang w:val="fr-CA" w:eastAsia="en-CA"/>
        </w:rPr>
        <w:t xml:space="preserve">1,2,3,4,5              </w:t>
      </w:r>
    </w:p>
    <w:p w14:paraId="3951ACA4" w14:textId="4C0B120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US" w:eastAsia="en-CA"/>
        </w:rPr>
      </w:pPr>
      <w:r w:rsidRPr="00F423F7">
        <w:rPr>
          <w:rFonts w:ascii="Calibri" w:eastAsia="Times New Roman" w:hAnsi="Calibri" w:cs="Courier New"/>
          <w:lang w:val="en-US" w:eastAsia="en-CA"/>
        </w:rPr>
        <w:t>r</w:t>
      </w:r>
      <w:r w:rsidRPr="00F423F7">
        <w:rPr>
          <w:rFonts w:ascii="Calibri" w:eastAsia="Times New Roman" w:hAnsi="Calibri" w:cs="Courier New"/>
          <w:lang w:val="en-US" w:eastAsia="en-CA"/>
        </w:rPr>
        <w:tab/>
        <w:t xml:space="preserve">r min. </w:t>
      </w:r>
      <w:r w:rsidRPr="00F423F7">
        <w:rPr>
          <w:rFonts w:ascii="Calibri" w:eastAsia="Times New Roman" w:hAnsi="Calibri" w:cs="Courier New"/>
          <w:lang w:val="en-US" w:eastAsia="en-CA"/>
        </w:rPr>
        <w:tab/>
      </w:r>
      <w:r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00AB266B" w:rsidRPr="00F423F7">
        <w:rPr>
          <w:rFonts w:ascii="Calibri" w:eastAsia="Times New Roman" w:hAnsi="Calibri" w:cs="Courier New"/>
          <w:lang w:val="en-US" w:eastAsia="en-CA"/>
        </w:rPr>
        <w:tab/>
      </w:r>
      <w:r w:rsidRPr="00F423F7">
        <w:rPr>
          <w:rFonts w:ascii="Calibri" w:eastAsia="Times New Roman" w:hAnsi="Calibri" w:cs="Courier New"/>
          <w:lang w:val="en-US" w:eastAsia="en-CA"/>
        </w:rPr>
        <w:t xml:space="preserve">1,2,3,5             </w:t>
      </w:r>
    </w:p>
    <w:p w14:paraId="0D58D770" w14:textId="26E936B1" w:rsidR="00D46A03" w:rsidRPr="00DE1D10"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en-US" w:eastAsia="en-CA"/>
        </w:rPr>
        <w:t>s</w:t>
      </w:r>
      <w:r w:rsidRPr="00491038">
        <w:rPr>
          <w:rFonts w:ascii="Calibri" w:eastAsia="Times New Roman" w:hAnsi="Calibri" w:cs="Courier New"/>
          <w:lang w:val="en-US" w:eastAsia="en-CA"/>
        </w:rPr>
        <w:tab/>
        <w:t xml:space="preserve">s min. </w:t>
      </w:r>
      <w:r w:rsidRPr="00491038">
        <w:rPr>
          <w:rFonts w:ascii="Calibri" w:eastAsia="Times New Roman" w:hAnsi="Calibri" w:cs="Courier New"/>
          <w:lang w:val="en-US" w:eastAsia="en-CA"/>
        </w:rPr>
        <w:tab/>
      </w:r>
      <w:r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00AB266B" w:rsidRPr="00491038">
        <w:rPr>
          <w:rFonts w:ascii="Calibri" w:eastAsia="Times New Roman" w:hAnsi="Calibri" w:cs="Courier New"/>
          <w:lang w:val="en-US" w:eastAsia="en-CA"/>
        </w:rPr>
        <w:tab/>
      </w:r>
      <w:r w:rsidRPr="00DE1D10">
        <w:rPr>
          <w:rFonts w:ascii="Calibri" w:eastAsia="Times New Roman" w:hAnsi="Calibri" w:cs="Courier New"/>
          <w:lang w:val="fr-CA" w:eastAsia="en-CA"/>
        </w:rPr>
        <w:t xml:space="preserve">2,3,4             </w:t>
      </w:r>
    </w:p>
    <w:p w14:paraId="244D9E95" w14:textId="525A969D"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t xml:space="preserve">t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2,3,4,5       </w:t>
      </w:r>
    </w:p>
    <w:p w14:paraId="50C98B20" w14:textId="543AA9C0"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t xml:space="preserve">u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1,3,6              </w:t>
      </w:r>
    </w:p>
    <w:p w14:paraId="5EEB3206" w14:textId="2EA4670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v</w:t>
      </w:r>
      <w:r w:rsidRPr="00F423F7">
        <w:rPr>
          <w:rFonts w:ascii="Calibri" w:eastAsia="Times New Roman" w:hAnsi="Calibri" w:cs="Courier New"/>
          <w:lang w:val="fr-CA" w:eastAsia="en-CA"/>
        </w:rPr>
        <w:tab/>
        <w:t xml:space="preserve">v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1,2,3,6</w:t>
      </w:r>
    </w:p>
    <w:p w14:paraId="7FEB037E" w14:textId="70D209BC"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w</w:t>
      </w:r>
      <w:r w:rsidRPr="00F423F7">
        <w:rPr>
          <w:rFonts w:ascii="Calibri" w:eastAsia="Times New Roman" w:hAnsi="Calibri" w:cs="Courier New"/>
          <w:lang w:val="fr-CA" w:eastAsia="en-CA"/>
        </w:rPr>
        <w:tab/>
        <w:t xml:space="preserve">w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2,4,5,6              </w:t>
      </w:r>
    </w:p>
    <w:p w14:paraId="75F1E784" w14:textId="722B0D3E"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x</w:t>
      </w:r>
      <w:r w:rsidRPr="00F423F7">
        <w:rPr>
          <w:rFonts w:ascii="Calibri" w:eastAsia="Times New Roman" w:hAnsi="Calibri" w:cs="Courier New"/>
          <w:lang w:val="fr-CA" w:eastAsia="en-CA"/>
        </w:rPr>
        <w:tab/>
        <w:t xml:space="preserve">x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1,3,4,6        </w:t>
      </w:r>
    </w:p>
    <w:p w14:paraId="5C4B9EC6" w14:textId="619DDD24"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y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1,3,4,5,6              </w:t>
      </w:r>
    </w:p>
    <w:p w14:paraId="5C16FA74" w14:textId="3A2B9387" w:rsidR="00D46A03" w:rsidRPr="00F423F7" w:rsidRDefault="00D46A03" w:rsidP="00D46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t xml:space="preserve">z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00AB266B" w:rsidRPr="00F423F7">
        <w:rPr>
          <w:rFonts w:ascii="Calibri" w:eastAsia="Times New Roman" w:hAnsi="Calibri" w:cs="Courier New"/>
          <w:lang w:val="fr-CA" w:eastAsia="en-CA"/>
        </w:rPr>
        <w:tab/>
      </w:r>
      <w:r w:rsidRPr="00F423F7">
        <w:rPr>
          <w:rFonts w:ascii="Calibri" w:eastAsia="Times New Roman" w:hAnsi="Calibri" w:cs="Courier New"/>
          <w:lang w:val="fr-CA" w:eastAsia="en-CA"/>
        </w:rPr>
        <w:t xml:space="preserve">1,3,5,6             </w:t>
      </w:r>
    </w:p>
    <w:p w14:paraId="09B69BDE" w14:textId="1C2727AE" w:rsidR="0044181F" w:rsidRPr="00F423F7" w:rsidRDefault="0044181F" w:rsidP="004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 xml:space="preserve">            </w:t>
      </w:r>
    </w:p>
    <w:p w14:paraId="45280BB5" w14:textId="77777777" w:rsidR="00DB6BBF" w:rsidRPr="00F423F7" w:rsidRDefault="00DB6BBF" w:rsidP="00DB6BBF">
      <w:pPr>
        <w:tabs>
          <w:tab w:val="left" w:pos="4962"/>
        </w:tabs>
        <w:rPr>
          <w:lang w:val="fr-CA"/>
        </w:rPr>
      </w:pPr>
    </w:p>
    <w:p w14:paraId="22E419CC" w14:textId="083620C5" w:rsidR="00C741B7" w:rsidRPr="007776D9" w:rsidRDefault="00C741B7" w:rsidP="00C741B7">
      <w:pPr>
        <w:pStyle w:val="Titre1"/>
        <w:numPr>
          <w:ilvl w:val="0"/>
          <w:numId w:val="0"/>
        </w:numPr>
        <w:ind w:left="851" w:hanging="851"/>
        <w:rPr>
          <w:lang w:val="fr-CA"/>
        </w:rPr>
      </w:pPr>
      <w:bookmarkStart w:id="365" w:name="_Toc450644704"/>
      <w:bookmarkStart w:id="366" w:name="_Toc520793310"/>
      <w:r w:rsidRPr="007776D9">
        <w:rPr>
          <w:lang w:val="fr-CA"/>
        </w:rPr>
        <w:t>A</w:t>
      </w:r>
      <w:r w:rsidR="00D549AC" w:rsidRPr="007776D9">
        <w:rPr>
          <w:lang w:val="fr-CA"/>
        </w:rPr>
        <w:t>nnexe</w:t>
      </w:r>
      <w:r w:rsidR="00DB6BBF" w:rsidRPr="007776D9">
        <w:rPr>
          <w:lang w:val="fr-CA"/>
        </w:rPr>
        <w:t xml:space="preserve"> </w:t>
      </w:r>
      <w:r w:rsidR="002E0FAC" w:rsidRPr="007776D9">
        <w:rPr>
          <w:lang w:val="fr-CA"/>
        </w:rPr>
        <w:t>D</w:t>
      </w:r>
      <w:r w:rsidRPr="007776D9">
        <w:rPr>
          <w:lang w:val="fr-CA"/>
        </w:rPr>
        <w:t xml:space="preserve"> – </w:t>
      </w:r>
      <w:bookmarkStart w:id="367" w:name="safety_and_maintenance"/>
      <w:r w:rsidR="00D549AC" w:rsidRPr="007776D9">
        <w:rPr>
          <w:lang w:val="fr-CA"/>
        </w:rPr>
        <w:t>Sécurité et m</w:t>
      </w:r>
      <w:r w:rsidRPr="007776D9">
        <w:rPr>
          <w:lang w:val="fr-CA"/>
        </w:rPr>
        <w:t>aintenance</w:t>
      </w:r>
      <w:bookmarkEnd w:id="323"/>
      <w:bookmarkEnd w:id="365"/>
      <w:bookmarkEnd w:id="366"/>
      <w:bookmarkEnd w:id="367"/>
      <w:r w:rsidR="00F66099" w:rsidRPr="007776D9">
        <w:rPr>
          <w:lang w:val="fr-CA"/>
        </w:rPr>
        <w:fldChar w:fldCharType="begin"/>
      </w:r>
      <w:r w:rsidR="00F66099" w:rsidRPr="007776D9">
        <w:rPr>
          <w:lang w:val="fr-CA"/>
        </w:rPr>
        <w:instrText xml:space="preserve"> XE "Sécurité et maintenance" </w:instrText>
      </w:r>
      <w:r w:rsidR="00F66099" w:rsidRPr="007776D9">
        <w:rPr>
          <w:lang w:val="fr-CA"/>
        </w:rPr>
        <w:fldChar w:fldCharType="end"/>
      </w:r>
    </w:p>
    <w:p w14:paraId="0CD541D9" w14:textId="30087949" w:rsidR="003F0961" w:rsidRPr="007776D9" w:rsidRDefault="002A7F1F" w:rsidP="00316C6A">
      <w:pPr>
        <w:pStyle w:val="Titre2"/>
        <w:numPr>
          <w:ilvl w:val="0"/>
          <w:numId w:val="0"/>
        </w:numPr>
        <w:rPr>
          <w:lang w:val="fr-CA"/>
        </w:rPr>
      </w:pPr>
      <w:bookmarkStart w:id="368" w:name="_Toc520793311"/>
      <w:r w:rsidRPr="007776D9">
        <w:rPr>
          <w:lang w:val="fr-CA"/>
        </w:rPr>
        <w:t>Soins généraux</w:t>
      </w:r>
      <w:bookmarkEnd w:id="368"/>
    </w:p>
    <w:p w14:paraId="09BA4E38" w14:textId="34AA5B98" w:rsidR="00A94F7C" w:rsidRPr="007776D9" w:rsidRDefault="00137834" w:rsidP="003F0961">
      <w:pPr>
        <w:pStyle w:val="Corpsdetexte"/>
        <w:rPr>
          <w:lang w:val="fr-CA"/>
        </w:rPr>
      </w:pPr>
      <w:r w:rsidRPr="007776D9">
        <w:rPr>
          <w:lang w:val="fr-CA"/>
        </w:rPr>
        <w:t xml:space="preserve">Tenir à l’écart des aliments et </w:t>
      </w:r>
      <w:r w:rsidR="00722F6C" w:rsidRPr="007776D9">
        <w:rPr>
          <w:lang w:val="fr-CA"/>
        </w:rPr>
        <w:t>breuvages</w:t>
      </w:r>
      <w:r w:rsidRPr="007776D9">
        <w:rPr>
          <w:lang w:val="fr-CA"/>
        </w:rPr>
        <w:t xml:space="preserve">. Nous recommandons de nettoyer l’étui périodiquement avec un tissu humide. Ne pas utiliser de produits nettoyants. </w:t>
      </w:r>
    </w:p>
    <w:p w14:paraId="6AFE7669" w14:textId="4BE356DE" w:rsidR="00316C6A" w:rsidRPr="007776D9" w:rsidRDefault="006A506B" w:rsidP="00316C6A">
      <w:pPr>
        <w:pStyle w:val="Titre2"/>
        <w:numPr>
          <w:ilvl w:val="0"/>
          <w:numId w:val="0"/>
        </w:numPr>
        <w:rPr>
          <w:lang w:val="fr-CA"/>
        </w:rPr>
      </w:pPr>
      <w:bookmarkStart w:id="369" w:name="braille_display_care"/>
      <w:bookmarkStart w:id="370" w:name="_Toc450644706"/>
      <w:bookmarkStart w:id="371" w:name="_Toc520793312"/>
      <w:r w:rsidRPr="007776D9">
        <w:rPr>
          <w:lang w:val="fr-CA"/>
        </w:rPr>
        <w:t>Entretien</w:t>
      </w:r>
      <w:r w:rsidR="00C538C9" w:rsidRPr="007776D9">
        <w:rPr>
          <w:lang w:val="fr-CA"/>
        </w:rPr>
        <w:t xml:space="preserve"> de l’afficheur </w:t>
      </w:r>
      <w:r w:rsidR="00316C6A" w:rsidRPr="007776D9">
        <w:rPr>
          <w:lang w:val="fr-CA"/>
        </w:rPr>
        <w:t>Braille</w:t>
      </w:r>
      <w:bookmarkEnd w:id="369"/>
      <w:bookmarkEnd w:id="370"/>
      <w:bookmarkEnd w:id="371"/>
    </w:p>
    <w:p w14:paraId="1A74A67B" w14:textId="48F3DC1B" w:rsidR="009B2FBC" w:rsidRPr="007776D9" w:rsidRDefault="006075DB" w:rsidP="00316C6A">
      <w:pPr>
        <w:pStyle w:val="Corpsdetexte"/>
        <w:rPr>
          <w:lang w:val="fr-CA"/>
        </w:rPr>
      </w:pPr>
      <w:r w:rsidRPr="007776D9">
        <w:rPr>
          <w:lang w:val="fr-CA"/>
        </w:rPr>
        <w:t xml:space="preserve">Chaque cellule de l’afficheur Braille </w:t>
      </w:r>
      <w:r w:rsidR="00073E2B" w:rsidRPr="007776D9">
        <w:rPr>
          <w:lang w:val="fr-CA"/>
        </w:rPr>
        <w:t>contient</w:t>
      </w:r>
      <w:r w:rsidRPr="007776D9">
        <w:rPr>
          <w:lang w:val="fr-CA"/>
        </w:rPr>
        <w:t xml:space="preserve"> huit épingles. Sur chaque épingle se trouve un cristal spécial qui lève l’épingle pour former un point et qui descend l’épingle lorsqu’il n’y a pas de point. Ces épingles doivent pouvoir bouger librement. </w:t>
      </w:r>
      <w:r w:rsidR="009B2FBC" w:rsidRPr="007776D9">
        <w:rPr>
          <w:lang w:val="fr-CA"/>
        </w:rPr>
        <w:t xml:space="preserve">Avec </w:t>
      </w:r>
      <w:r w:rsidR="002D2F78" w:rsidRPr="007776D9">
        <w:rPr>
          <w:lang w:val="fr-CA"/>
        </w:rPr>
        <w:t xml:space="preserve">une </w:t>
      </w:r>
      <w:r w:rsidR="009B2FBC" w:rsidRPr="007776D9">
        <w:rPr>
          <w:lang w:val="fr-CA"/>
        </w:rPr>
        <w:t>utilisation normale de l’appareil, la saleté s’accumulera inévitablement sur l’afficheur</w:t>
      </w:r>
      <w:r w:rsidR="00073E2B" w:rsidRPr="007776D9">
        <w:rPr>
          <w:lang w:val="fr-CA"/>
        </w:rPr>
        <w:t xml:space="preserve"> Braille</w:t>
      </w:r>
      <w:r w:rsidR="009B2FBC" w:rsidRPr="007776D9">
        <w:rPr>
          <w:lang w:val="fr-CA"/>
        </w:rPr>
        <w:t xml:space="preserve"> et autour des curseurs éclair. </w:t>
      </w:r>
      <w:r w:rsidRPr="007776D9">
        <w:rPr>
          <w:lang w:val="fr-CA"/>
        </w:rPr>
        <w:t xml:space="preserve">Pour empêcher </w:t>
      </w:r>
      <w:r w:rsidR="009B2FBC" w:rsidRPr="007776D9">
        <w:rPr>
          <w:lang w:val="fr-CA"/>
        </w:rPr>
        <w:t>l</w:t>
      </w:r>
      <w:r w:rsidRPr="007776D9">
        <w:rPr>
          <w:lang w:val="fr-CA"/>
        </w:rPr>
        <w:t xml:space="preserve">es épingles de se bloquer, l’afficheur et les curseurs éclair </w:t>
      </w:r>
      <w:r w:rsidR="009B2FBC" w:rsidRPr="007776D9">
        <w:rPr>
          <w:lang w:val="fr-CA"/>
        </w:rPr>
        <w:t xml:space="preserve">devront être nettoyés périodiquement. Nettoyer l’afficheur Braille n’est pas facile. Nous recommandons </w:t>
      </w:r>
      <w:r w:rsidR="00073E2B" w:rsidRPr="007776D9">
        <w:rPr>
          <w:lang w:val="fr-CA"/>
        </w:rPr>
        <w:t>d’envoyer</w:t>
      </w:r>
      <w:r w:rsidR="009B2FBC" w:rsidRPr="007776D9">
        <w:rPr>
          <w:lang w:val="fr-CA"/>
        </w:rPr>
        <w:t xml:space="preserve"> votre BrailleNote Touch à un service de maintenance autorisé à chaque douze mois pour faire nettoyer l’afficheur Braille. </w:t>
      </w:r>
    </w:p>
    <w:p w14:paraId="4CA21786" w14:textId="51F73486" w:rsidR="009B2FBC" w:rsidRPr="007776D9" w:rsidRDefault="009B2FBC" w:rsidP="00316C6A">
      <w:pPr>
        <w:pStyle w:val="Corpsdetexte"/>
        <w:rPr>
          <w:lang w:val="fr-CA"/>
        </w:rPr>
      </w:pPr>
      <w:r w:rsidRPr="007776D9">
        <w:rPr>
          <w:lang w:val="fr-CA"/>
        </w:rPr>
        <w:t>Toujours s’assurer que vos mains soi</w:t>
      </w:r>
      <w:r w:rsidR="00DA394A">
        <w:rPr>
          <w:lang w:val="fr-CA"/>
        </w:rPr>
        <w:t>ent</w:t>
      </w:r>
      <w:r w:rsidRPr="007776D9">
        <w:rPr>
          <w:lang w:val="fr-CA"/>
        </w:rPr>
        <w:t xml:space="preserve"> propres est une bonne façon de minimiser les problèmes avec votre afficheur Braille. Nous recommandons d’essuyer la surface de l’afficheur Braille en utilisant un linge doux et humide. </w:t>
      </w:r>
      <w:r w:rsidR="000F1CB1" w:rsidRPr="007776D9">
        <w:rPr>
          <w:szCs w:val="24"/>
          <w:lang w:val="fr-CA"/>
        </w:rPr>
        <w:t>Tordez le linge pour enlever l’humidité excessive</w:t>
      </w:r>
      <w:r w:rsidR="000F1CB1" w:rsidRPr="007776D9">
        <w:rPr>
          <w:lang w:val="fr-CA"/>
        </w:rPr>
        <w:t xml:space="preserve">. </w:t>
      </w:r>
      <w:r w:rsidRPr="007776D9">
        <w:rPr>
          <w:lang w:val="fr-CA"/>
        </w:rPr>
        <w:t>Utilisez le linge seulement avec de l’eau.</w:t>
      </w:r>
    </w:p>
    <w:p w14:paraId="61F39085" w14:textId="5CD92716" w:rsidR="004B5623" w:rsidRPr="007776D9" w:rsidRDefault="004B5623" w:rsidP="00C03637">
      <w:pPr>
        <w:pStyle w:val="Titre2"/>
        <w:numPr>
          <w:ilvl w:val="0"/>
          <w:numId w:val="0"/>
        </w:numPr>
        <w:rPr>
          <w:lang w:val="fr-CA"/>
        </w:rPr>
      </w:pPr>
      <w:bookmarkStart w:id="372" w:name="_Toc520793313"/>
      <w:bookmarkStart w:id="373" w:name="_Toc450644708"/>
      <w:r w:rsidRPr="007776D9">
        <w:rPr>
          <w:lang w:val="fr-CA"/>
        </w:rPr>
        <w:t>Avertissement d’Industrie Canada</w:t>
      </w:r>
      <w:bookmarkEnd w:id="372"/>
    </w:p>
    <w:p w14:paraId="1FEB3BA9" w14:textId="77777777" w:rsidR="004B5623" w:rsidRPr="007776D9" w:rsidRDefault="004B5623" w:rsidP="004B5623">
      <w:pPr>
        <w:rPr>
          <w:lang w:val="fr-CA"/>
        </w:rPr>
      </w:pPr>
      <w:r w:rsidRPr="007776D9">
        <w:rPr>
          <w:lang w:val="fr-C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035B4D5D" w14:textId="77777777" w:rsidR="003C6B5C" w:rsidRPr="007776D9" w:rsidRDefault="003C6B5C" w:rsidP="00EB282D">
      <w:pPr>
        <w:pStyle w:val="Titre2"/>
        <w:numPr>
          <w:ilvl w:val="0"/>
          <w:numId w:val="0"/>
        </w:numPr>
        <w:spacing w:line="276" w:lineRule="auto"/>
        <w:ind w:left="1134" w:hanging="1134"/>
        <w:rPr>
          <w:lang w:val="fr-CA"/>
        </w:rPr>
      </w:pPr>
      <w:bookmarkStart w:id="374" w:name="_Toc520793314"/>
      <w:r w:rsidRPr="007776D9">
        <w:rPr>
          <w:lang w:val="fr-CA"/>
        </w:rPr>
        <w:t>Conformément aux règlements d’Industrie Canada :</w:t>
      </w:r>
      <w:bookmarkEnd w:id="374"/>
    </w:p>
    <w:p w14:paraId="60B3AC98" w14:textId="603797F3" w:rsidR="003C6B5C" w:rsidRPr="007776D9" w:rsidRDefault="003C6B5C" w:rsidP="00EB282D">
      <w:pPr>
        <w:autoSpaceDE w:val="0"/>
        <w:autoSpaceDN w:val="0"/>
        <w:adjustRightInd w:val="0"/>
        <w:spacing w:after="0"/>
        <w:rPr>
          <w:rFonts w:cs="Arial"/>
          <w:iCs/>
          <w:szCs w:val="32"/>
          <w:lang w:val="fr-CA"/>
        </w:rPr>
      </w:pPr>
      <w:r w:rsidRPr="007776D9">
        <w:rPr>
          <w:rFonts w:cs="Arial"/>
          <w:iCs/>
          <w:szCs w:val="32"/>
          <w:lang w:val="fr-CA"/>
        </w:rPr>
        <w:t>Cet appareil est conforme avec</w:t>
      </w:r>
      <w:r w:rsidR="007B62B8" w:rsidRPr="007776D9">
        <w:rPr>
          <w:rFonts w:cs="Arial"/>
          <w:iCs/>
          <w:szCs w:val="32"/>
          <w:lang w:val="fr-CA"/>
        </w:rPr>
        <w:t xml:space="preserve"> le code de sécurité de</w:t>
      </w:r>
      <w:r w:rsidRPr="007776D9">
        <w:rPr>
          <w:rFonts w:cs="Arial"/>
          <w:iCs/>
          <w:szCs w:val="32"/>
          <w:lang w:val="fr-CA"/>
        </w:rPr>
        <w:t xml:space="preserve"> Santé Canada. Le programme d’installation de cet appareil doit s’assurer que les rayonnements RF ne soient pas émis au-delà de l’exigence de Santé Canada.</w:t>
      </w:r>
      <w:r w:rsidRPr="007776D9">
        <w:rPr>
          <w:rFonts w:cs="Arial"/>
          <w:szCs w:val="32"/>
          <w:lang w:val="fr-CA"/>
        </w:rPr>
        <w:t xml:space="preserve"> Les changements ou </w:t>
      </w:r>
      <w:r w:rsidRPr="007776D9">
        <w:rPr>
          <w:rStyle w:val="hps"/>
          <w:rFonts w:cs="Arial"/>
          <w:szCs w:val="32"/>
          <w:lang w:val="fr-CA"/>
        </w:rPr>
        <w:t>modifications non expressément approuvés</w:t>
      </w:r>
      <w:r w:rsidRPr="007776D9">
        <w:rPr>
          <w:rFonts w:cs="Arial"/>
          <w:szCs w:val="32"/>
          <w:lang w:val="fr-CA"/>
        </w:rPr>
        <w:t xml:space="preserve"> </w:t>
      </w:r>
      <w:r w:rsidRPr="007776D9">
        <w:rPr>
          <w:rStyle w:val="hps"/>
          <w:rFonts w:cs="Arial"/>
          <w:szCs w:val="32"/>
          <w:lang w:val="fr-CA"/>
        </w:rPr>
        <w:t>par la partie responsable</w:t>
      </w:r>
      <w:r w:rsidRPr="007776D9">
        <w:rPr>
          <w:rFonts w:cs="Arial"/>
          <w:szCs w:val="32"/>
          <w:lang w:val="fr-CA"/>
        </w:rPr>
        <w:t xml:space="preserve"> </w:t>
      </w:r>
      <w:r w:rsidRPr="007776D9">
        <w:rPr>
          <w:rStyle w:val="hps"/>
          <w:rFonts w:cs="Arial"/>
          <w:szCs w:val="32"/>
          <w:lang w:val="fr-CA"/>
        </w:rPr>
        <w:t>de la conformité pourraient</w:t>
      </w:r>
      <w:r w:rsidRPr="007776D9">
        <w:rPr>
          <w:rFonts w:cs="Arial"/>
          <w:szCs w:val="32"/>
          <w:lang w:val="fr-CA"/>
        </w:rPr>
        <w:t xml:space="preserve"> </w:t>
      </w:r>
      <w:r w:rsidRPr="007776D9">
        <w:rPr>
          <w:rStyle w:val="hps"/>
          <w:rFonts w:cs="Arial"/>
          <w:szCs w:val="32"/>
          <w:lang w:val="fr-CA"/>
        </w:rPr>
        <w:t>annuler l'autorité</w:t>
      </w:r>
      <w:r w:rsidRPr="007776D9">
        <w:rPr>
          <w:rFonts w:cs="Arial"/>
          <w:szCs w:val="32"/>
          <w:lang w:val="fr-CA"/>
        </w:rPr>
        <w:t xml:space="preserve"> </w:t>
      </w:r>
      <w:r w:rsidRPr="007776D9">
        <w:rPr>
          <w:rStyle w:val="hps"/>
          <w:rFonts w:cs="Arial"/>
          <w:szCs w:val="32"/>
          <w:lang w:val="fr-CA"/>
        </w:rPr>
        <w:t>de l'utilisateur</w:t>
      </w:r>
      <w:r w:rsidRPr="007776D9">
        <w:rPr>
          <w:rFonts w:cs="Arial"/>
          <w:szCs w:val="32"/>
          <w:lang w:val="fr-CA"/>
        </w:rPr>
        <w:t xml:space="preserve"> </w:t>
      </w:r>
      <w:r w:rsidRPr="007776D9">
        <w:rPr>
          <w:rStyle w:val="hps"/>
          <w:rFonts w:cs="Arial"/>
          <w:szCs w:val="32"/>
          <w:lang w:val="fr-CA"/>
        </w:rPr>
        <w:t>à utiliser cet équipement</w:t>
      </w:r>
      <w:r w:rsidRPr="007776D9">
        <w:rPr>
          <w:rFonts w:cs="Arial"/>
          <w:szCs w:val="32"/>
          <w:lang w:val="fr-CA"/>
        </w:rPr>
        <w:t>.</w:t>
      </w:r>
    </w:p>
    <w:p w14:paraId="7B1C2F9B" w14:textId="77777777" w:rsidR="003C6B5C" w:rsidRPr="007776D9" w:rsidRDefault="003C6B5C" w:rsidP="00EB282D">
      <w:pPr>
        <w:pStyle w:val="Corpsdetexte"/>
        <w:rPr>
          <w:lang w:val="fr-CA"/>
        </w:rPr>
      </w:pPr>
    </w:p>
    <w:p w14:paraId="183CA4BB" w14:textId="2FAF288E" w:rsidR="004B5623" w:rsidRPr="007776D9" w:rsidRDefault="004B5623" w:rsidP="00EB282D">
      <w:pPr>
        <w:rPr>
          <w:rFonts w:ascii="Calibri" w:hAnsi="Calibri" w:cs="Times New Roman"/>
          <w:lang w:val="fr-CA"/>
        </w:rPr>
      </w:pPr>
      <w:r w:rsidRPr="007776D9">
        <w:rPr>
          <w:lang w:val="fr-CA"/>
        </w:rPr>
        <w:t>Notices en anglais de la FCC et Industrie Canada :</w:t>
      </w:r>
    </w:p>
    <w:p w14:paraId="53C5214E" w14:textId="21F037FA" w:rsidR="00C03637" w:rsidRPr="00F423F7" w:rsidRDefault="00C03637" w:rsidP="00EB282D">
      <w:pPr>
        <w:pStyle w:val="Titre2"/>
        <w:numPr>
          <w:ilvl w:val="0"/>
          <w:numId w:val="0"/>
        </w:numPr>
        <w:spacing w:line="276" w:lineRule="auto"/>
      </w:pPr>
      <w:bookmarkStart w:id="375" w:name="_Toc450644709"/>
      <w:bookmarkStart w:id="376" w:name="_Toc520793315"/>
      <w:bookmarkEnd w:id="373"/>
      <w:r w:rsidRPr="00F423F7">
        <w:t>FCC Warning:</w:t>
      </w:r>
      <w:bookmarkEnd w:id="375"/>
      <w:bookmarkEnd w:id="376"/>
    </w:p>
    <w:p w14:paraId="4C9B8C92" w14:textId="77777777" w:rsidR="00C03637" w:rsidRPr="00F423F7" w:rsidRDefault="00C03637" w:rsidP="00C03637">
      <w:pPr>
        <w:pStyle w:val="Corpsdetexte"/>
        <w:rPr>
          <w:lang w:val="en-US"/>
        </w:rPr>
      </w:pPr>
      <w:r w:rsidRPr="00F423F7">
        <w:rPr>
          <w:lang w:val="en-US"/>
        </w:rPr>
        <w:t>This equipment has been tested and found to comply with the limits for a Class B digital device, pursuant to part 15 of the Federal Communications Commission (FCC) Rules. These limits are designed to provide reasonable protection against harmful interference in a residential installation. This equipment generates and can radiate radio frequency energy and, if not installed and used in accordance with the instructions, may cause harmful interference to radio communications. However, there is no guarantee that interference will not occur in a particular installation. If this equipment causes harmful interference to radio or television reception, which can be determined by turning the equipment off and on, you are encouraged to try to correct the interference by one or more of the following measures:</w:t>
      </w:r>
    </w:p>
    <w:p w14:paraId="066C91B6" w14:textId="77777777" w:rsidR="00C03637" w:rsidRPr="00F423F7" w:rsidRDefault="00C03637" w:rsidP="00C03637">
      <w:pPr>
        <w:pStyle w:val="Corpsdetexte"/>
        <w:rPr>
          <w:lang w:val="en-US"/>
        </w:rPr>
      </w:pPr>
      <w:r w:rsidRPr="00F423F7">
        <w:rPr>
          <w:lang w:val="en-US"/>
        </w:rPr>
        <w:t>•</w:t>
      </w:r>
      <w:r w:rsidRPr="00F423F7">
        <w:rPr>
          <w:lang w:val="en-US"/>
        </w:rPr>
        <w:tab/>
        <w:t>Reorient or relocate the receiving antenna.</w:t>
      </w:r>
    </w:p>
    <w:p w14:paraId="0E1EB056" w14:textId="77777777" w:rsidR="00C03637" w:rsidRPr="00F423F7" w:rsidRDefault="00C03637" w:rsidP="00C03637">
      <w:pPr>
        <w:pStyle w:val="Corpsdetexte"/>
        <w:rPr>
          <w:lang w:val="en-US"/>
        </w:rPr>
      </w:pPr>
      <w:r w:rsidRPr="00F423F7">
        <w:rPr>
          <w:lang w:val="en-US"/>
        </w:rPr>
        <w:t>•</w:t>
      </w:r>
      <w:r w:rsidRPr="00F423F7">
        <w:rPr>
          <w:lang w:val="en-US"/>
        </w:rPr>
        <w:tab/>
        <w:t>Increase the space between the equipment and receiver.</w:t>
      </w:r>
    </w:p>
    <w:p w14:paraId="4A5F9614" w14:textId="77777777" w:rsidR="00C03637" w:rsidRPr="00F423F7" w:rsidRDefault="00C03637" w:rsidP="00C03637">
      <w:pPr>
        <w:pStyle w:val="Corpsdetexte"/>
        <w:rPr>
          <w:lang w:val="en-US"/>
        </w:rPr>
      </w:pPr>
      <w:r w:rsidRPr="00F423F7">
        <w:rPr>
          <w:lang w:val="en-US"/>
        </w:rPr>
        <w:t>•</w:t>
      </w:r>
      <w:r w:rsidRPr="00F423F7">
        <w:rPr>
          <w:lang w:val="en-US"/>
        </w:rPr>
        <w:tab/>
        <w:t>Connect the equipment to an outlet on a circuit different from that to which the receiver is connected.</w:t>
      </w:r>
    </w:p>
    <w:p w14:paraId="1A3C5BE2" w14:textId="500D5801" w:rsidR="00C03637" w:rsidRPr="00F423F7" w:rsidRDefault="00C03637" w:rsidP="00C03637">
      <w:pPr>
        <w:pStyle w:val="Corpsdetexte"/>
        <w:rPr>
          <w:lang w:val="en-US"/>
        </w:rPr>
      </w:pPr>
      <w:r w:rsidRPr="00F423F7">
        <w:rPr>
          <w:lang w:val="en-US"/>
        </w:rPr>
        <w:t>•</w:t>
      </w:r>
      <w:r w:rsidRPr="00F423F7">
        <w:rPr>
          <w:lang w:val="en-US"/>
        </w:rPr>
        <w:tab/>
        <w:t>Consult your dealer or an experienced radio/TV technician for help.</w:t>
      </w:r>
    </w:p>
    <w:p w14:paraId="3DFDE893" w14:textId="77777777" w:rsidR="004B5623" w:rsidRPr="00F423F7" w:rsidRDefault="004B5623" w:rsidP="004B5623">
      <w:pPr>
        <w:pStyle w:val="Titre2"/>
        <w:numPr>
          <w:ilvl w:val="0"/>
          <w:numId w:val="0"/>
        </w:numPr>
      </w:pPr>
      <w:bookmarkStart w:id="377" w:name="_Toc450644707"/>
      <w:bookmarkStart w:id="378" w:name="_Toc520793316"/>
      <w:bookmarkStart w:id="379" w:name="_Toc450644710"/>
      <w:r w:rsidRPr="00F423F7">
        <w:t>FCC / Industry Canada Two Part Statement:</w:t>
      </w:r>
      <w:bookmarkEnd w:id="377"/>
      <w:bookmarkEnd w:id="378"/>
    </w:p>
    <w:p w14:paraId="50D031A2" w14:textId="77777777" w:rsidR="004B5623" w:rsidRPr="00F423F7" w:rsidRDefault="004B5623" w:rsidP="004B5623">
      <w:pPr>
        <w:pStyle w:val="Corpsdetexte"/>
        <w:rPr>
          <w:lang w:val="en-US"/>
        </w:rPr>
      </w:pPr>
      <w:r w:rsidRPr="00F423F7">
        <w:rPr>
          <w:lang w:val="en-US"/>
        </w:rPr>
        <w:t>This device complies with FCC Part 15 and Industry Canada license exempt RSS standard(s). Operation is subject to the following two conditions: (1) this device may not cause interference, and (2) this device must accept any interference, including interference that may cause undesired operation of the device.</w:t>
      </w:r>
    </w:p>
    <w:p w14:paraId="25564D22" w14:textId="77777777" w:rsidR="00641D41" w:rsidRPr="00F423F7" w:rsidRDefault="00641D41" w:rsidP="00641D41">
      <w:pPr>
        <w:pStyle w:val="Titre2"/>
        <w:numPr>
          <w:ilvl w:val="0"/>
          <w:numId w:val="0"/>
        </w:numPr>
      </w:pPr>
      <w:bookmarkStart w:id="380" w:name="_Toc520793317"/>
      <w:r w:rsidRPr="00F423F7">
        <w:t>Per Industry Canada RSS rules:</w:t>
      </w:r>
      <w:bookmarkEnd w:id="380"/>
    </w:p>
    <w:p w14:paraId="7AD9E4D2" w14:textId="77777777" w:rsidR="00641D41" w:rsidRPr="00F423F7" w:rsidRDefault="00641D41" w:rsidP="00641D41">
      <w:pPr>
        <w:pStyle w:val="Corpsdetexte"/>
        <w:rPr>
          <w:lang w:val="en-US"/>
        </w:rPr>
      </w:pPr>
      <w:r w:rsidRPr="00F423F7">
        <w:rPr>
          <w:lang w:val="en-US"/>
        </w:rPr>
        <w:t>This device complies with Health Canada’s Safety Code. The installer of this device should ensure that RF radiation is not emitted in excess of the Health Canada’s requirement. Changes or modifications not expressly approved by the party responsible for compliance could void the user’s authority to operate the equipment.</w:t>
      </w:r>
    </w:p>
    <w:p w14:paraId="7A39E6C2" w14:textId="048A0174" w:rsidR="00447472" w:rsidRPr="007776D9" w:rsidRDefault="00A94F7C" w:rsidP="008848A8">
      <w:pPr>
        <w:pStyle w:val="Titre2"/>
        <w:numPr>
          <w:ilvl w:val="0"/>
          <w:numId w:val="0"/>
        </w:numPr>
        <w:ind w:left="1134" w:hanging="1134"/>
        <w:rPr>
          <w:lang w:val="fr-CA"/>
        </w:rPr>
      </w:pPr>
      <w:bookmarkStart w:id="381" w:name="_Toc520793318"/>
      <w:r w:rsidRPr="007776D9">
        <w:rPr>
          <w:lang w:val="fr-CA"/>
        </w:rPr>
        <w:t>Consignes de sécurité sur la batterie</w:t>
      </w:r>
      <w:r w:rsidR="00AF6A87" w:rsidRPr="007776D9">
        <w:rPr>
          <w:lang w:val="fr-CA"/>
        </w:rPr>
        <w:t>:</w:t>
      </w:r>
      <w:bookmarkEnd w:id="379"/>
      <w:bookmarkEnd w:id="381"/>
    </w:p>
    <w:p w14:paraId="58E3E702" w14:textId="4A3C2000" w:rsidR="004B3DF0" w:rsidRPr="007776D9" w:rsidRDefault="004B3DF0" w:rsidP="004B3DF0">
      <w:pPr>
        <w:pStyle w:val="Corpsdetexte"/>
        <w:rPr>
          <w:lang w:val="fr-CA"/>
        </w:rPr>
      </w:pPr>
      <w:r w:rsidRPr="007776D9">
        <w:rPr>
          <w:lang w:val="fr-CA"/>
        </w:rPr>
        <w:t>ATTENTION :</w:t>
      </w:r>
    </w:p>
    <w:p w14:paraId="7FA4774A" w14:textId="2E0495BB" w:rsidR="004B3DF0" w:rsidRPr="007776D9" w:rsidRDefault="004B3DF0" w:rsidP="005516BC">
      <w:pPr>
        <w:pStyle w:val="Corpsdetexte"/>
        <w:numPr>
          <w:ilvl w:val="0"/>
          <w:numId w:val="47"/>
        </w:numPr>
        <w:spacing w:after="0" w:line="240" w:lineRule="auto"/>
        <w:rPr>
          <w:lang w:val="fr-CA"/>
        </w:rPr>
      </w:pPr>
      <w:r w:rsidRPr="007776D9">
        <w:rPr>
          <w:lang w:val="fr-CA"/>
        </w:rPr>
        <w:t>Il y a un risque d’explosion si la batterie est remplacée par un type de batterie incorrect.</w:t>
      </w:r>
    </w:p>
    <w:p w14:paraId="7A7678C8" w14:textId="00F0F131" w:rsidR="004B3DF0" w:rsidRPr="007776D9" w:rsidRDefault="004B3DF0" w:rsidP="005516BC">
      <w:pPr>
        <w:pStyle w:val="Corpsdetexte"/>
        <w:numPr>
          <w:ilvl w:val="0"/>
          <w:numId w:val="47"/>
        </w:numPr>
        <w:spacing w:after="0" w:line="240" w:lineRule="auto"/>
        <w:rPr>
          <w:lang w:val="fr-CA"/>
        </w:rPr>
      </w:pPr>
      <w:r w:rsidRPr="007776D9">
        <w:rPr>
          <w:lang w:val="fr-CA"/>
        </w:rPr>
        <w:t>Disposez des batteries usagées selon les instructions ci-dessous.</w:t>
      </w:r>
    </w:p>
    <w:p w14:paraId="4CAA5E3C" w14:textId="18BE459B" w:rsidR="008970BA" w:rsidRPr="007776D9" w:rsidRDefault="00A94F7C" w:rsidP="005516BC">
      <w:pPr>
        <w:pStyle w:val="Corpsdetexte"/>
        <w:numPr>
          <w:ilvl w:val="0"/>
          <w:numId w:val="44"/>
        </w:numPr>
        <w:spacing w:after="0" w:line="240" w:lineRule="auto"/>
        <w:rPr>
          <w:rFonts w:ascii="Calibri" w:eastAsiaTheme="minorEastAsia" w:hAnsi="Calibri" w:cs="Times New Roman"/>
          <w:lang w:val="fr-CA"/>
        </w:rPr>
      </w:pPr>
      <w:r w:rsidRPr="007776D9">
        <w:rPr>
          <w:lang w:val="fr-CA"/>
        </w:rPr>
        <w:t>Ne pas démonter ou modifier la batterie.</w:t>
      </w:r>
    </w:p>
    <w:p w14:paraId="5EB6F941" w14:textId="3EEE03B5" w:rsidR="008970BA" w:rsidRPr="007776D9" w:rsidRDefault="008970BA" w:rsidP="005516BC">
      <w:pPr>
        <w:pStyle w:val="Paragraphedeliste"/>
        <w:numPr>
          <w:ilvl w:val="0"/>
          <w:numId w:val="43"/>
        </w:numPr>
        <w:spacing w:after="0" w:line="240" w:lineRule="auto"/>
        <w:rPr>
          <w:lang w:val="fr-CA"/>
        </w:rPr>
      </w:pPr>
      <w:r w:rsidRPr="007776D9">
        <w:rPr>
          <w:lang w:val="fr-CA"/>
        </w:rPr>
        <w:t>Utilisez seulement le chargeur fourni par HumanWare.</w:t>
      </w:r>
    </w:p>
    <w:p w14:paraId="7358F50E" w14:textId="7C1CB338" w:rsidR="008970BA" w:rsidRPr="007776D9" w:rsidRDefault="008970BA" w:rsidP="008970BA">
      <w:pPr>
        <w:pStyle w:val="Paragraphedeliste"/>
        <w:numPr>
          <w:ilvl w:val="0"/>
          <w:numId w:val="43"/>
        </w:numPr>
        <w:spacing w:after="120" w:line="240" w:lineRule="auto"/>
        <w:rPr>
          <w:lang w:val="fr-CA"/>
        </w:rPr>
      </w:pPr>
      <w:r w:rsidRPr="007776D9">
        <w:rPr>
          <w:lang w:val="fr-CA"/>
        </w:rPr>
        <w:t xml:space="preserve">Il y a un risque de surchauffe, de feu ou d’explosion si la batterie </w:t>
      </w:r>
      <w:r w:rsidR="000F73BE" w:rsidRPr="007776D9">
        <w:rPr>
          <w:lang w:val="fr-CA"/>
        </w:rPr>
        <w:t>entre en contact avec une flamme</w:t>
      </w:r>
      <w:r w:rsidRPr="007776D9">
        <w:rPr>
          <w:lang w:val="fr-CA"/>
        </w:rPr>
        <w:t xml:space="preserve">, est surchauffée, soumise à un impact, mise en contact avec l’eau, ou </w:t>
      </w:r>
      <w:r w:rsidR="00695369" w:rsidRPr="007776D9">
        <w:rPr>
          <w:lang w:val="fr-CA"/>
        </w:rPr>
        <w:t>si</w:t>
      </w:r>
      <w:r w:rsidRPr="007776D9">
        <w:rPr>
          <w:lang w:val="fr-CA"/>
        </w:rPr>
        <w:t xml:space="preserve"> ses terminaux sont court-circuités. </w:t>
      </w:r>
    </w:p>
    <w:p w14:paraId="6B71F3FA" w14:textId="1FCA9C3D" w:rsidR="00695369" w:rsidRPr="007776D9" w:rsidRDefault="00695369" w:rsidP="008970BA">
      <w:pPr>
        <w:pStyle w:val="Paragraphedeliste"/>
        <w:numPr>
          <w:ilvl w:val="0"/>
          <w:numId w:val="43"/>
        </w:numPr>
        <w:spacing w:after="120" w:line="240" w:lineRule="auto"/>
        <w:rPr>
          <w:lang w:val="fr-CA"/>
        </w:rPr>
      </w:pPr>
      <w:r w:rsidRPr="007776D9">
        <w:rPr>
          <w:lang w:val="fr-CA"/>
        </w:rPr>
        <w:t xml:space="preserve">Ne tentez pas de recharger la batterie hors de l’appareil. </w:t>
      </w:r>
    </w:p>
    <w:p w14:paraId="1BB858D4" w14:textId="03649872" w:rsidR="00AF6A87" w:rsidRPr="007776D9" w:rsidRDefault="008970BA" w:rsidP="008848A8">
      <w:pPr>
        <w:pStyle w:val="Titre2"/>
        <w:numPr>
          <w:ilvl w:val="0"/>
          <w:numId w:val="0"/>
        </w:numPr>
        <w:ind w:left="1134" w:hanging="1134"/>
        <w:rPr>
          <w:rFonts w:ascii="Calibri" w:eastAsiaTheme="minorEastAsia" w:hAnsi="Calibri" w:cs="Times New Roman"/>
          <w:lang w:val="fr-CA"/>
        </w:rPr>
      </w:pPr>
      <w:bookmarkStart w:id="382" w:name="_Toc450644711"/>
      <w:bookmarkStart w:id="383" w:name="_Toc520793319"/>
      <w:r w:rsidRPr="007776D9">
        <w:rPr>
          <w:lang w:val="fr-CA"/>
        </w:rPr>
        <w:t>I</w:t>
      </w:r>
      <w:r w:rsidR="00AF6A87" w:rsidRPr="007776D9">
        <w:rPr>
          <w:lang w:val="fr-CA"/>
        </w:rPr>
        <w:t>nstructions</w:t>
      </w:r>
      <w:r w:rsidRPr="007776D9">
        <w:rPr>
          <w:lang w:val="fr-CA"/>
        </w:rPr>
        <w:t xml:space="preserve"> d’élimination</w:t>
      </w:r>
      <w:r w:rsidR="00AF6A87" w:rsidRPr="007776D9">
        <w:rPr>
          <w:lang w:val="fr-CA"/>
        </w:rPr>
        <w:t>:</w:t>
      </w:r>
      <w:bookmarkEnd w:id="382"/>
      <w:bookmarkEnd w:id="383"/>
    </w:p>
    <w:p w14:paraId="178B4AB2" w14:textId="5D7E20AA" w:rsidR="008970BA" w:rsidRPr="007776D9" w:rsidRDefault="008970BA" w:rsidP="00AF6A87">
      <w:pPr>
        <w:rPr>
          <w:lang w:val="fr-CA"/>
        </w:rPr>
      </w:pPr>
      <w:r w:rsidRPr="007776D9">
        <w:rPr>
          <w:lang w:val="fr-CA"/>
        </w:rPr>
        <w:t>À la fin de la vie utile du BrailleNote Touch, ses composantes internes doivent être éliminées conformément aux lois et règlements des autorités locales.</w:t>
      </w:r>
    </w:p>
    <w:p w14:paraId="0FDE4808" w14:textId="19833582" w:rsidR="008970BA" w:rsidRPr="007776D9" w:rsidRDefault="008970BA" w:rsidP="00AF6A87">
      <w:pPr>
        <w:rPr>
          <w:lang w:val="fr-CA"/>
        </w:rPr>
      </w:pPr>
      <w:r w:rsidRPr="007776D9">
        <w:rPr>
          <w:lang w:val="fr-CA"/>
        </w:rPr>
        <w:t xml:space="preserve">Le BrailleNote Touch ne contient pas de matières dangereuses. Pour en disposer, retournez-le à HumanWare ou suivez les consignes locales. </w:t>
      </w:r>
    </w:p>
    <w:p w14:paraId="3F5ADC81" w14:textId="77777777" w:rsidR="00447472" w:rsidRPr="007776D9" w:rsidRDefault="00447472" w:rsidP="00AF6A87">
      <w:pPr>
        <w:pStyle w:val="Corpsdetexte"/>
        <w:rPr>
          <w:lang w:val="fr-CA"/>
        </w:rPr>
      </w:pPr>
    </w:p>
    <w:p w14:paraId="23BE6AA0" w14:textId="4AC5A81F" w:rsidR="00FB6D93" w:rsidRPr="007776D9" w:rsidRDefault="00DB6BBF" w:rsidP="007B663A">
      <w:pPr>
        <w:pStyle w:val="Titre1"/>
        <w:numPr>
          <w:ilvl w:val="0"/>
          <w:numId w:val="0"/>
        </w:numPr>
        <w:ind w:left="851" w:hanging="851"/>
        <w:rPr>
          <w:lang w:val="fr-CA"/>
        </w:rPr>
      </w:pPr>
      <w:bookmarkStart w:id="384" w:name="_Toc416443732"/>
      <w:bookmarkStart w:id="385" w:name="_Toc450644712"/>
      <w:bookmarkStart w:id="386" w:name="_Toc520793320"/>
      <w:r w:rsidRPr="007776D9">
        <w:rPr>
          <w:lang w:val="fr-CA"/>
        </w:rPr>
        <w:t>A</w:t>
      </w:r>
      <w:r w:rsidR="00D549AC" w:rsidRPr="007776D9">
        <w:rPr>
          <w:lang w:val="fr-CA"/>
        </w:rPr>
        <w:t>nnexe</w:t>
      </w:r>
      <w:r w:rsidRPr="007776D9">
        <w:rPr>
          <w:lang w:val="fr-CA"/>
        </w:rPr>
        <w:t xml:space="preserve"> </w:t>
      </w:r>
      <w:r w:rsidR="002E0FAC" w:rsidRPr="007776D9">
        <w:rPr>
          <w:lang w:val="fr-CA"/>
        </w:rPr>
        <w:t>E</w:t>
      </w:r>
      <w:r w:rsidR="007B663A" w:rsidRPr="007776D9">
        <w:rPr>
          <w:lang w:val="fr-CA"/>
        </w:rPr>
        <w:t xml:space="preserve"> – </w:t>
      </w:r>
      <w:bookmarkStart w:id="387" w:name="technical_specifications"/>
      <w:r w:rsidR="00D549AC" w:rsidRPr="007776D9">
        <w:rPr>
          <w:lang w:val="fr-CA"/>
        </w:rPr>
        <w:t>Spécifications techniques</w:t>
      </w:r>
      <w:bookmarkEnd w:id="384"/>
      <w:bookmarkEnd w:id="385"/>
      <w:bookmarkEnd w:id="386"/>
      <w:bookmarkEnd w:id="387"/>
      <w:r w:rsidR="00F66099" w:rsidRPr="007776D9">
        <w:rPr>
          <w:lang w:val="fr-CA"/>
        </w:rPr>
        <w:fldChar w:fldCharType="begin"/>
      </w:r>
      <w:r w:rsidR="00F66099" w:rsidRPr="007776D9">
        <w:rPr>
          <w:lang w:val="fr-CA"/>
        </w:rPr>
        <w:instrText xml:space="preserve"> XE "Spécifications techniques" </w:instrText>
      </w:r>
      <w:r w:rsidR="00F66099" w:rsidRPr="007776D9">
        <w:rPr>
          <w:lang w:val="fr-CA"/>
        </w:rPr>
        <w:fldChar w:fldCharType="end"/>
      </w:r>
    </w:p>
    <w:p w14:paraId="500BDD78" w14:textId="18D67A6C" w:rsidR="00472134" w:rsidRPr="007776D9" w:rsidRDefault="00666790" w:rsidP="00472134">
      <w:pPr>
        <w:spacing w:after="0" w:line="240" w:lineRule="auto"/>
        <w:jc w:val="both"/>
        <w:rPr>
          <w:lang w:val="fr-CA"/>
        </w:rPr>
      </w:pPr>
      <w:r w:rsidRPr="007776D9">
        <w:rPr>
          <w:lang w:val="fr-CA"/>
        </w:rPr>
        <w:t>Taille et poids</w:t>
      </w:r>
      <w:r w:rsidR="00EE742B" w:rsidRPr="007776D9">
        <w:rPr>
          <w:lang w:val="fr-CA"/>
        </w:rPr>
        <w:t> :</w:t>
      </w:r>
    </w:p>
    <w:p w14:paraId="723C13DD" w14:textId="45367D5C"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Hauteur</w:t>
      </w:r>
      <w:r w:rsidRPr="007776D9">
        <w:rPr>
          <w:lang w:val="fr-CA"/>
        </w:rPr>
        <w:t>: 2</w:t>
      </w:r>
      <w:r w:rsidR="00666790" w:rsidRPr="007776D9">
        <w:rPr>
          <w:lang w:val="fr-CA"/>
        </w:rPr>
        <w:t>,</w:t>
      </w:r>
      <w:r w:rsidRPr="007776D9">
        <w:rPr>
          <w:lang w:val="fr-CA"/>
        </w:rPr>
        <w:t>06 cm</w:t>
      </w:r>
      <w:r w:rsidR="00A01754" w:rsidRPr="007776D9">
        <w:rPr>
          <w:lang w:val="fr-CA"/>
        </w:rPr>
        <w:t xml:space="preserve"> (0</w:t>
      </w:r>
      <w:r w:rsidR="00666790" w:rsidRPr="007776D9">
        <w:rPr>
          <w:lang w:val="fr-CA"/>
        </w:rPr>
        <w:t>,</w:t>
      </w:r>
      <w:r w:rsidR="00A01754" w:rsidRPr="007776D9">
        <w:rPr>
          <w:lang w:val="fr-CA"/>
        </w:rPr>
        <w:t>8</w:t>
      </w:r>
      <w:r w:rsidR="00666790" w:rsidRPr="007776D9">
        <w:rPr>
          <w:lang w:val="fr-CA"/>
        </w:rPr>
        <w:t xml:space="preserve"> po</w:t>
      </w:r>
      <w:r w:rsidR="00A01754" w:rsidRPr="007776D9">
        <w:rPr>
          <w:lang w:val="fr-CA"/>
        </w:rPr>
        <w:t>)</w:t>
      </w:r>
    </w:p>
    <w:p w14:paraId="05D30C3C" w14:textId="54934AD1"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Largeur</w:t>
      </w:r>
      <w:r w:rsidRPr="007776D9">
        <w:rPr>
          <w:lang w:val="fr-CA"/>
        </w:rPr>
        <w:t>: 24</w:t>
      </w:r>
      <w:r w:rsidR="00666790" w:rsidRPr="007776D9">
        <w:rPr>
          <w:lang w:val="fr-CA"/>
        </w:rPr>
        <w:t>,</w:t>
      </w:r>
      <w:r w:rsidRPr="007776D9">
        <w:rPr>
          <w:lang w:val="fr-CA"/>
        </w:rPr>
        <w:t>4 cm</w:t>
      </w:r>
      <w:r w:rsidR="00A01754" w:rsidRPr="007776D9">
        <w:rPr>
          <w:lang w:val="fr-CA"/>
        </w:rPr>
        <w:t xml:space="preserve"> (9</w:t>
      </w:r>
      <w:r w:rsidR="00666790" w:rsidRPr="007776D9">
        <w:rPr>
          <w:lang w:val="fr-CA"/>
        </w:rPr>
        <w:t>,</w:t>
      </w:r>
      <w:r w:rsidR="00A01754" w:rsidRPr="007776D9">
        <w:rPr>
          <w:lang w:val="fr-CA"/>
        </w:rPr>
        <w:t>5</w:t>
      </w:r>
      <w:r w:rsidR="00666790" w:rsidRPr="007776D9">
        <w:rPr>
          <w:lang w:val="fr-CA"/>
        </w:rPr>
        <w:t xml:space="preserve"> po</w:t>
      </w:r>
      <w:r w:rsidR="00A01754" w:rsidRPr="007776D9">
        <w:rPr>
          <w:lang w:val="fr-CA"/>
        </w:rPr>
        <w:t>)</w:t>
      </w:r>
    </w:p>
    <w:p w14:paraId="0C891285" w14:textId="0566A25E"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Profondeur</w:t>
      </w:r>
      <w:r w:rsidRPr="007776D9">
        <w:rPr>
          <w:lang w:val="fr-CA"/>
        </w:rPr>
        <w:t>: 16</w:t>
      </w:r>
      <w:r w:rsidR="00666790" w:rsidRPr="007776D9">
        <w:rPr>
          <w:lang w:val="fr-CA"/>
        </w:rPr>
        <w:t>,</w:t>
      </w:r>
      <w:r w:rsidRPr="007776D9">
        <w:rPr>
          <w:lang w:val="fr-CA"/>
        </w:rPr>
        <w:t>2 cm</w:t>
      </w:r>
      <w:r w:rsidR="00A01754" w:rsidRPr="007776D9">
        <w:rPr>
          <w:lang w:val="fr-CA"/>
        </w:rPr>
        <w:t xml:space="preserve"> (6</w:t>
      </w:r>
      <w:r w:rsidR="00666790" w:rsidRPr="007776D9">
        <w:rPr>
          <w:lang w:val="fr-CA"/>
        </w:rPr>
        <w:t>,</w:t>
      </w:r>
      <w:r w:rsidR="00A01754" w:rsidRPr="007776D9">
        <w:rPr>
          <w:lang w:val="fr-CA"/>
        </w:rPr>
        <w:t>3</w:t>
      </w:r>
      <w:r w:rsidR="00666790" w:rsidRPr="007776D9">
        <w:rPr>
          <w:lang w:val="fr-CA"/>
        </w:rPr>
        <w:t xml:space="preserve"> po</w:t>
      </w:r>
      <w:r w:rsidR="00A01754" w:rsidRPr="007776D9">
        <w:rPr>
          <w:lang w:val="fr-CA"/>
        </w:rPr>
        <w:t>)</w:t>
      </w:r>
    </w:p>
    <w:p w14:paraId="01983F0E" w14:textId="38D8B3D0" w:rsidR="00472134" w:rsidRPr="007776D9" w:rsidRDefault="00472134" w:rsidP="00472134">
      <w:pPr>
        <w:spacing w:after="0" w:line="240" w:lineRule="auto"/>
        <w:jc w:val="both"/>
        <w:rPr>
          <w:lang w:val="fr-CA"/>
        </w:rPr>
      </w:pPr>
      <w:r w:rsidRPr="007776D9">
        <w:rPr>
          <w:lang w:val="fr-CA"/>
        </w:rPr>
        <w:t>•</w:t>
      </w:r>
      <w:r w:rsidRPr="007776D9">
        <w:rPr>
          <w:lang w:val="fr-CA"/>
        </w:rPr>
        <w:tab/>
      </w:r>
      <w:r w:rsidR="00666790" w:rsidRPr="007776D9">
        <w:rPr>
          <w:lang w:val="fr-CA"/>
        </w:rPr>
        <w:t>Poids</w:t>
      </w:r>
      <w:r w:rsidRPr="007776D9">
        <w:rPr>
          <w:lang w:val="fr-CA"/>
        </w:rPr>
        <w:t>: 900 g</w:t>
      </w:r>
      <w:r w:rsidR="00666790" w:rsidRPr="007776D9">
        <w:rPr>
          <w:lang w:val="fr-CA"/>
        </w:rPr>
        <w:t xml:space="preserve"> (2 lb</w:t>
      </w:r>
      <w:r w:rsidR="00A01754" w:rsidRPr="007776D9">
        <w:rPr>
          <w:lang w:val="fr-CA"/>
        </w:rPr>
        <w:t>)</w:t>
      </w:r>
    </w:p>
    <w:p w14:paraId="48B79B2E" w14:textId="77777777" w:rsidR="00472134" w:rsidRPr="007776D9" w:rsidRDefault="00472134" w:rsidP="00472134">
      <w:pPr>
        <w:spacing w:after="0" w:line="240" w:lineRule="auto"/>
        <w:jc w:val="both"/>
        <w:rPr>
          <w:lang w:val="fr-CA"/>
        </w:rPr>
      </w:pPr>
    </w:p>
    <w:p w14:paraId="46C91C29" w14:textId="212D87CD" w:rsidR="00472134" w:rsidRPr="007776D9" w:rsidRDefault="00EE742B" w:rsidP="00472134">
      <w:pPr>
        <w:spacing w:after="0" w:line="240" w:lineRule="auto"/>
        <w:jc w:val="both"/>
        <w:rPr>
          <w:lang w:val="fr-CA"/>
        </w:rPr>
      </w:pPr>
      <w:r w:rsidRPr="007776D9">
        <w:rPr>
          <w:lang w:val="fr-CA"/>
        </w:rPr>
        <w:t>Spécifications générales :</w:t>
      </w:r>
    </w:p>
    <w:p w14:paraId="2C4A3E24" w14:textId="77777777" w:rsidR="00472134" w:rsidRPr="007776D9" w:rsidRDefault="00472134" w:rsidP="00472134">
      <w:pPr>
        <w:spacing w:after="0" w:line="240" w:lineRule="auto"/>
        <w:jc w:val="both"/>
        <w:rPr>
          <w:lang w:val="fr-CA"/>
        </w:rPr>
      </w:pPr>
      <w:r w:rsidRPr="007776D9">
        <w:rPr>
          <w:lang w:val="fr-CA"/>
        </w:rPr>
        <w:t>•</w:t>
      </w:r>
      <w:r w:rsidRPr="007776D9">
        <w:rPr>
          <w:lang w:val="fr-CA"/>
        </w:rPr>
        <w:tab/>
        <w:t>Texas Instruments OMAP4460 1.2GHz Mobile Processor, Dual-core ARM® Cortex™-A9</w:t>
      </w:r>
    </w:p>
    <w:p w14:paraId="373EBE79" w14:textId="18468A08" w:rsidR="00472134" w:rsidRPr="007776D9" w:rsidRDefault="00472134" w:rsidP="00472134">
      <w:pPr>
        <w:spacing w:after="0" w:line="240" w:lineRule="auto"/>
        <w:jc w:val="both"/>
        <w:rPr>
          <w:lang w:val="fr-CA"/>
        </w:rPr>
      </w:pPr>
      <w:r w:rsidRPr="007776D9">
        <w:rPr>
          <w:lang w:val="fr-CA"/>
        </w:rPr>
        <w:t>•</w:t>
      </w:r>
      <w:r w:rsidRPr="007776D9">
        <w:rPr>
          <w:lang w:val="fr-CA"/>
        </w:rPr>
        <w:tab/>
      </w:r>
      <w:r w:rsidR="004843A3" w:rsidRPr="007776D9">
        <w:rPr>
          <w:lang w:val="fr-CA"/>
        </w:rPr>
        <w:t xml:space="preserve">Carte SD interne </w:t>
      </w:r>
      <w:r w:rsidR="0051123A" w:rsidRPr="007776D9">
        <w:rPr>
          <w:lang w:val="fr-CA"/>
        </w:rPr>
        <w:t xml:space="preserve">inclue </w:t>
      </w:r>
      <w:r w:rsidR="004843A3" w:rsidRPr="007776D9">
        <w:rPr>
          <w:lang w:val="fr-CA"/>
        </w:rPr>
        <w:t xml:space="preserve">pour </w:t>
      </w:r>
      <w:r w:rsidR="0051123A" w:rsidRPr="007776D9">
        <w:rPr>
          <w:lang w:val="fr-CA"/>
        </w:rPr>
        <w:t xml:space="preserve">le </w:t>
      </w:r>
      <w:r w:rsidR="004843A3" w:rsidRPr="007776D9">
        <w:rPr>
          <w:lang w:val="fr-CA"/>
        </w:rPr>
        <w:t>firmware et stockage</w:t>
      </w:r>
    </w:p>
    <w:p w14:paraId="7D1E0829" w14:textId="13B28566" w:rsidR="00472134" w:rsidRPr="007776D9" w:rsidRDefault="00472134" w:rsidP="00472134">
      <w:pPr>
        <w:spacing w:after="0" w:line="240" w:lineRule="auto"/>
        <w:jc w:val="both"/>
        <w:rPr>
          <w:lang w:val="fr-CA"/>
        </w:rPr>
      </w:pPr>
      <w:r w:rsidRPr="007776D9">
        <w:rPr>
          <w:lang w:val="fr-CA"/>
        </w:rPr>
        <w:t>•</w:t>
      </w:r>
      <w:r w:rsidRPr="007776D9">
        <w:rPr>
          <w:lang w:val="fr-CA"/>
        </w:rPr>
        <w:tab/>
        <w:t>2</w:t>
      </w:r>
      <w:r w:rsidR="004843A3" w:rsidRPr="007776D9">
        <w:rPr>
          <w:lang w:val="fr-CA"/>
        </w:rPr>
        <w:t xml:space="preserve"> </w:t>
      </w:r>
      <w:r w:rsidRPr="007776D9">
        <w:rPr>
          <w:lang w:val="fr-CA"/>
        </w:rPr>
        <w:t>G</w:t>
      </w:r>
      <w:r w:rsidR="004843A3" w:rsidRPr="007776D9">
        <w:rPr>
          <w:lang w:val="fr-CA"/>
        </w:rPr>
        <w:t>o</w:t>
      </w:r>
      <w:r w:rsidRPr="007776D9">
        <w:rPr>
          <w:lang w:val="fr-CA"/>
        </w:rPr>
        <w:t xml:space="preserve"> </w:t>
      </w:r>
      <w:r w:rsidR="004843A3" w:rsidRPr="007776D9">
        <w:rPr>
          <w:lang w:val="fr-CA"/>
        </w:rPr>
        <w:t>Puissance faible</w:t>
      </w:r>
      <w:r w:rsidRPr="007776D9">
        <w:rPr>
          <w:lang w:val="fr-CA"/>
        </w:rPr>
        <w:t xml:space="preserve"> DDR2 S</w:t>
      </w:r>
      <w:r w:rsidR="00667B7B" w:rsidRPr="007776D9">
        <w:rPr>
          <w:lang w:val="fr-CA"/>
        </w:rPr>
        <w:t xml:space="preserve"> </w:t>
      </w:r>
      <w:r w:rsidRPr="007776D9">
        <w:rPr>
          <w:lang w:val="fr-CA"/>
        </w:rPr>
        <w:t>DRAM</w:t>
      </w:r>
    </w:p>
    <w:p w14:paraId="042C15CB" w14:textId="14BA041E" w:rsidR="00472134" w:rsidRPr="007776D9" w:rsidRDefault="00472134" w:rsidP="00472134">
      <w:pPr>
        <w:spacing w:after="0" w:line="240" w:lineRule="auto"/>
        <w:jc w:val="both"/>
        <w:rPr>
          <w:lang w:val="fr-CA"/>
        </w:rPr>
      </w:pPr>
      <w:r w:rsidRPr="007776D9">
        <w:rPr>
          <w:lang w:val="fr-CA"/>
        </w:rPr>
        <w:t>•</w:t>
      </w:r>
      <w:r w:rsidRPr="007776D9">
        <w:rPr>
          <w:lang w:val="fr-CA"/>
        </w:rPr>
        <w:tab/>
      </w:r>
      <w:r w:rsidR="00BA62F9" w:rsidRPr="007776D9">
        <w:rPr>
          <w:lang w:val="fr-CA"/>
        </w:rPr>
        <w:t>22</w:t>
      </w:r>
      <w:r w:rsidR="004843A3" w:rsidRPr="007776D9">
        <w:rPr>
          <w:lang w:val="fr-CA"/>
        </w:rPr>
        <w:t>,</w:t>
      </w:r>
      <w:r w:rsidR="00BA62F9" w:rsidRPr="007776D9">
        <w:rPr>
          <w:lang w:val="fr-CA"/>
        </w:rPr>
        <w:t>86 cm x 7</w:t>
      </w:r>
      <w:r w:rsidR="004843A3" w:rsidRPr="007776D9">
        <w:rPr>
          <w:lang w:val="fr-CA"/>
        </w:rPr>
        <w:t>,</w:t>
      </w:r>
      <w:r w:rsidR="00BA62F9" w:rsidRPr="007776D9">
        <w:rPr>
          <w:lang w:val="fr-CA"/>
        </w:rPr>
        <w:t>62 cm (</w:t>
      </w:r>
      <w:r w:rsidRPr="007776D9">
        <w:rPr>
          <w:lang w:val="fr-CA"/>
        </w:rPr>
        <w:t>9</w:t>
      </w:r>
      <w:r w:rsidR="004843A3" w:rsidRPr="007776D9">
        <w:rPr>
          <w:lang w:val="fr-CA"/>
        </w:rPr>
        <w:t xml:space="preserve"> po</w:t>
      </w:r>
      <w:r w:rsidRPr="007776D9">
        <w:rPr>
          <w:lang w:val="fr-CA"/>
        </w:rPr>
        <w:t xml:space="preserve"> x 3.8</w:t>
      </w:r>
      <w:r w:rsidR="004843A3" w:rsidRPr="007776D9">
        <w:rPr>
          <w:lang w:val="fr-CA"/>
        </w:rPr>
        <w:t xml:space="preserve"> po</w:t>
      </w:r>
      <w:r w:rsidR="00BA62F9" w:rsidRPr="007776D9">
        <w:rPr>
          <w:lang w:val="fr-CA"/>
        </w:rPr>
        <w:t>)</w:t>
      </w:r>
      <w:r w:rsidRPr="007776D9">
        <w:rPr>
          <w:lang w:val="fr-CA"/>
        </w:rPr>
        <w:t xml:space="preserve"> </w:t>
      </w:r>
      <w:r w:rsidR="004843A3" w:rsidRPr="007776D9">
        <w:rPr>
          <w:lang w:val="fr-CA"/>
        </w:rPr>
        <w:t xml:space="preserve">Écran tactile </w:t>
      </w:r>
      <w:r w:rsidR="00247BB7" w:rsidRPr="007776D9">
        <w:rPr>
          <w:lang w:val="fr-CA"/>
        </w:rPr>
        <w:t>multitouche</w:t>
      </w:r>
      <w:r w:rsidR="004843A3" w:rsidRPr="007776D9">
        <w:rPr>
          <w:lang w:val="fr-CA"/>
        </w:rPr>
        <w:t xml:space="preserve"> capacitif </w:t>
      </w:r>
      <w:r w:rsidRPr="007776D9">
        <w:rPr>
          <w:lang w:val="fr-CA"/>
        </w:rPr>
        <w:t>1024 x 600</w:t>
      </w:r>
    </w:p>
    <w:p w14:paraId="2A4CBAD4" w14:textId="292CD293" w:rsidR="00472134" w:rsidRPr="007776D9" w:rsidRDefault="00472134" w:rsidP="00472134">
      <w:pPr>
        <w:spacing w:after="0" w:line="240" w:lineRule="auto"/>
        <w:jc w:val="both"/>
        <w:rPr>
          <w:lang w:val="fr-CA"/>
        </w:rPr>
      </w:pPr>
      <w:r w:rsidRPr="007776D9">
        <w:rPr>
          <w:lang w:val="fr-CA"/>
        </w:rPr>
        <w:t>•</w:t>
      </w:r>
      <w:r w:rsidRPr="007776D9">
        <w:rPr>
          <w:lang w:val="fr-CA"/>
        </w:rPr>
        <w:tab/>
      </w:r>
      <w:r w:rsidR="006F0989" w:rsidRPr="007776D9">
        <w:rPr>
          <w:lang w:val="fr-CA"/>
        </w:rPr>
        <w:t>18 cm (</w:t>
      </w:r>
      <w:r w:rsidRPr="007776D9">
        <w:rPr>
          <w:lang w:val="fr-CA"/>
        </w:rPr>
        <w:t>7</w:t>
      </w:r>
      <w:r w:rsidR="004843A3" w:rsidRPr="007776D9">
        <w:rPr>
          <w:lang w:val="fr-CA"/>
        </w:rPr>
        <w:t xml:space="preserve"> po</w:t>
      </w:r>
      <w:r w:rsidR="006F0989" w:rsidRPr="007776D9">
        <w:rPr>
          <w:lang w:val="fr-CA"/>
        </w:rPr>
        <w:t>)</w:t>
      </w:r>
      <w:r w:rsidRPr="007776D9">
        <w:rPr>
          <w:lang w:val="fr-CA"/>
        </w:rPr>
        <w:t xml:space="preserve"> </w:t>
      </w:r>
      <w:r w:rsidR="004843A3" w:rsidRPr="007776D9">
        <w:rPr>
          <w:lang w:val="fr-CA"/>
        </w:rPr>
        <w:t xml:space="preserve">écran </w:t>
      </w:r>
      <w:r w:rsidRPr="007776D9">
        <w:rPr>
          <w:lang w:val="fr-CA"/>
        </w:rPr>
        <w:t xml:space="preserve">diagonal </w:t>
      </w:r>
      <w:r w:rsidR="00C40248" w:rsidRPr="007776D9">
        <w:rPr>
          <w:lang w:val="fr-CA"/>
        </w:rPr>
        <w:t>ACL</w:t>
      </w:r>
    </w:p>
    <w:p w14:paraId="5CA825B0" w14:textId="1236F1F9" w:rsidR="00472134" w:rsidRPr="007776D9" w:rsidRDefault="00472134" w:rsidP="00472134">
      <w:pPr>
        <w:spacing w:after="0" w:line="240" w:lineRule="auto"/>
        <w:jc w:val="both"/>
        <w:rPr>
          <w:lang w:val="fr-CA"/>
        </w:rPr>
      </w:pPr>
      <w:r w:rsidRPr="007776D9">
        <w:rPr>
          <w:lang w:val="fr-CA"/>
        </w:rPr>
        <w:t>•</w:t>
      </w:r>
      <w:r w:rsidRPr="007776D9">
        <w:rPr>
          <w:lang w:val="fr-CA"/>
        </w:rPr>
        <w:tab/>
      </w:r>
      <w:r w:rsidR="00247BB7" w:rsidRPr="007776D9">
        <w:rPr>
          <w:lang w:val="fr-CA"/>
        </w:rPr>
        <w:t xml:space="preserve">Sortie </w:t>
      </w:r>
      <w:r w:rsidRPr="007776D9">
        <w:rPr>
          <w:lang w:val="fr-CA"/>
        </w:rPr>
        <w:t xml:space="preserve">HDMI </w:t>
      </w:r>
      <w:r w:rsidR="00247BB7" w:rsidRPr="007776D9">
        <w:rPr>
          <w:lang w:val="fr-CA"/>
        </w:rPr>
        <w:t xml:space="preserve">pour écran externe (sans audio) </w:t>
      </w:r>
    </w:p>
    <w:p w14:paraId="39BAC680" w14:textId="4EEDAEF8" w:rsidR="00472134" w:rsidRPr="007776D9" w:rsidRDefault="00472134" w:rsidP="00472134">
      <w:pPr>
        <w:spacing w:after="0" w:line="240" w:lineRule="auto"/>
        <w:jc w:val="both"/>
        <w:rPr>
          <w:lang w:val="fr-CA"/>
        </w:rPr>
      </w:pPr>
      <w:r w:rsidRPr="007776D9">
        <w:rPr>
          <w:lang w:val="fr-CA"/>
        </w:rPr>
        <w:t>•</w:t>
      </w:r>
      <w:r w:rsidRPr="007776D9">
        <w:rPr>
          <w:lang w:val="fr-CA"/>
        </w:rPr>
        <w:tab/>
      </w:r>
      <w:r w:rsidR="00AA1260" w:rsidRPr="007776D9">
        <w:rPr>
          <w:lang w:val="fr-CA"/>
        </w:rPr>
        <w:t xml:space="preserve">18 </w:t>
      </w:r>
      <w:r w:rsidR="00247BB7" w:rsidRPr="007776D9">
        <w:rPr>
          <w:lang w:val="fr-CA"/>
        </w:rPr>
        <w:t>ou</w:t>
      </w:r>
      <w:r w:rsidR="00AA1260" w:rsidRPr="007776D9">
        <w:rPr>
          <w:lang w:val="fr-CA"/>
        </w:rPr>
        <w:t xml:space="preserve"> </w:t>
      </w:r>
      <w:r w:rsidRPr="007776D9">
        <w:rPr>
          <w:lang w:val="fr-CA"/>
        </w:rPr>
        <w:t>32</w:t>
      </w:r>
      <w:r w:rsidR="00247BB7" w:rsidRPr="007776D9">
        <w:rPr>
          <w:lang w:val="fr-CA"/>
        </w:rPr>
        <w:t xml:space="preserve"> cellules</w:t>
      </w:r>
      <w:r w:rsidRPr="007776D9">
        <w:rPr>
          <w:lang w:val="fr-CA"/>
        </w:rPr>
        <w:t xml:space="preserve"> Braille </w:t>
      </w:r>
      <w:r w:rsidR="00247BB7" w:rsidRPr="007776D9">
        <w:rPr>
          <w:lang w:val="fr-CA"/>
        </w:rPr>
        <w:t>avec curseurs éclair (1 curseur par cellule)</w:t>
      </w:r>
    </w:p>
    <w:p w14:paraId="4D5DF61D" w14:textId="441D818A" w:rsidR="00472134" w:rsidRPr="007776D9" w:rsidRDefault="00472134" w:rsidP="00472134">
      <w:pPr>
        <w:spacing w:after="0" w:line="240" w:lineRule="auto"/>
        <w:jc w:val="both"/>
        <w:rPr>
          <w:lang w:val="fr-CA"/>
        </w:rPr>
      </w:pPr>
      <w:r w:rsidRPr="007776D9">
        <w:rPr>
          <w:lang w:val="fr-CA"/>
        </w:rPr>
        <w:t>•</w:t>
      </w:r>
      <w:r w:rsidRPr="007776D9">
        <w:rPr>
          <w:lang w:val="fr-CA"/>
        </w:rPr>
        <w:tab/>
      </w:r>
      <w:r w:rsidR="00247BB7" w:rsidRPr="007776D9">
        <w:rPr>
          <w:lang w:val="fr-CA"/>
        </w:rPr>
        <w:t xml:space="preserve">Caméra </w:t>
      </w:r>
      <w:r w:rsidRPr="007776D9">
        <w:rPr>
          <w:lang w:val="fr-CA"/>
        </w:rPr>
        <w:t>8</w:t>
      </w:r>
      <w:r w:rsidR="00247BB7" w:rsidRPr="007776D9">
        <w:rPr>
          <w:lang w:val="fr-CA"/>
        </w:rPr>
        <w:t xml:space="preserve"> </w:t>
      </w:r>
      <w:r w:rsidRPr="007776D9">
        <w:rPr>
          <w:lang w:val="fr-CA"/>
        </w:rPr>
        <w:t xml:space="preserve">MP </w:t>
      </w:r>
      <w:r w:rsidR="00247BB7" w:rsidRPr="007776D9">
        <w:rPr>
          <w:lang w:val="fr-CA"/>
        </w:rPr>
        <w:t xml:space="preserve">avec lumière DEL </w:t>
      </w:r>
    </w:p>
    <w:p w14:paraId="28B799AB" w14:textId="1D2BAEBB" w:rsidR="00472134" w:rsidRPr="00491038" w:rsidRDefault="00472134" w:rsidP="00472134">
      <w:pPr>
        <w:spacing w:after="0" w:line="240" w:lineRule="auto"/>
        <w:jc w:val="both"/>
        <w:rPr>
          <w:lang w:val="fr-CA"/>
        </w:rPr>
      </w:pPr>
      <w:r w:rsidRPr="00491038">
        <w:rPr>
          <w:lang w:val="fr-CA"/>
        </w:rPr>
        <w:t>•</w:t>
      </w:r>
      <w:r w:rsidRPr="00491038">
        <w:rPr>
          <w:lang w:val="fr-CA"/>
        </w:rPr>
        <w:tab/>
        <w:t>Wi-Fi</w:t>
      </w:r>
      <w:r w:rsidR="00247BB7" w:rsidRPr="00491038">
        <w:rPr>
          <w:lang w:val="fr-CA"/>
        </w:rPr>
        <w:t>:</w:t>
      </w:r>
      <w:r w:rsidRPr="00491038">
        <w:rPr>
          <w:lang w:val="fr-CA"/>
        </w:rPr>
        <w:t xml:space="preserve"> 802.11 b/g/n</w:t>
      </w:r>
    </w:p>
    <w:p w14:paraId="268EF483" w14:textId="6D5F8D1C" w:rsidR="00472134" w:rsidRPr="00491038" w:rsidRDefault="00472134" w:rsidP="00472134">
      <w:pPr>
        <w:spacing w:after="0" w:line="240" w:lineRule="auto"/>
        <w:jc w:val="both"/>
        <w:rPr>
          <w:lang w:val="fr-CA"/>
        </w:rPr>
      </w:pPr>
      <w:r w:rsidRPr="00491038">
        <w:rPr>
          <w:lang w:val="fr-CA"/>
        </w:rPr>
        <w:t>•</w:t>
      </w:r>
      <w:r w:rsidRPr="00491038">
        <w:rPr>
          <w:lang w:val="fr-CA"/>
        </w:rPr>
        <w:tab/>
        <w:t>Bluetooth</w:t>
      </w:r>
      <w:r w:rsidR="00247BB7" w:rsidRPr="00491038">
        <w:rPr>
          <w:lang w:val="fr-CA"/>
        </w:rPr>
        <w:t>:</w:t>
      </w:r>
      <w:r w:rsidRPr="00491038">
        <w:rPr>
          <w:lang w:val="fr-CA"/>
        </w:rPr>
        <w:t xml:space="preserve"> 4.0 </w:t>
      </w:r>
    </w:p>
    <w:p w14:paraId="554712B1" w14:textId="65A8805D" w:rsidR="00472134" w:rsidRPr="007776D9" w:rsidRDefault="00472134" w:rsidP="00472134">
      <w:pPr>
        <w:spacing w:after="0" w:line="240" w:lineRule="auto"/>
        <w:jc w:val="both"/>
        <w:rPr>
          <w:lang w:val="fr-CA"/>
        </w:rPr>
      </w:pPr>
      <w:r w:rsidRPr="007776D9">
        <w:rPr>
          <w:lang w:val="fr-CA"/>
        </w:rPr>
        <w:t>GPS</w:t>
      </w:r>
      <w:r w:rsidR="003703D1" w:rsidRPr="007776D9">
        <w:rPr>
          <w:lang w:val="fr-CA"/>
        </w:rPr>
        <w:t> :</w:t>
      </w:r>
    </w:p>
    <w:p w14:paraId="22A4E69F" w14:textId="13FA8669" w:rsidR="00472134" w:rsidRPr="007776D9" w:rsidRDefault="00472134" w:rsidP="00472134">
      <w:pPr>
        <w:spacing w:after="0" w:line="240" w:lineRule="auto"/>
        <w:jc w:val="both"/>
        <w:rPr>
          <w:lang w:val="fr-CA"/>
        </w:rPr>
      </w:pPr>
      <w:r w:rsidRPr="007776D9">
        <w:rPr>
          <w:lang w:val="fr-CA"/>
        </w:rPr>
        <w:t>•</w:t>
      </w:r>
      <w:r w:rsidRPr="007776D9">
        <w:rPr>
          <w:lang w:val="fr-CA"/>
        </w:rPr>
        <w:tab/>
      </w:r>
      <w:r w:rsidR="007F6F2D" w:rsidRPr="007776D9">
        <w:rPr>
          <w:lang w:val="fr-CA"/>
        </w:rPr>
        <w:t xml:space="preserve">Port esclave </w:t>
      </w:r>
      <w:r w:rsidRPr="007776D9">
        <w:rPr>
          <w:lang w:val="fr-CA"/>
        </w:rPr>
        <w:t xml:space="preserve">USB </w:t>
      </w:r>
      <w:r w:rsidR="00BB17FC" w:rsidRPr="007776D9">
        <w:rPr>
          <w:lang w:val="fr-CA"/>
        </w:rPr>
        <w:t xml:space="preserve">Haute vitesse </w:t>
      </w:r>
      <w:r w:rsidRPr="007776D9">
        <w:rPr>
          <w:lang w:val="fr-CA"/>
        </w:rPr>
        <w:t>2</w:t>
      </w:r>
      <w:r w:rsidR="00531386" w:rsidRPr="007776D9">
        <w:rPr>
          <w:lang w:val="fr-CA"/>
        </w:rPr>
        <w:t xml:space="preserve">.0 </w:t>
      </w:r>
      <w:r w:rsidR="007F6F2D" w:rsidRPr="007776D9">
        <w:rPr>
          <w:lang w:val="fr-CA"/>
        </w:rPr>
        <w:t xml:space="preserve">pour connexion PC et </w:t>
      </w:r>
      <w:r w:rsidR="00EB12E8" w:rsidRPr="007776D9">
        <w:rPr>
          <w:lang w:val="fr-CA"/>
        </w:rPr>
        <w:t xml:space="preserve">pour recharger la </w:t>
      </w:r>
      <w:r w:rsidR="007F6F2D" w:rsidRPr="007776D9">
        <w:rPr>
          <w:lang w:val="fr-CA"/>
        </w:rPr>
        <w:t>batterie.</w:t>
      </w:r>
      <w:r w:rsidRPr="007776D9">
        <w:rPr>
          <w:lang w:val="fr-CA"/>
        </w:rPr>
        <w:t xml:space="preserve"> </w:t>
      </w:r>
    </w:p>
    <w:p w14:paraId="2B301ED4" w14:textId="06400549" w:rsidR="00472134" w:rsidRPr="007776D9" w:rsidRDefault="00472134" w:rsidP="00472134">
      <w:pPr>
        <w:spacing w:after="0" w:line="240" w:lineRule="auto"/>
        <w:jc w:val="both"/>
        <w:rPr>
          <w:lang w:val="fr-CA"/>
        </w:rPr>
      </w:pPr>
      <w:r w:rsidRPr="007776D9">
        <w:rPr>
          <w:lang w:val="fr-CA"/>
        </w:rPr>
        <w:t>•</w:t>
      </w:r>
      <w:r w:rsidRPr="007776D9">
        <w:rPr>
          <w:lang w:val="fr-CA"/>
        </w:rPr>
        <w:tab/>
      </w:r>
      <w:r w:rsidR="007F6F2D" w:rsidRPr="007776D9">
        <w:rPr>
          <w:lang w:val="fr-CA"/>
        </w:rPr>
        <w:t xml:space="preserve">Port hôte </w:t>
      </w:r>
      <w:r w:rsidRPr="007776D9">
        <w:rPr>
          <w:lang w:val="fr-CA"/>
        </w:rPr>
        <w:t xml:space="preserve">USB </w:t>
      </w:r>
      <w:r w:rsidR="00BB17FC" w:rsidRPr="007776D9">
        <w:rPr>
          <w:lang w:val="fr-CA"/>
        </w:rPr>
        <w:t xml:space="preserve">Haute vitesse </w:t>
      </w:r>
      <w:r w:rsidRPr="007776D9">
        <w:rPr>
          <w:lang w:val="fr-CA"/>
        </w:rPr>
        <w:t>2.0.</w:t>
      </w:r>
    </w:p>
    <w:p w14:paraId="701B8647" w14:textId="109614BF" w:rsidR="00472134" w:rsidRPr="007776D9" w:rsidRDefault="00472134" w:rsidP="00472134">
      <w:pPr>
        <w:spacing w:after="0" w:line="240" w:lineRule="auto"/>
        <w:jc w:val="both"/>
        <w:rPr>
          <w:lang w:val="fr-CA"/>
        </w:rPr>
      </w:pPr>
      <w:r w:rsidRPr="007776D9">
        <w:rPr>
          <w:lang w:val="fr-CA"/>
        </w:rPr>
        <w:t>•</w:t>
      </w:r>
      <w:r w:rsidRPr="007776D9">
        <w:rPr>
          <w:lang w:val="fr-CA"/>
        </w:rPr>
        <w:tab/>
      </w:r>
      <w:r w:rsidR="00EB12E8" w:rsidRPr="007776D9">
        <w:rPr>
          <w:lang w:val="fr-CA"/>
        </w:rPr>
        <w:t>Codec a</w:t>
      </w:r>
      <w:r w:rsidRPr="007776D9">
        <w:rPr>
          <w:lang w:val="fr-CA"/>
        </w:rPr>
        <w:t xml:space="preserve">udio </w:t>
      </w:r>
      <w:r w:rsidR="00EB12E8" w:rsidRPr="007776D9">
        <w:rPr>
          <w:lang w:val="fr-CA"/>
        </w:rPr>
        <w:t>avec volume réglable</w:t>
      </w:r>
    </w:p>
    <w:p w14:paraId="6AFB34C5" w14:textId="06744B5B" w:rsidR="00472134" w:rsidRPr="007776D9" w:rsidRDefault="00472134" w:rsidP="00472134">
      <w:pPr>
        <w:spacing w:after="0" w:line="240" w:lineRule="auto"/>
        <w:jc w:val="both"/>
        <w:rPr>
          <w:lang w:val="fr-CA"/>
        </w:rPr>
      </w:pPr>
      <w:r w:rsidRPr="007776D9">
        <w:rPr>
          <w:lang w:val="fr-CA"/>
        </w:rPr>
        <w:t>•</w:t>
      </w:r>
      <w:r w:rsidRPr="007776D9">
        <w:rPr>
          <w:lang w:val="fr-CA"/>
        </w:rPr>
        <w:tab/>
      </w:r>
      <w:r w:rsidR="00EB12E8" w:rsidRPr="007776D9">
        <w:rPr>
          <w:lang w:val="fr-CA"/>
        </w:rPr>
        <w:t xml:space="preserve">Microphone interne omnidirectionnel de type </w:t>
      </w:r>
      <w:r w:rsidRPr="007776D9">
        <w:rPr>
          <w:lang w:val="fr-CA"/>
        </w:rPr>
        <w:t xml:space="preserve">MEMS </w:t>
      </w:r>
    </w:p>
    <w:p w14:paraId="422467D2" w14:textId="44A7C3D3" w:rsidR="00472134" w:rsidRPr="007776D9" w:rsidRDefault="00472134" w:rsidP="00472134">
      <w:pPr>
        <w:spacing w:after="0" w:line="240" w:lineRule="auto"/>
        <w:jc w:val="both"/>
        <w:rPr>
          <w:lang w:val="fr-CA"/>
        </w:rPr>
      </w:pPr>
      <w:r w:rsidRPr="007776D9">
        <w:rPr>
          <w:lang w:val="fr-CA"/>
        </w:rPr>
        <w:t>•</w:t>
      </w:r>
      <w:r w:rsidRPr="007776D9">
        <w:rPr>
          <w:lang w:val="fr-CA"/>
        </w:rPr>
        <w:tab/>
      </w:r>
      <w:r w:rsidR="00EB12E8" w:rsidRPr="007776D9">
        <w:rPr>
          <w:lang w:val="fr-CA"/>
        </w:rPr>
        <w:t xml:space="preserve">Haut-parleurs stéréo internes </w:t>
      </w:r>
      <w:r w:rsidRPr="007776D9">
        <w:rPr>
          <w:lang w:val="fr-CA"/>
        </w:rPr>
        <w:t>1W (</w:t>
      </w:r>
      <w:r w:rsidR="003703D1" w:rsidRPr="007776D9">
        <w:rPr>
          <w:lang w:val="fr-CA"/>
        </w:rPr>
        <w:t>2</w:t>
      </w:r>
      <w:r w:rsidRPr="007776D9">
        <w:rPr>
          <w:lang w:val="fr-CA"/>
        </w:rPr>
        <w:t>)</w:t>
      </w:r>
    </w:p>
    <w:p w14:paraId="09AFBFAE" w14:textId="57E30A4F" w:rsidR="00472134" w:rsidRPr="007776D9" w:rsidRDefault="00472134" w:rsidP="00472134">
      <w:pPr>
        <w:spacing w:after="0" w:line="240" w:lineRule="auto"/>
        <w:jc w:val="both"/>
        <w:rPr>
          <w:lang w:val="fr-CA"/>
        </w:rPr>
      </w:pPr>
      <w:r w:rsidRPr="007776D9">
        <w:rPr>
          <w:lang w:val="fr-CA"/>
        </w:rPr>
        <w:t>•</w:t>
      </w:r>
      <w:r w:rsidRPr="007776D9">
        <w:rPr>
          <w:lang w:val="fr-CA"/>
        </w:rPr>
        <w:tab/>
      </w:r>
      <w:r w:rsidR="003703D1" w:rsidRPr="007776D9">
        <w:rPr>
          <w:lang w:val="fr-CA"/>
        </w:rPr>
        <w:t xml:space="preserve">Connecteur </w:t>
      </w:r>
      <w:r w:rsidR="00E35753" w:rsidRPr="007776D9">
        <w:rPr>
          <w:lang w:val="fr-CA"/>
        </w:rPr>
        <w:t>de</w:t>
      </w:r>
      <w:r w:rsidR="003703D1" w:rsidRPr="007776D9">
        <w:rPr>
          <w:lang w:val="fr-CA"/>
        </w:rPr>
        <w:t xml:space="preserve"> sortie audio pour écouteurs ou haut-parleur externe</w:t>
      </w:r>
    </w:p>
    <w:p w14:paraId="36592844" w14:textId="54E1E453" w:rsidR="00472134" w:rsidRPr="007776D9" w:rsidRDefault="00472134" w:rsidP="00472134">
      <w:pPr>
        <w:spacing w:after="0" w:line="240" w:lineRule="auto"/>
        <w:jc w:val="both"/>
        <w:rPr>
          <w:lang w:val="fr-CA"/>
        </w:rPr>
      </w:pPr>
      <w:r w:rsidRPr="007776D9">
        <w:rPr>
          <w:lang w:val="fr-CA"/>
        </w:rPr>
        <w:t>•</w:t>
      </w:r>
      <w:r w:rsidRPr="007776D9">
        <w:rPr>
          <w:lang w:val="fr-CA"/>
        </w:rPr>
        <w:tab/>
      </w:r>
      <w:r w:rsidR="003703D1" w:rsidRPr="007776D9">
        <w:rPr>
          <w:lang w:val="fr-CA"/>
        </w:rPr>
        <w:t xml:space="preserve">Connecteur </w:t>
      </w:r>
      <w:r w:rsidR="00E35753" w:rsidRPr="007776D9">
        <w:rPr>
          <w:lang w:val="fr-CA"/>
        </w:rPr>
        <w:t>d’</w:t>
      </w:r>
      <w:r w:rsidR="003703D1" w:rsidRPr="007776D9">
        <w:rPr>
          <w:lang w:val="fr-CA"/>
        </w:rPr>
        <w:t xml:space="preserve">entrée audio </w:t>
      </w:r>
      <w:r w:rsidR="00F766BE" w:rsidRPr="007776D9">
        <w:rPr>
          <w:lang w:val="fr-CA"/>
        </w:rPr>
        <w:t xml:space="preserve">pour microphone externe ou enregistrement stéréo (de ligne) </w:t>
      </w:r>
    </w:p>
    <w:p w14:paraId="156A7912" w14:textId="15D9F7CA" w:rsidR="00472134" w:rsidRPr="007776D9" w:rsidRDefault="00472134" w:rsidP="00472134">
      <w:pPr>
        <w:spacing w:after="0" w:line="240" w:lineRule="auto"/>
        <w:jc w:val="both"/>
        <w:rPr>
          <w:lang w:val="fr-CA"/>
        </w:rPr>
      </w:pPr>
      <w:r w:rsidRPr="007776D9">
        <w:rPr>
          <w:lang w:val="fr-CA"/>
        </w:rPr>
        <w:t>•</w:t>
      </w:r>
      <w:r w:rsidRPr="007776D9">
        <w:rPr>
          <w:lang w:val="fr-CA"/>
        </w:rPr>
        <w:tab/>
      </w:r>
      <w:r w:rsidR="00FD47E3" w:rsidRPr="007776D9">
        <w:rPr>
          <w:lang w:val="fr-CA"/>
        </w:rPr>
        <w:t>Chargeur pour batterie intégrée</w:t>
      </w:r>
    </w:p>
    <w:p w14:paraId="30B35C24" w14:textId="06273E85" w:rsidR="00472134" w:rsidRPr="007776D9" w:rsidRDefault="00472134" w:rsidP="00472134">
      <w:pPr>
        <w:spacing w:after="0" w:line="240" w:lineRule="auto"/>
        <w:jc w:val="both"/>
        <w:rPr>
          <w:lang w:val="fr-CA"/>
        </w:rPr>
      </w:pPr>
      <w:r w:rsidRPr="007776D9">
        <w:rPr>
          <w:lang w:val="fr-CA"/>
        </w:rPr>
        <w:t>•</w:t>
      </w:r>
      <w:r w:rsidRPr="007776D9">
        <w:rPr>
          <w:lang w:val="fr-CA"/>
        </w:rPr>
        <w:tab/>
      </w:r>
      <w:r w:rsidR="003D7A94" w:rsidRPr="007776D9">
        <w:rPr>
          <w:lang w:val="fr-CA"/>
        </w:rPr>
        <w:t xml:space="preserve">Li-polymère rechargeable et remplaçable </w:t>
      </w:r>
      <w:r w:rsidRPr="007776D9">
        <w:rPr>
          <w:lang w:val="fr-CA"/>
        </w:rPr>
        <w:t xml:space="preserve">5100mAh </w:t>
      </w:r>
      <w:r w:rsidR="003D7A94" w:rsidRPr="007776D9">
        <w:rPr>
          <w:lang w:val="fr-CA"/>
        </w:rPr>
        <w:t>avec thermistance et jauge gaz interne</w:t>
      </w:r>
    </w:p>
    <w:p w14:paraId="6BE2982F" w14:textId="38596E71"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Horloge en temps réel avec batterie de réserve</w:t>
      </w:r>
    </w:p>
    <w:p w14:paraId="6EF52B5F" w14:textId="7F590B07" w:rsidR="00472134" w:rsidRPr="007776D9" w:rsidRDefault="00472134" w:rsidP="00472134">
      <w:pPr>
        <w:spacing w:after="0" w:line="240" w:lineRule="auto"/>
        <w:jc w:val="both"/>
        <w:rPr>
          <w:lang w:val="fr-CA"/>
        </w:rPr>
      </w:pPr>
      <w:r w:rsidRPr="007776D9">
        <w:rPr>
          <w:lang w:val="fr-CA"/>
        </w:rPr>
        <w:t>•</w:t>
      </w:r>
      <w:r w:rsidRPr="007776D9">
        <w:rPr>
          <w:lang w:val="fr-CA"/>
        </w:rPr>
        <w:tab/>
        <w:t>Vibration</w:t>
      </w:r>
    </w:p>
    <w:p w14:paraId="4E8DD5B8" w14:textId="1A7E6E45" w:rsidR="00472134" w:rsidRPr="007776D9" w:rsidRDefault="00472134" w:rsidP="00472134">
      <w:pPr>
        <w:spacing w:after="0" w:line="240" w:lineRule="auto"/>
        <w:jc w:val="both"/>
        <w:rPr>
          <w:lang w:val="fr-CA"/>
        </w:rPr>
      </w:pPr>
      <w:r w:rsidRPr="007776D9">
        <w:rPr>
          <w:lang w:val="fr-CA"/>
        </w:rPr>
        <w:t>•</w:t>
      </w:r>
      <w:r w:rsidRPr="007776D9">
        <w:rPr>
          <w:lang w:val="fr-CA"/>
        </w:rPr>
        <w:tab/>
        <w:t>Sens</w:t>
      </w:r>
      <w:r w:rsidR="00E35753" w:rsidRPr="007776D9">
        <w:rPr>
          <w:lang w:val="fr-CA"/>
        </w:rPr>
        <w:t>eur</w:t>
      </w:r>
      <w:r w:rsidRPr="007776D9">
        <w:rPr>
          <w:lang w:val="fr-CA"/>
        </w:rPr>
        <w:t>s</w:t>
      </w:r>
    </w:p>
    <w:p w14:paraId="324CD793" w14:textId="2E13DC35"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Accéléromètre 3D</w:t>
      </w:r>
    </w:p>
    <w:p w14:paraId="48F6F32D" w14:textId="2014F066"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 xml:space="preserve">Gyroscope </w:t>
      </w:r>
      <w:r w:rsidRPr="007776D9">
        <w:rPr>
          <w:lang w:val="fr-CA"/>
        </w:rPr>
        <w:t xml:space="preserve">3D </w:t>
      </w:r>
    </w:p>
    <w:p w14:paraId="44DBD7D8" w14:textId="52CF9E02"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 xml:space="preserve">Compas électronique </w:t>
      </w:r>
      <w:r w:rsidRPr="007776D9">
        <w:rPr>
          <w:lang w:val="fr-CA"/>
        </w:rPr>
        <w:t xml:space="preserve">3D </w:t>
      </w:r>
    </w:p>
    <w:p w14:paraId="40F452C9" w14:textId="2175C700" w:rsidR="00472134" w:rsidRPr="007776D9" w:rsidRDefault="00472134" w:rsidP="00472134">
      <w:pPr>
        <w:spacing w:after="0" w:line="240" w:lineRule="auto"/>
        <w:jc w:val="both"/>
        <w:rPr>
          <w:lang w:val="fr-CA"/>
        </w:rPr>
      </w:pPr>
      <w:r w:rsidRPr="007776D9">
        <w:rPr>
          <w:lang w:val="fr-CA"/>
        </w:rPr>
        <w:t>•</w:t>
      </w:r>
      <w:r w:rsidRPr="007776D9">
        <w:rPr>
          <w:lang w:val="fr-CA"/>
        </w:rPr>
        <w:tab/>
      </w:r>
      <w:r w:rsidR="00E35753" w:rsidRPr="007776D9">
        <w:rPr>
          <w:lang w:val="fr-CA"/>
        </w:rPr>
        <w:t>Besoins en énergie</w:t>
      </w:r>
      <w:r w:rsidRPr="007776D9">
        <w:rPr>
          <w:lang w:val="fr-CA"/>
        </w:rPr>
        <w:t>: +5VDC, 1.5A</w:t>
      </w:r>
    </w:p>
    <w:p w14:paraId="7818B046" w14:textId="03811DB5" w:rsidR="00472134" w:rsidRPr="007776D9" w:rsidRDefault="00472134" w:rsidP="00472134">
      <w:pPr>
        <w:spacing w:after="0" w:line="240" w:lineRule="auto"/>
        <w:jc w:val="both"/>
        <w:rPr>
          <w:lang w:val="fr-CA"/>
        </w:rPr>
      </w:pPr>
      <w:r w:rsidRPr="007776D9">
        <w:rPr>
          <w:lang w:val="fr-CA"/>
        </w:rPr>
        <w:t>•</w:t>
      </w:r>
      <w:r w:rsidRPr="007776D9">
        <w:rPr>
          <w:lang w:val="fr-CA"/>
        </w:rPr>
        <w:tab/>
        <w:t>Batter</w:t>
      </w:r>
      <w:r w:rsidR="0053607D" w:rsidRPr="007776D9">
        <w:rPr>
          <w:lang w:val="fr-CA"/>
        </w:rPr>
        <w:t>ie</w:t>
      </w:r>
      <w:r w:rsidRPr="007776D9">
        <w:rPr>
          <w:lang w:val="fr-CA"/>
        </w:rPr>
        <w:t>: Li-Polym</w:t>
      </w:r>
      <w:r w:rsidR="003D7A94" w:rsidRPr="007776D9">
        <w:rPr>
          <w:lang w:val="fr-CA"/>
        </w:rPr>
        <w:t>è</w:t>
      </w:r>
      <w:r w:rsidRPr="007776D9">
        <w:rPr>
          <w:lang w:val="fr-CA"/>
        </w:rPr>
        <w:t>r</w:t>
      </w:r>
      <w:r w:rsidR="003D7A94" w:rsidRPr="007776D9">
        <w:rPr>
          <w:lang w:val="fr-CA"/>
        </w:rPr>
        <w:t>e</w:t>
      </w:r>
      <w:r w:rsidRPr="007776D9">
        <w:rPr>
          <w:lang w:val="fr-CA"/>
        </w:rPr>
        <w:t xml:space="preserve"> 3.7V nominal</w:t>
      </w:r>
      <w:r w:rsidR="003D7A94" w:rsidRPr="007776D9">
        <w:rPr>
          <w:lang w:val="fr-CA"/>
        </w:rPr>
        <w:t>e</w:t>
      </w:r>
      <w:r w:rsidRPr="007776D9">
        <w:rPr>
          <w:lang w:val="fr-CA"/>
        </w:rPr>
        <w:t xml:space="preserve">, 5100mAh, </w:t>
      </w:r>
      <w:r w:rsidR="003D7A94" w:rsidRPr="007776D9">
        <w:rPr>
          <w:lang w:val="fr-CA"/>
        </w:rPr>
        <w:t>durée de fonctionnement de 12 heures</w:t>
      </w:r>
    </w:p>
    <w:p w14:paraId="662F63AA" w14:textId="77777777" w:rsidR="00472134" w:rsidRPr="007776D9" w:rsidRDefault="00472134" w:rsidP="00472134">
      <w:pPr>
        <w:spacing w:after="0" w:line="240" w:lineRule="auto"/>
        <w:jc w:val="both"/>
        <w:rPr>
          <w:lang w:val="fr-CA"/>
        </w:rPr>
      </w:pPr>
    </w:p>
    <w:p w14:paraId="430F62E0" w14:textId="1EFA7C3E" w:rsidR="00472134" w:rsidRPr="007776D9" w:rsidRDefault="00EE742B" w:rsidP="00472134">
      <w:pPr>
        <w:spacing w:after="0" w:line="240" w:lineRule="auto"/>
        <w:jc w:val="both"/>
        <w:rPr>
          <w:lang w:val="fr-CA"/>
        </w:rPr>
      </w:pPr>
      <w:r w:rsidRPr="007776D9">
        <w:rPr>
          <w:lang w:val="fr-CA"/>
        </w:rPr>
        <w:t>Conditions environnementales</w:t>
      </w:r>
      <w:r w:rsidR="00BD0843" w:rsidRPr="007776D9">
        <w:rPr>
          <w:lang w:val="fr-CA"/>
        </w:rPr>
        <w:fldChar w:fldCharType="begin"/>
      </w:r>
      <w:r w:rsidR="00BD0843" w:rsidRPr="007776D9">
        <w:rPr>
          <w:lang w:val="fr-CA"/>
        </w:rPr>
        <w:instrText xml:space="preserve"> XE "Conditions environnementales" </w:instrText>
      </w:r>
      <w:r w:rsidR="00BD0843" w:rsidRPr="007776D9">
        <w:rPr>
          <w:lang w:val="fr-CA"/>
        </w:rPr>
        <w:fldChar w:fldCharType="end"/>
      </w:r>
      <w:r w:rsidRPr="007776D9">
        <w:rPr>
          <w:lang w:val="fr-CA"/>
        </w:rPr>
        <w:t> :</w:t>
      </w:r>
    </w:p>
    <w:p w14:paraId="2A961FA0" w14:textId="6E894169" w:rsidR="003D7A94" w:rsidRPr="007776D9" w:rsidRDefault="003D7A94" w:rsidP="00472134">
      <w:pPr>
        <w:spacing w:after="0" w:line="240" w:lineRule="auto"/>
        <w:jc w:val="both"/>
        <w:rPr>
          <w:lang w:val="fr-CA"/>
        </w:rPr>
      </w:pPr>
      <w:r w:rsidRPr="007776D9">
        <w:rPr>
          <w:lang w:val="fr-CA"/>
        </w:rPr>
        <w:t xml:space="preserve">Ce produit répond aux normes CEM </w:t>
      </w:r>
      <w:r w:rsidR="00392F0A" w:rsidRPr="007776D9">
        <w:rPr>
          <w:lang w:val="fr-CA"/>
        </w:rPr>
        <w:t xml:space="preserve">(Essais de compatibilité électromagnétiques) </w:t>
      </w:r>
      <w:r w:rsidRPr="007776D9">
        <w:rPr>
          <w:lang w:val="fr-CA"/>
        </w:rPr>
        <w:t xml:space="preserve">de tous les </w:t>
      </w:r>
      <w:r w:rsidR="00392F0A" w:rsidRPr="007776D9">
        <w:rPr>
          <w:lang w:val="fr-CA"/>
        </w:rPr>
        <w:t>pays ciblés</w:t>
      </w:r>
      <w:r w:rsidRPr="007776D9">
        <w:rPr>
          <w:lang w:val="fr-CA"/>
        </w:rPr>
        <w:t>. CEM</w:t>
      </w:r>
      <w:r w:rsidR="003A76F9" w:rsidRPr="007776D9">
        <w:rPr>
          <w:lang w:val="fr-CA"/>
        </w:rPr>
        <w:t xml:space="preserve"> consiste</w:t>
      </w:r>
      <w:r w:rsidRPr="007776D9">
        <w:rPr>
          <w:lang w:val="fr-CA"/>
        </w:rPr>
        <w:t xml:space="preserve"> </w:t>
      </w:r>
      <w:r w:rsidR="003A76F9" w:rsidRPr="007776D9">
        <w:rPr>
          <w:lang w:val="fr-CA"/>
        </w:rPr>
        <w:t xml:space="preserve">à limiter les rayonnements électromagnétiques de l’appareil et l’immunité du produit contre les champs magnétiques externes et les décharges électrostatiques. </w:t>
      </w:r>
    </w:p>
    <w:p w14:paraId="7D2E1893" w14:textId="21CE2BF5" w:rsidR="00472134" w:rsidRPr="007776D9" w:rsidRDefault="00472134" w:rsidP="00472134">
      <w:pPr>
        <w:spacing w:after="0" w:line="240" w:lineRule="auto"/>
        <w:jc w:val="both"/>
        <w:rPr>
          <w:lang w:val="fr-CA"/>
        </w:rPr>
      </w:pPr>
      <w:r w:rsidRPr="007776D9">
        <w:rPr>
          <w:lang w:val="fr-CA"/>
        </w:rPr>
        <w:t>•</w:t>
      </w:r>
      <w:r w:rsidRPr="007776D9">
        <w:rPr>
          <w:lang w:val="fr-CA"/>
        </w:rPr>
        <w:tab/>
      </w:r>
      <w:r w:rsidR="00EE742B" w:rsidRPr="007776D9">
        <w:rPr>
          <w:lang w:val="fr-CA"/>
        </w:rPr>
        <w:t>Variation de la température de fonctionnement</w:t>
      </w:r>
      <w:r w:rsidRPr="007776D9">
        <w:rPr>
          <w:lang w:val="fr-CA"/>
        </w:rPr>
        <w:t xml:space="preserve">: 5 </w:t>
      </w:r>
      <w:r w:rsidR="00EE742B" w:rsidRPr="007776D9">
        <w:rPr>
          <w:lang w:val="fr-CA"/>
        </w:rPr>
        <w:t>à</w:t>
      </w:r>
      <w:r w:rsidRPr="007776D9">
        <w:rPr>
          <w:lang w:val="fr-CA"/>
        </w:rPr>
        <w:t xml:space="preserve"> 4</w:t>
      </w:r>
      <w:r w:rsidR="00FB29B2" w:rsidRPr="007776D9">
        <w:rPr>
          <w:lang w:val="fr-CA"/>
        </w:rPr>
        <w:t>0</w:t>
      </w:r>
      <w:r w:rsidR="00EE742B" w:rsidRPr="007776D9">
        <w:rPr>
          <w:lang w:val="fr-CA"/>
        </w:rPr>
        <w:t xml:space="preserve"> degré</w:t>
      </w:r>
      <w:r w:rsidRPr="007776D9">
        <w:rPr>
          <w:lang w:val="fr-CA"/>
        </w:rPr>
        <w:t>s Celsius</w:t>
      </w:r>
    </w:p>
    <w:p w14:paraId="6C71BA48" w14:textId="7A34123A" w:rsidR="00472134" w:rsidRPr="007776D9" w:rsidRDefault="00472134" w:rsidP="00472134">
      <w:pPr>
        <w:spacing w:after="0" w:line="240" w:lineRule="auto"/>
        <w:jc w:val="both"/>
        <w:rPr>
          <w:lang w:val="fr-CA"/>
        </w:rPr>
      </w:pPr>
      <w:r w:rsidRPr="007776D9">
        <w:rPr>
          <w:lang w:val="fr-CA"/>
        </w:rPr>
        <w:t>•</w:t>
      </w:r>
      <w:r w:rsidRPr="007776D9">
        <w:rPr>
          <w:lang w:val="fr-CA"/>
        </w:rPr>
        <w:tab/>
      </w:r>
      <w:r w:rsidR="00EE742B" w:rsidRPr="007776D9">
        <w:rPr>
          <w:szCs w:val="24"/>
          <w:lang w:val="fr-CA"/>
        </w:rPr>
        <w:t>Variation de la température de charge de la batterie</w:t>
      </w:r>
      <w:r w:rsidRPr="007776D9">
        <w:rPr>
          <w:lang w:val="fr-CA"/>
        </w:rPr>
        <w:t xml:space="preserve">: 5 </w:t>
      </w:r>
      <w:r w:rsidR="00EE742B" w:rsidRPr="007776D9">
        <w:rPr>
          <w:lang w:val="fr-CA"/>
        </w:rPr>
        <w:t>à</w:t>
      </w:r>
      <w:r w:rsidRPr="007776D9">
        <w:rPr>
          <w:lang w:val="fr-CA"/>
        </w:rPr>
        <w:t xml:space="preserve"> </w:t>
      </w:r>
      <w:r w:rsidR="00FB29B2" w:rsidRPr="007776D9">
        <w:rPr>
          <w:lang w:val="fr-CA"/>
        </w:rPr>
        <w:t>40</w:t>
      </w:r>
      <w:r w:rsidR="00EE742B" w:rsidRPr="007776D9">
        <w:rPr>
          <w:lang w:val="fr-CA"/>
        </w:rPr>
        <w:t xml:space="preserve"> degré</w:t>
      </w:r>
      <w:r w:rsidRPr="007776D9">
        <w:rPr>
          <w:lang w:val="fr-CA"/>
        </w:rPr>
        <w:t>s Celsius</w:t>
      </w:r>
    </w:p>
    <w:p w14:paraId="62045829" w14:textId="5E5EA30E" w:rsidR="00472134" w:rsidRPr="007776D9" w:rsidRDefault="00472134" w:rsidP="00472134">
      <w:pPr>
        <w:spacing w:after="0" w:line="240" w:lineRule="auto"/>
        <w:jc w:val="both"/>
        <w:rPr>
          <w:lang w:val="fr-CA"/>
        </w:rPr>
      </w:pPr>
      <w:r w:rsidRPr="007776D9">
        <w:rPr>
          <w:lang w:val="fr-CA"/>
        </w:rPr>
        <w:t>•</w:t>
      </w:r>
      <w:r w:rsidRPr="007776D9">
        <w:rPr>
          <w:lang w:val="fr-CA"/>
        </w:rPr>
        <w:tab/>
      </w:r>
      <w:r w:rsidR="00EE742B" w:rsidRPr="007776D9">
        <w:rPr>
          <w:lang w:val="fr-CA"/>
        </w:rPr>
        <w:t>Température d’entreposage</w:t>
      </w:r>
      <w:r w:rsidRPr="007776D9">
        <w:rPr>
          <w:lang w:val="fr-CA"/>
        </w:rPr>
        <w:t>:</w:t>
      </w:r>
      <w:r w:rsidR="007316AF" w:rsidRPr="007776D9">
        <w:rPr>
          <w:lang w:val="fr-CA"/>
        </w:rPr>
        <w:t xml:space="preserve"> </w:t>
      </w:r>
      <w:r w:rsidR="00FB29B2" w:rsidRPr="007776D9">
        <w:rPr>
          <w:lang w:val="fr-CA"/>
        </w:rPr>
        <w:t>-</w:t>
      </w:r>
      <w:r w:rsidRPr="007776D9">
        <w:rPr>
          <w:lang w:val="fr-CA"/>
        </w:rPr>
        <w:t xml:space="preserve">20 </w:t>
      </w:r>
      <w:r w:rsidR="00EE742B" w:rsidRPr="007776D9">
        <w:rPr>
          <w:lang w:val="fr-CA"/>
        </w:rPr>
        <w:t>à</w:t>
      </w:r>
      <w:r w:rsidRPr="007776D9">
        <w:rPr>
          <w:lang w:val="fr-CA"/>
        </w:rPr>
        <w:t xml:space="preserve"> </w:t>
      </w:r>
      <w:r w:rsidR="00FB29B2" w:rsidRPr="007776D9">
        <w:rPr>
          <w:lang w:val="fr-CA"/>
        </w:rPr>
        <w:t>60</w:t>
      </w:r>
      <w:r w:rsidR="00EE742B" w:rsidRPr="007776D9">
        <w:rPr>
          <w:lang w:val="fr-CA"/>
        </w:rPr>
        <w:t xml:space="preserve"> degré</w:t>
      </w:r>
      <w:r w:rsidRPr="007776D9">
        <w:rPr>
          <w:lang w:val="fr-CA"/>
        </w:rPr>
        <w:t>s Celsius</w:t>
      </w:r>
    </w:p>
    <w:p w14:paraId="5BB70E69" w14:textId="39E617E9" w:rsidR="00472134" w:rsidRPr="007776D9" w:rsidRDefault="00472134" w:rsidP="00472134">
      <w:pPr>
        <w:spacing w:after="0" w:line="240" w:lineRule="auto"/>
        <w:jc w:val="both"/>
        <w:rPr>
          <w:lang w:val="fr-CA"/>
        </w:rPr>
      </w:pPr>
      <w:r w:rsidRPr="007776D9">
        <w:rPr>
          <w:lang w:val="fr-CA"/>
        </w:rPr>
        <w:t>•</w:t>
      </w:r>
      <w:r w:rsidRPr="007776D9">
        <w:rPr>
          <w:lang w:val="fr-CA"/>
        </w:rPr>
        <w:tab/>
      </w:r>
      <w:r w:rsidR="000F1CB1" w:rsidRPr="007776D9">
        <w:rPr>
          <w:lang w:val="fr-CA"/>
        </w:rPr>
        <w:t>Humidité de fonctionnement</w:t>
      </w:r>
      <w:r w:rsidRPr="007776D9">
        <w:rPr>
          <w:lang w:val="fr-CA"/>
        </w:rPr>
        <w:t xml:space="preserve">: 5% </w:t>
      </w:r>
      <w:r w:rsidR="000F1CB1" w:rsidRPr="007776D9">
        <w:rPr>
          <w:lang w:val="fr-CA"/>
        </w:rPr>
        <w:t>à</w:t>
      </w:r>
      <w:r w:rsidRPr="007776D9">
        <w:rPr>
          <w:lang w:val="fr-CA"/>
        </w:rPr>
        <w:t xml:space="preserve"> 90% (</w:t>
      </w:r>
      <w:r w:rsidR="000F1CB1" w:rsidRPr="007776D9">
        <w:rPr>
          <w:lang w:val="fr-CA"/>
        </w:rPr>
        <w:t>sans condensation</w:t>
      </w:r>
      <w:r w:rsidRPr="007776D9">
        <w:rPr>
          <w:lang w:val="fr-CA"/>
        </w:rPr>
        <w:t>)</w:t>
      </w:r>
    </w:p>
    <w:p w14:paraId="5D40EDB9" w14:textId="21AD7922" w:rsidR="00C741B7" w:rsidRDefault="00472134" w:rsidP="00472134">
      <w:pPr>
        <w:spacing w:after="0" w:line="240" w:lineRule="auto"/>
        <w:jc w:val="both"/>
        <w:rPr>
          <w:lang w:val="fr-CA"/>
        </w:rPr>
      </w:pPr>
      <w:r w:rsidRPr="007776D9">
        <w:rPr>
          <w:lang w:val="fr-CA"/>
        </w:rPr>
        <w:t>•</w:t>
      </w:r>
      <w:r w:rsidRPr="007776D9">
        <w:rPr>
          <w:lang w:val="fr-CA"/>
        </w:rPr>
        <w:tab/>
      </w:r>
      <w:r w:rsidR="000F1CB1" w:rsidRPr="007776D9">
        <w:rPr>
          <w:lang w:val="fr-CA"/>
        </w:rPr>
        <w:t>Humidité d’entreposage</w:t>
      </w:r>
      <w:r w:rsidRPr="007776D9">
        <w:rPr>
          <w:lang w:val="fr-CA"/>
        </w:rPr>
        <w:t xml:space="preserve">: 5% </w:t>
      </w:r>
      <w:r w:rsidR="000F1CB1" w:rsidRPr="007776D9">
        <w:rPr>
          <w:lang w:val="fr-CA"/>
        </w:rPr>
        <w:t>à</w:t>
      </w:r>
      <w:r w:rsidRPr="007776D9">
        <w:rPr>
          <w:lang w:val="fr-CA"/>
        </w:rPr>
        <w:t xml:space="preserve"> 95% (</w:t>
      </w:r>
      <w:r w:rsidR="000F1CB1" w:rsidRPr="007776D9">
        <w:rPr>
          <w:lang w:val="fr-CA"/>
        </w:rPr>
        <w:t>sans condensation</w:t>
      </w:r>
      <w:r w:rsidRPr="007776D9">
        <w:rPr>
          <w:lang w:val="fr-CA"/>
        </w:rPr>
        <w:t>)</w:t>
      </w:r>
    </w:p>
    <w:p w14:paraId="170CD403" w14:textId="622E3594" w:rsidR="00DD4208" w:rsidRDefault="00DD4208" w:rsidP="00472134">
      <w:pPr>
        <w:spacing w:after="0" w:line="240" w:lineRule="auto"/>
        <w:jc w:val="both"/>
        <w:rPr>
          <w:lang w:val="fr-CA"/>
        </w:rPr>
      </w:pPr>
    </w:p>
    <w:p w14:paraId="18AA663E" w14:textId="6F521321" w:rsidR="00DD4208" w:rsidRPr="00DD4208" w:rsidRDefault="00DD4208" w:rsidP="00DD4208">
      <w:pPr>
        <w:pStyle w:val="Titre1"/>
        <w:numPr>
          <w:ilvl w:val="0"/>
          <w:numId w:val="0"/>
        </w:numPr>
        <w:tabs>
          <w:tab w:val="num" w:pos="432"/>
        </w:tabs>
        <w:ind w:left="851" w:hanging="851"/>
        <w:rPr>
          <w:sz w:val="18"/>
          <w:szCs w:val="24"/>
          <w:lang w:val="fr-CA"/>
        </w:rPr>
      </w:pPr>
      <w:bookmarkStart w:id="388" w:name="_Toc404591140"/>
      <w:bookmarkStart w:id="389" w:name="_Toc478110861"/>
      <w:bookmarkStart w:id="390" w:name="_Toc520793321"/>
      <w:r w:rsidRPr="007776D9">
        <w:rPr>
          <w:lang w:val="fr-CA"/>
        </w:rPr>
        <w:t>Annexe F –</w:t>
      </w:r>
      <w:r>
        <w:rPr>
          <w:lang w:val="fr-CA"/>
        </w:rPr>
        <w:t xml:space="preserve"> </w:t>
      </w:r>
      <w:r w:rsidRPr="00DD4208">
        <w:rPr>
          <w:lang w:val="fr-CA"/>
        </w:rPr>
        <w:t>Licence d’utilisation</w:t>
      </w:r>
      <w:bookmarkEnd w:id="388"/>
      <w:bookmarkEnd w:id="389"/>
      <w:bookmarkEnd w:id="390"/>
    </w:p>
    <w:p w14:paraId="7BA5245B" w14:textId="21743100" w:rsidR="00DD4208" w:rsidRPr="00DD4208" w:rsidRDefault="00DD4208" w:rsidP="00DD4208">
      <w:pPr>
        <w:snapToGrid w:val="0"/>
        <w:ind w:left="360"/>
        <w:rPr>
          <w:szCs w:val="24"/>
          <w:lang w:val="fr-CA"/>
        </w:rPr>
      </w:pPr>
      <w:r w:rsidRPr="00DD4208">
        <w:rPr>
          <w:szCs w:val="24"/>
          <w:lang w:val="fr-CA"/>
        </w:rPr>
        <w:t>En utilisant ce produit (</w:t>
      </w:r>
      <w:r>
        <w:rPr>
          <w:szCs w:val="24"/>
          <w:lang w:val="fr-CA"/>
        </w:rPr>
        <w:t>BrailleNote Touch</w:t>
      </w:r>
      <w:r w:rsidRPr="00DD4208">
        <w:rPr>
          <w:szCs w:val="24"/>
          <w:lang w:val="fr-CA"/>
        </w:rPr>
        <w:t xml:space="preserve">) vous acceptez les conditions minimales suivantes : </w:t>
      </w:r>
    </w:p>
    <w:p w14:paraId="0970C101" w14:textId="77777777"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t>Octroi de la licence</w:t>
      </w:r>
      <w:r w:rsidRPr="00DD4208">
        <w:rPr>
          <w:szCs w:val="24"/>
          <w:lang w:val="fr-CA"/>
        </w:rPr>
        <w:t>. HumanWare accorde à l’Utilisateur la licence et le droit non exclusif et non transférable d’utiliser le Logiciel de ce produit.</w:t>
      </w:r>
    </w:p>
    <w:p w14:paraId="45A90646" w14:textId="2A8DE48F" w:rsidR="00DD4208" w:rsidRPr="00DD4208" w:rsidRDefault="00DD4208" w:rsidP="00DD4208">
      <w:pPr>
        <w:numPr>
          <w:ilvl w:val="3"/>
          <w:numId w:val="68"/>
        </w:numPr>
        <w:snapToGrid w:val="0"/>
        <w:spacing w:after="0" w:line="240" w:lineRule="auto"/>
        <w:rPr>
          <w:szCs w:val="24"/>
          <w:lang w:val="fr-CA"/>
        </w:rPr>
      </w:pPr>
      <w:r w:rsidRPr="00DD4208">
        <w:rPr>
          <w:szCs w:val="24"/>
          <w:u w:val="single"/>
          <w:lang w:val="fr-CA"/>
        </w:rPr>
        <w:t>Propriété du Logiciel</w:t>
      </w:r>
      <w:r w:rsidRPr="00DD4208">
        <w:rPr>
          <w:szCs w:val="24"/>
          <w:lang w:val="fr-CA"/>
        </w:rPr>
        <w:t xml:space="preserve">. L’Utilisateur reconnaît que HumanWare conserve tous les droits, titres et intérêts du logiciel original et de toutes les copies du logiciel incorporé à ce produit. L’Utilisateur accepte de ne pas : modifier, adapter, traduire, décompiler, désassembler, </w:t>
      </w:r>
      <w:r w:rsidR="004B79BC">
        <w:rPr>
          <w:szCs w:val="24"/>
          <w:lang w:val="fr-CA"/>
        </w:rPr>
        <w:t>faire de la rétro-ingénierie</w:t>
      </w:r>
      <w:r w:rsidRPr="00DD4208">
        <w:rPr>
          <w:szCs w:val="24"/>
          <w:lang w:val="fr-CA"/>
        </w:rPr>
        <w:t xml:space="preserve"> ou </w:t>
      </w:r>
      <w:r w:rsidR="00740248">
        <w:rPr>
          <w:szCs w:val="24"/>
          <w:lang w:val="fr-CA"/>
        </w:rPr>
        <w:t>rendre publique de quelque façon que ce soit</w:t>
      </w:r>
      <w:r w:rsidRPr="00DD4208">
        <w:rPr>
          <w:szCs w:val="24"/>
          <w:lang w:val="fr-CA"/>
        </w:rPr>
        <w:t xml:space="preserve"> le logiciel de ce Produit.</w:t>
      </w:r>
    </w:p>
    <w:p w14:paraId="21CA5B57" w14:textId="77777777" w:rsidR="00DD4208" w:rsidRPr="007776D9" w:rsidRDefault="00DD4208" w:rsidP="00472134">
      <w:pPr>
        <w:spacing w:after="0" w:line="240" w:lineRule="auto"/>
        <w:jc w:val="both"/>
        <w:rPr>
          <w:lang w:val="fr-CA"/>
        </w:rPr>
      </w:pPr>
    </w:p>
    <w:p w14:paraId="2EF858F9" w14:textId="77777777" w:rsidR="0031438E" w:rsidRPr="007776D9" w:rsidRDefault="0031438E" w:rsidP="00472134">
      <w:pPr>
        <w:spacing w:after="0" w:line="240" w:lineRule="auto"/>
        <w:jc w:val="both"/>
        <w:rPr>
          <w:lang w:val="fr-CA"/>
        </w:rPr>
      </w:pPr>
    </w:p>
    <w:p w14:paraId="1EECC7B2" w14:textId="473C3BB4" w:rsidR="00C741B7" w:rsidRPr="007776D9" w:rsidRDefault="00DB6BBF" w:rsidP="00C741B7">
      <w:pPr>
        <w:pStyle w:val="Titre1"/>
        <w:numPr>
          <w:ilvl w:val="0"/>
          <w:numId w:val="0"/>
        </w:numPr>
        <w:ind w:left="851" w:hanging="851"/>
        <w:rPr>
          <w:lang w:val="fr-CA"/>
        </w:rPr>
      </w:pPr>
      <w:bookmarkStart w:id="391" w:name="_Toc416443733"/>
      <w:bookmarkStart w:id="392" w:name="_Toc450644713"/>
      <w:bookmarkStart w:id="393" w:name="_Toc520793322"/>
      <w:r w:rsidRPr="007776D9">
        <w:rPr>
          <w:lang w:val="fr-CA"/>
        </w:rPr>
        <w:t>A</w:t>
      </w:r>
      <w:r w:rsidR="00D549AC" w:rsidRPr="007776D9">
        <w:rPr>
          <w:lang w:val="fr-CA"/>
        </w:rPr>
        <w:t>nnexe</w:t>
      </w:r>
      <w:r w:rsidRPr="007776D9">
        <w:rPr>
          <w:lang w:val="fr-CA"/>
        </w:rPr>
        <w:t xml:space="preserve"> </w:t>
      </w:r>
      <w:r w:rsidR="00DD4208">
        <w:rPr>
          <w:lang w:val="fr-CA"/>
        </w:rPr>
        <w:t>G</w:t>
      </w:r>
      <w:r w:rsidR="00C741B7" w:rsidRPr="007776D9">
        <w:rPr>
          <w:lang w:val="fr-CA"/>
        </w:rPr>
        <w:t xml:space="preserve"> – </w:t>
      </w:r>
      <w:bookmarkStart w:id="394" w:name="customer_support"/>
      <w:r w:rsidR="00D549AC" w:rsidRPr="007776D9">
        <w:rPr>
          <w:lang w:val="fr-CA"/>
        </w:rPr>
        <w:t>Service à la clientèle</w:t>
      </w:r>
      <w:bookmarkEnd w:id="391"/>
      <w:bookmarkEnd w:id="392"/>
      <w:bookmarkEnd w:id="393"/>
      <w:bookmarkEnd w:id="394"/>
      <w:r w:rsidR="00F66099" w:rsidRPr="007776D9">
        <w:rPr>
          <w:lang w:val="fr-CA"/>
        </w:rPr>
        <w:fldChar w:fldCharType="begin"/>
      </w:r>
      <w:r w:rsidR="00F66099" w:rsidRPr="007776D9">
        <w:rPr>
          <w:lang w:val="fr-CA"/>
        </w:rPr>
        <w:instrText xml:space="preserve"> XE "Service à la clientèle" </w:instrText>
      </w:r>
      <w:r w:rsidR="00F66099" w:rsidRPr="007776D9">
        <w:rPr>
          <w:lang w:val="fr-CA"/>
        </w:rPr>
        <w:fldChar w:fldCharType="end"/>
      </w:r>
    </w:p>
    <w:p w14:paraId="6FD90AAE" w14:textId="14A9B2AE" w:rsidR="00D83964" w:rsidRPr="007776D9" w:rsidRDefault="00D83964" w:rsidP="00481331">
      <w:pPr>
        <w:rPr>
          <w:lang w:val="fr-CA"/>
        </w:rPr>
      </w:pPr>
      <w:r w:rsidRPr="007776D9">
        <w:rPr>
          <w:lang w:val="fr-CA"/>
        </w:rPr>
        <w:t xml:space="preserve">Pour le service à la clientèle, veuillez communiquer avec le bureau HumanWare le plus près de chez vous, ou consultez notre site web : </w:t>
      </w:r>
    </w:p>
    <w:p w14:paraId="673CE87C" w14:textId="4D3869F1" w:rsidR="005A7E03" w:rsidRPr="007776D9" w:rsidRDefault="007E1C79" w:rsidP="00481331">
      <w:pPr>
        <w:rPr>
          <w:lang w:val="fr-CA"/>
        </w:rPr>
      </w:pPr>
      <w:hyperlink r:id="rId17" w:history="1">
        <w:r w:rsidR="009639D6" w:rsidRPr="007776D9">
          <w:rPr>
            <w:rStyle w:val="Lienhypertexte"/>
            <w:lang w:val="fr-CA"/>
          </w:rPr>
          <w:t>www.humanware.com/support</w:t>
        </w:r>
      </w:hyperlink>
    </w:p>
    <w:p w14:paraId="2C34E504" w14:textId="7A33672C" w:rsidR="00481331" w:rsidRPr="007776D9" w:rsidRDefault="00D83964" w:rsidP="00481331">
      <w:pPr>
        <w:rPr>
          <w:lang w:val="fr-CA"/>
        </w:rPr>
      </w:pPr>
      <w:r w:rsidRPr="007776D9">
        <w:rPr>
          <w:lang w:val="fr-CA"/>
        </w:rPr>
        <w:t>Général</w:t>
      </w:r>
      <w:r w:rsidR="00481331" w:rsidRPr="007776D9">
        <w:rPr>
          <w:lang w:val="fr-CA"/>
        </w:rPr>
        <w:t xml:space="preserve">: </w:t>
      </w:r>
      <w:hyperlink r:id="rId18" w:history="1">
        <w:r w:rsidR="00481331" w:rsidRPr="007776D9">
          <w:rPr>
            <w:rStyle w:val="Lienhypertexte"/>
            <w:lang w:val="fr-CA"/>
          </w:rPr>
          <w:t>support@humanware.com</w:t>
        </w:r>
      </w:hyperlink>
    </w:p>
    <w:p w14:paraId="3AB7D063" w14:textId="3DD19AF3" w:rsidR="00481331" w:rsidRPr="007776D9" w:rsidRDefault="00D83964" w:rsidP="00481331">
      <w:pPr>
        <w:rPr>
          <w:lang w:val="fr-CA"/>
        </w:rPr>
      </w:pPr>
      <w:r w:rsidRPr="007776D9">
        <w:rPr>
          <w:lang w:val="fr-CA"/>
        </w:rPr>
        <w:t>Amérique du Nord</w:t>
      </w:r>
      <w:r w:rsidR="00481331" w:rsidRPr="007776D9">
        <w:rPr>
          <w:lang w:val="fr-CA"/>
        </w:rPr>
        <w:t>: 1 </w:t>
      </w:r>
      <w:r w:rsidRPr="007776D9">
        <w:rPr>
          <w:lang w:val="fr-CA"/>
        </w:rPr>
        <w:t>(</w:t>
      </w:r>
      <w:r w:rsidR="00481331" w:rsidRPr="007776D9">
        <w:rPr>
          <w:lang w:val="fr-CA"/>
        </w:rPr>
        <w:t>800</w:t>
      </w:r>
      <w:r w:rsidRPr="007776D9">
        <w:rPr>
          <w:lang w:val="fr-CA"/>
        </w:rPr>
        <w:t>)</w:t>
      </w:r>
      <w:r w:rsidR="00481331" w:rsidRPr="007776D9">
        <w:rPr>
          <w:lang w:val="fr-CA"/>
        </w:rPr>
        <w:t> 722-3393</w:t>
      </w:r>
      <w:r w:rsidR="00481331" w:rsidRPr="007776D9">
        <w:rPr>
          <w:lang w:val="fr-CA"/>
        </w:rPr>
        <w:br/>
      </w:r>
      <w:hyperlink r:id="rId19" w:history="1">
        <w:r w:rsidR="00481331" w:rsidRPr="007776D9">
          <w:rPr>
            <w:rStyle w:val="Lienhypertexte"/>
            <w:lang w:val="fr-CA"/>
          </w:rPr>
          <w:t>us.support@humanware.com</w:t>
        </w:r>
      </w:hyperlink>
    </w:p>
    <w:p w14:paraId="3F4401A6" w14:textId="783D360F" w:rsidR="00481331" w:rsidRPr="007776D9" w:rsidRDefault="00481331" w:rsidP="00481331">
      <w:pPr>
        <w:rPr>
          <w:lang w:val="fr-CA"/>
        </w:rPr>
      </w:pPr>
      <w:r w:rsidRPr="007776D9">
        <w:rPr>
          <w:lang w:val="fr-CA"/>
        </w:rPr>
        <w:t>Europe: (0044) 1933 415 800</w:t>
      </w:r>
      <w:r w:rsidRPr="007776D9">
        <w:rPr>
          <w:lang w:val="fr-CA"/>
        </w:rPr>
        <w:br/>
      </w:r>
      <w:hyperlink r:id="rId20" w:history="1">
        <w:r w:rsidRPr="007776D9">
          <w:rPr>
            <w:rStyle w:val="Lienhypertexte"/>
            <w:lang w:val="fr-CA"/>
          </w:rPr>
          <w:t>eu.support@humanware.com</w:t>
        </w:r>
      </w:hyperlink>
    </w:p>
    <w:p w14:paraId="1C0F0A9C" w14:textId="6E8499E2" w:rsidR="00481331" w:rsidRPr="007776D9" w:rsidRDefault="00481331" w:rsidP="00481331">
      <w:pPr>
        <w:rPr>
          <w:lang w:val="fr-CA"/>
        </w:rPr>
      </w:pPr>
      <w:r w:rsidRPr="007776D9">
        <w:rPr>
          <w:lang w:val="fr-CA"/>
        </w:rPr>
        <w:t>Australi</w:t>
      </w:r>
      <w:r w:rsidR="00D83964" w:rsidRPr="007776D9">
        <w:rPr>
          <w:lang w:val="fr-CA"/>
        </w:rPr>
        <w:t>e/</w:t>
      </w:r>
      <w:r w:rsidRPr="007776D9">
        <w:rPr>
          <w:lang w:val="fr-CA"/>
        </w:rPr>
        <w:t>Asi</w:t>
      </w:r>
      <w:r w:rsidR="00D83964" w:rsidRPr="007776D9">
        <w:rPr>
          <w:lang w:val="fr-CA"/>
        </w:rPr>
        <w:t>e</w:t>
      </w:r>
      <w:r w:rsidRPr="007776D9">
        <w:rPr>
          <w:lang w:val="fr-CA"/>
        </w:rPr>
        <w:t>: (02) 9686 2600</w:t>
      </w:r>
      <w:r w:rsidRPr="007776D9">
        <w:rPr>
          <w:lang w:val="fr-CA"/>
        </w:rPr>
        <w:br/>
      </w:r>
      <w:hyperlink r:id="rId21" w:history="1">
        <w:r w:rsidRPr="007776D9">
          <w:rPr>
            <w:rStyle w:val="Lienhypertexte"/>
            <w:lang w:val="fr-CA"/>
          </w:rPr>
          <w:t>au.sales@humanware.com</w:t>
        </w:r>
      </w:hyperlink>
    </w:p>
    <w:p w14:paraId="25775BCE" w14:textId="77777777" w:rsidR="005A7E03" w:rsidRPr="007776D9" w:rsidRDefault="005A7E03" w:rsidP="005A7E03">
      <w:pPr>
        <w:pStyle w:val="Corpsdetexte"/>
        <w:rPr>
          <w:lang w:val="fr-CA"/>
        </w:rPr>
      </w:pPr>
    </w:p>
    <w:p w14:paraId="215FCB19" w14:textId="4B9C0FE9" w:rsidR="00964A33" w:rsidRPr="007776D9" w:rsidRDefault="00DB6BBF" w:rsidP="00C452AF">
      <w:pPr>
        <w:pStyle w:val="Titre1"/>
        <w:numPr>
          <w:ilvl w:val="0"/>
          <w:numId w:val="0"/>
        </w:numPr>
        <w:ind w:left="851" w:hanging="851"/>
        <w:rPr>
          <w:lang w:val="fr-CA"/>
        </w:rPr>
      </w:pPr>
      <w:bookmarkStart w:id="395" w:name="_Toc416443734"/>
      <w:bookmarkStart w:id="396" w:name="_Toc450644714"/>
      <w:bookmarkStart w:id="397" w:name="_Toc520793323"/>
      <w:r w:rsidRPr="007776D9">
        <w:rPr>
          <w:lang w:val="fr-CA"/>
        </w:rPr>
        <w:t>A</w:t>
      </w:r>
      <w:r w:rsidR="00D549AC" w:rsidRPr="007776D9">
        <w:rPr>
          <w:lang w:val="fr-CA"/>
        </w:rPr>
        <w:t>nnexe</w:t>
      </w:r>
      <w:r w:rsidRPr="007776D9">
        <w:rPr>
          <w:lang w:val="fr-CA"/>
        </w:rPr>
        <w:t xml:space="preserve"> </w:t>
      </w:r>
      <w:r w:rsidR="00DD4208">
        <w:rPr>
          <w:lang w:val="fr-CA"/>
        </w:rPr>
        <w:t>H</w:t>
      </w:r>
      <w:r w:rsidR="00C741B7" w:rsidRPr="007776D9">
        <w:rPr>
          <w:lang w:val="fr-CA"/>
        </w:rPr>
        <w:t xml:space="preserve"> – </w:t>
      </w:r>
      <w:bookmarkEnd w:id="395"/>
      <w:bookmarkEnd w:id="396"/>
      <w:r w:rsidR="00D549AC" w:rsidRPr="007776D9">
        <w:rPr>
          <w:lang w:val="fr-CA"/>
        </w:rPr>
        <w:t>Garantie</w:t>
      </w:r>
      <w:r w:rsidR="00C452AF" w:rsidRPr="007776D9">
        <w:rPr>
          <w:lang w:val="fr-CA"/>
        </w:rPr>
        <w:t xml:space="preserve"> du fabricant</w:t>
      </w:r>
      <w:bookmarkEnd w:id="397"/>
      <w:r w:rsidR="00F66099" w:rsidRPr="007776D9">
        <w:rPr>
          <w:lang w:val="fr-CA"/>
        </w:rPr>
        <w:fldChar w:fldCharType="begin"/>
      </w:r>
      <w:r w:rsidR="00F66099" w:rsidRPr="007776D9">
        <w:rPr>
          <w:lang w:val="fr-CA"/>
        </w:rPr>
        <w:instrText xml:space="preserve"> XE "Garantie du fabricant" </w:instrText>
      </w:r>
      <w:r w:rsidR="00F66099" w:rsidRPr="007776D9">
        <w:rPr>
          <w:lang w:val="fr-CA"/>
        </w:rPr>
        <w:fldChar w:fldCharType="end"/>
      </w:r>
    </w:p>
    <w:p w14:paraId="4FF61529" w14:textId="77777777" w:rsidR="00C452AF" w:rsidRPr="007776D9" w:rsidRDefault="00C452AF" w:rsidP="00C452AF">
      <w:pPr>
        <w:spacing w:line="240" w:lineRule="auto"/>
        <w:rPr>
          <w:szCs w:val="24"/>
          <w:lang w:val="fr-CA"/>
        </w:rPr>
      </w:pPr>
      <w:r w:rsidRPr="007776D9">
        <w:rPr>
          <w:szCs w:val="24"/>
          <w:lang w:val="fr-CA"/>
        </w:rPr>
        <w:t>Le présent appareil est un produit de grande qualité, fabriqué et emballé avec soin. Toutes les unités et ses composantes sont garanties contre tout défaut de fonctionnement comme suit :</w:t>
      </w:r>
    </w:p>
    <w:p w14:paraId="2E96B34B" w14:textId="77777777" w:rsidR="00C452AF" w:rsidRPr="007776D9" w:rsidRDefault="00C452AF" w:rsidP="00C452AF">
      <w:pPr>
        <w:spacing w:line="240" w:lineRule="auto"/>
        <w:rPr>
          <w:szCs w:val="24"/>
          <w:lang w:val="fr-CA"/>
        </w:rPr>
      </w:pPr>
      <w:r w:rsidRPr="007776D9">
        <w:rPr>
          <w:szCs w:val="24"/>
          <w:lang w:val="fr-CA"/>
        </w:rPr>
        <w:t>États-Unis et Canada : Un (1) an</w:t>
      </w:r>
    </w:p>
    <w:p w14:paraId="6668FF36" w14:textId="77777777" w:rsidR="00C452AF" w:rsidRPr="007776D9" w:rsidRDefault="00C452AF" w:rsidP="00C452AF">
      <w:pPr>
        <w:spacing w:line="240" w:lineRule="auto"/>
        <w:rPr>
          <w:szCs w:val="24"/>
          <w:lang w:val="fr-CA"/>
        </w:rPr>
      </w:pPr>
      <w:r w:rsidRPr="007776D9">
        <w:rPr>
          <w:szCs w:val="24"/>
          <w:lang w:val="fr-CA"/>
        </w:rPr>
        <w:t>Continent européen et Royaume-Uni : Deux (2) ans</w:t>
      </w:r>
    </w:p>
    <w:p w14:paraId="6513B8F2" w14:textId="77777777" w:rsidR="00C452AF" w:rsidRPr="007776D9" w:rsidRDefault="00C452AF" w:rsidP="00C452AF">
      <w:pPr>
        <w:spacing w:line="240" w:lineRule="auto"/>
        <w:rPr>
          <w:szCs w:val="24"/>
          <w:lang w:val="fr-CA"/>
        </w:rPr>
      </w:pPr>
      <w:r w:rsidRPr="007776D9">
        <w:rPr>
          <w:szCs w:val="24"/>
          <w:lang w:val="fr-CA"/>
        </w:rPr>
        <w:t>Australie et Nouvelle-Zélande : Un (1) an</w:t>
      </w:r>
    </w:p>
    <w:p w14:paraId="7B0CEE7D" w14:textId="3DD42FD7" w:rsidR="00C452AF" w:rsidRPr="007776D9" w:rsidRDefault="00C452AF" w:rsidP="00C452AF">
      <w:pPr>
        <w:spacing w:line="240" w:lineRule="auto"/>
        <w:rPr>
          <w:szCs w:val="24"/>
          <w:lang w:val="fr-CA"/>
        </w:rPr>
      </w:pPr>
      <w:r w:rsidRPr="007776D9">
        <w:rPr>
          <w:szCs w:val="24"/>
          <w:lang w:val="fr-CA"/>
        </w:rPr>
        <w:t>Autres pays : Un (1) an</w:t>
      </w:r>
    </w:p>
    <w:p w14:paraId="3A261CA2" w14:textId="77777777" w:rsidR="00C452AF" w:rsidRPr="007776D9" w:rsidRDefault="00C452AF" w:rsidP="00C452AF">
      <w:pPr>
        <w:spacing w:line="240" w:lineRule="auto"/>
        <w:rPr>
          <w:szCs w:val="24"/>
          <w:lang w:val="fr-CA"/>
        </w:rPr>
      </w:pPr>
      <w:r w:rsidRPr="007776D9">
        <w:rPr>
          <w:szCs w:val="24"/>
          <w:lang w:val="fr-CA"/>
        </w:rPr>
        <w:t>La présente garantie couvre toutes les pièces (sauf la batterie) et la main-d’œuvre. En cas de défectuosité, veuillez communiquer avec votre distributeur local ou appeler la ligne de soutien technique du fabricant.</w:t>
      </w:r>
    </w:p>
    <w:p w14:paraId="289478A1" w14:textId="2BA4D8EB" w:rsidR="00C452AF" w:rsidRPr="007776D9" w:rsidRDefault="00C452AF" w:rsidP="00C452AF">
      <w:pPr>
        <w:spacing w:line="240" w:lineRule="auto"/>
        <w:rPr>
          <w:szCs w:val="24"/>
          <w:lang w:val="fr-CA"/>
        </w:rPr>
      </w:pPr>
      <w:r w:rsidRPr="007776D9">
        <w:rPr>
          <w:szCs w:val="24"/>
          <w:lang w:val="fr-CA"/>
        </w:rPr>
        <w:t>Remarque : Les conditions de la présente garantie peuvent varier périodiquement, veuillez consulter notre site Web pour obtenir l'information la plus récente.</w:t>
      </w:r>
    </w:p>
    <w:p w14:paraId="62E48CC8" w14:textId="6E22884F" w:rsidR="00C452AF" w:rsidRPr="007776D9" w:rsidRDefault="00C452AF" w:rsidP="00C452AF">
      <w:pPr>
        <w:spacing w:line="240" w:lineRule="auto"/>
        <w:rPr>
          <w:szCs w:val="24"/>
          <w:lang w:val="fr-CA"/>
        </w:rPr>
      </w:pPr>
      <w:r w:rsidRPr="007776D9">
        <w:rPr>
          <w:szCs w:val="24"/>
          <w:lang w:val="fr-CA"/>
        </w:rPr>
        <w:t>Restrictions et conditions:</w:t>
      </w:r>
    </w:p>
    <w:p w14:paraId="3D26F0B3" w14:textId="318B1AB5" w:rsidR="00C33297" w:rsidRPr="007776D9" w:rsidRDefault="00C452AF" w:rsidP="00D36358">
      <w:pPr>
        <w:spacing w:after="0" w:line="240" w:lineRule="auto"/>
        <w:rPr>
          <w:rFonts w:ascii="Arial" w:eastAsiaTheme="majorEastAsia" w:hAnsi="Arial" w:cstheme="majorBidi"/>
          <w:b/>
          <w:sz w:val="32"/>
          <w:szCs w:val="20"/>
          <w:lang w:val="fr-CA"/>
        </w:rPr>
      </w:pPr>
      <w:bookmarkStart w:id="398" w:name="_Toc277333860"/>
      <w:bookmarkStart w:id="399" w:name="_Toc277333859"/>
      <w:bookmarkStart w:id="400" w:name="_Toc286653421"/>
      <w:bookmarkStart w:id="401" w:name="_Toc286654272"/>
      <w:r w:rsidRPr="007776D9">
        <w:rPr>
          <w:szCs w:val="24"/>
          <w:lang w:val="fr-CA"/>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98"/>
      <w:bookmarkEnd w:id="399"/>
      <w:bookmarkEnd w:id="400"/>
      <w:bookmarkEnd w:id="401"/>
    </w:p>
    <w:sectPr w:rsidR="00C33297" w:rsidRPr="007776D9" w:rsidSect="008B18D1">
      <w:footerReference w:type="default" r:id="rId22"/>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5369C" w14:textId="77777777" w:rsidR="007F2690" w:rsidRDefault="007F2690" w:rsidP="00845FAB">
      <w:pPr>
        <w:spacing w:after="0" w:line="240" w:lineRule="auto"/>
      </w:pPr>
      <w:r>
        <w:separator/>
      </w:r>
    </w:p>
  </w:endnote>
  <w:endnote w:type="continuationSeparator" w:id="0">
    <w:p w14:paraId="467F65A1" w14:textId="77777777" w:rsidR="007F2690" w:rsidRDefault="007F2690" w:rsidP="0084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85824"/>
      <w:docPartObj>
        <w:docPartGallery w:val="Page Numbers (Bottom of Page)"/>
        <w:docPartUnique/>
      </w:docPartObj>
    </w:sdtPr>
    <w:sdtEndPr/>
    <w:sdtContent>
      <w:p w14:paraId="52476F5D" w14:textId="77777777" w:rsidR="007B5BBE" w:rsidRDefault="007B5BBE">
        <w:pPr>
          <w:pStyle w:val="Pieddepage"/>
          <w:jc w:val="center"/>
        </w:pPr>
        <w:r>
          <w:fldChar w:fldCharType="begin"/>
        </w:r>
        <w:r>
          <w:instrText xml:space="preserve"> PAGE   \* MERGEFORMAT </w:instrText>
        </w:r>
        <w:r>
          <w:fldChar w:fldCharType="separate"/>
        </w:r>
        <w:r w:rsidR="007E1C79">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B1133" w14:textId="77777777" w:rsidR="007F2690" w:rsidRDefault="007F2690" w:rsidP="00845FAB">
      <w:pPr>
        <w:spacing w:after="0" w:line="240" w:lineRule="auto"/>
      </w:pPr>
      <w:r>
        <w:separator/>
      </w:r>
    </w:p>
  </w:footnote>
  <w:footnote w:type="continuationSeparator" w:id="0">
    <w:p w14:paraId="7F380CE9" w14:textId="77777777" w:rsidR="007F2690" w:rsidRDefault="007F2690" w:rsidP="00845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27A"/>
    <w:multiLevelType w:val="hybridMultilevel"/>
    <w:tmpl w:val="21E48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9EC4924"/>
    <w:multiLevelType w:val="multilevel"/>
    <w:tmpl w:val="526A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00F4AB1"/>
    <w:multiLevelType w:val="hybridMultilevel"/>
    <w:tmpl w:val="703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14D5B8B"/>
    <w:multiLevelType w:val="hybridMultilevel"/>
    <w:tmpl w:val="47FA8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1C26B64"/>
    <w:multiLevelType w:val="hybridMultilevel"/>
    <w:tmpl w:val="3014D3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25684D46"/>
    <w:multiLevelType w:val="singleLevel"/>
    <w:tmpl w:val="0C0C0017"/>
    <w:lvl w:ilvl="0">
      <w:start w:val="1"/>
      <w:numFmt w:val="lowerLetter"/>
      <w:lvlText w:val="%1)"/>
      <w:lvlJc w:val="left"/>
      <w:pPr>
        <w:tabs>
          <w:tab w:val="num" w:pos="360"/>
        </w:tabs>
        <w:ind w:left="360" w:hanging="360"/>
      </w:pPr>
    </w:lvl>
  </w:abstractNum>
  <w:abstractNum w:abstractNumId="8">
    <w:nsid w:val="300A2A2F"/>
    <w:multiLevelType w:val="multilevel"/>
    <w:tmpl w:val="280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DA322C"/>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8331DB3"/>
    <w:multiLevelType w:val="hybridMultilevel"/>
    <w:tmpl w:val="37C87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8703446"/>
    <w:multiLevelType w:val="hybridMultilevel"/>
    <w:tmpl w:val="1854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8B21711"/>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4C1042D6"/>
    <w:multiLevelType w:val="hybridMultilevel"/>
    <w:tmpl w:val="759440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4C797B7C"/>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4E0A99"/>
    <w:multiLevelType w:val="hybridMultilevel"/>
    <w:tmpl w:val="AF6EA3F0"/>
    <w:lvl w:ilvl="0" w:tplc="46F2FD50">
      <w:start w:val="1"/>
      <w:numFmt w:val="bullet"/>
      <w:lvlText w:val="-"/>
      <w:lvlJc w:val="left"/>
      <w:pPr>
        <w:ind w:left="1080" w:hanging="360"/>
      </w:pPr>
      <w:rPr>
        <w:rFonts w:ascii="Calibri" w:eastAsia="Calibri"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6">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C7C392D"/>
    <w:multiLevelType w:val="hybridMultilevel"/>
    <w:tmpl w:val="4EFC8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638070F9"/>
    <w:multiLevelType w:val="hybridMultilevel"/>
    <w:tmpl w:val="C74AD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6D4831B9"/>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727F4703"/>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770269AC"/>
    <w:multiLevelType w:val="hybridMultilevel"/>
    <w:tmpl w:val="8F1CAF9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nsid w:val="787741EE"/>
    <w:multiLevelType w:val="hybridMultilevel"/>
    <w:tmpl w:val="A2448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ADB07B9"/>
    <w:multiLevelType w:val="multilevel"/>
    <w:tmpl w:val="30DA708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lang w:val="fr-CA"/>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24">
    <w:nsid w:val="7B3A3D02"/>
    <w:multiLevelType w:val="multilevel"/>
    <w:tmpl w:val="C3CAC5B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3"/>
  </w:num>
  <w:num w:numId="2">
    <w:abstractNumId w:val="14"/>
  </w:num>
  <w:num w:numId="3">
    <w:abstractNumId w:val="23"/>
  </w:num>
  <w:num w:numId="4">
    <w:abstractNumId w:val="9"/>
  </w:num>
  <w:num w:numId="5">
    <w:abstractNumId w:val="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
  </w:num>
  <w:num w:numId="16">
    <w:abstractNumId w:val="7"/>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23"/>
  </w:num>
  <w:num w:numId="25">
    <w:abstractNumId w:val="20"/>
  </w:num>
  <w:num w:numId="26">
    <w:abstractNumId w:val="17"/>
  </w:num>
  <w:num w:numId="27">
    <w:abstractNumId w:val="19"/>
  </w:num>
  <w:num w:numId="28">
    <w:abstractNumId w:val="12"/>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15"/>
  </w:num>
  <w:num w:numId="37">
    <w:abstractNumId w:val="0"/>
  </w:num>
  <w:num w:numId="38">
    <w:abstractNumId w:val="11"/>
  </w:num>
  <w:num w:numId="39">
    <w:abstractNumId w:val="3"/>
  </w:num>
  <w:num w:numId="40">
    <w:abstractNumId w:val="10"/>
  </w:num>
  <w:num w:numId="41">
    <w:abstractNumId w:val="22"/>
  </w:num>
  <w:num w:numId="42">
    <w:abstractNumId w:val="6"/>
  </w:num>
  <w:num w:numId="43">
    <w:abstractNumId w:val="13"/>
  </w:num>
  <w:num w:numId="44">
    <w:abstractNumId w:val="4"/>
  </w:num>
  <w:num w:numId="45">
    <w:abstractNumId w:val="8"/>
  </w:num>
  <w:num w:numId="46">
    <w:abstractNumId w:val="1"/>
  </w:num>
  <w:num w:numId="47">
    <w:abstractNumId w:val="18"/>
  </w:num>
  <w:num w:numId="48">
    <w:abstractNumId w:val="21"/>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4"/>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6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F9"/>
    <w:rsid w:val="00000C38"/>
    <w:rsid w:val="00001521"/>
    <w:rsid w:val="000016FA"/>
    <w:rsid w:val="000019FE"/>
    <w:rsid w:val="00002127"/>
    <w:rsid w:val="0000226C"/>
    <w:rsid w:val="000031D0"/>
    <w:rsid w:val="000035BD"/>
    <w:rsid w:val="00003CFE"/>
    <w:rsid w:val="00004007"/>
    <w:rsid w:val="00004140"/>
    <w:rsid w:val="0000466E"/>
    <w:rsid w:val="00004C30"/>
    <w:rsid w:val="00004DE4"/>
    <w:rsid w:val="00005ABF"/>
    <w:rsid w:val="00005DC8"/>
    <w:rsid w:val="0000608E"/>
    <w:rsid w:val="000066E9"/>
    <w:rsid w:val="00006762"/>
    <w:rsid w:val="000069B6"/>
    <w:rsid w:val="00006D36"/>
    <w:rsid w:val="00006E60"/>
    <w:rsid w:val="000077E4"/>
    <w:rsid w:val="0001026B"/>
    <w:rsid w:val="000103AD"/>
    <w:rsid w:val="00010400"/>
    <w:rsid w:val="000105CF"/>
    <w:rsid w:val="00010C78"/>
    <w:rsid w:val="000111EB"/>
    <w:rsid w:val="00011C66"/>
    <w:rsid w:val="000124F8"/>
    <w:rsid w:val="000135F8"/>
    <w:rsid w:val="00013A98"/>
    <w:rsid w:val="00013BF8"/>
    <w:rsid w:val="0001464D"/>
    <w:rsid w:val="00014729"/>
    <w:rsid w:val="00014A0C"/>
    <w:rsid w:val="00014AA4"/>
    <w:rsid w:val="00014B38"/>
    <w:rsid w:val="00014B95"/>
    <w:rsid w:val="00014BCA"/>
    <w:rsid w:val="000151C6"/>
    <w:rsid w:val="000160CF"/>
    <w:rsid w:val="000162CC"/>
    <w:rsid w:val="000163D4"/>
    <w:rsid w:val="000166FC"/>
    <w:rsid w:val="000170AB"/>
    <w:rsid w:val="00017329"/>
    <w:rsid w:val="0001764B"/>
    <w:rsid w:val="00017BF9"/>
    <w:rsid w:val="00017F06"/>
    <w:rsid w:val="000201DC"/>
    <w:rsid w:val="000202ED"/>
    <w:rsid w:val="00020E7D"/>
    <w:rsid w:val="00021055"/>
    <w:rsid w:val="000213A6"/>
    <w:rsid w:val="000219C1"/>
    <w:rsid w:val="00021A48"/>
    <w:rsid w:val="00021DCC"/>
    <w:rsid w:val="00021E2A"/>
    <w:rsid w:val="0002226C"/>
    <w:rsid w:val="000222F4"/>
    <w:rsid w:val="000223E2"/>
    <w:rsid w:val="00022F39"/>
    <w:rsid w:val="00023DA1"/>
    <w:rsid w:val="00023E22"/>
    <w:rsid w:val="00023F1C"/>
    <w:rsid w:val="00023FAE"/>
    <w:rsid w:val="00024F03"/>
    <w:rsid w:val="00025152"/>
    <w:rsid w:val="00025890"/>
    <w:rsid w:val="00025E87"/>
    <w:rsid w:val="00025F11"/>
    <w:rsid w:val="000266F6"/>
    <w:rsid w:val="0002686B"/>
    <w:rsid w:val="0002692D"/>
    <w:rsid w:val="00026A8A"/>
    <w:rsid w:val="00026E85"/>
    <w:rsid w:val="00027003"/>
    <w:rsid w:val="00027196"/>
    <w:rsid w:val="000274CD"/>
    <w:rsid w:val="0002758E"/>
    <w:rsid w:val="00027749"/>
    <w:rsid w:val="00027D31"/>
    <w:rsid w:val="00027E84"/>
    <w:rsid w:val="00027F6A"/>
    <w:rsid w:val="000300BA"/>
    <w:rsid w:val="000304B0"/>
    <w:rsid w:val="00030ACA"/>
    <w:rsid w:val="00031089"/>
    <w:rsid w:val="000319D1"/>
    <w:rsid w:val="00031D5B"/>
    <w:rsid w:val="0003230E"/>
    <w:rsid w:val="00032489"/>
    <w:rsid w:val="000325AE"/>
    <w:rsid w:val="00032996"/>
    <w:rsid w:val="00032C82"/>
    <w:rsid w:val="00032E92"/>
    <w:rsid w:val="000331EE"/>
    <w:rsid w:val="00033322"/>
    <w:rsid w:val="0003332E"/>
    <w:rsid w:val="00033CED"/>
    <w:rsid w:val="00033F8D"/>
    <w:rsid w:val="00034665"/>
    <w:rsid w:val="00034B6B"/>
    <w:rsid w:val="00034E9D"/>
    <w:rsid w:val="00034ED7"/>
    <w:rsid w:val="00034FB1"/>
    <w:rsid w:val="00035300"/>
    <w:rsid w:val="00035669"/>
    <w:rsid w:val="000356B5"/>
    <w:rsid w:val="000357BA"/>
    <w:rsid w:val="00035BD7"/>
    <w:rsid w:val="000360B8"/>
    <w:rsid w:val="000370CB"/>
    <w:rsid w:val="00037AD2"/>
    <w:rsid w:val="00037CA0"/>
    <w:rsid w:val="00037FD1"/>
    <w:rsid w:val="00040687"/>
    <w:rsid w:val="00040B8D"/>
    <w:rsid w:val="00040BE7"/>
    <w:rsid w:val="00040FC7"/>
    <w:rsid w:val="0004104C"/>
    <w:rsid w:val="00041E3B"/>
    <w:rsid w:val="000421EC"/>
    <w:rsid w:val="00042CE2"/>
    <w:rsid w:val="00043A6A"/>
    <w:rsid w:val="00043BD0"/>
    <w:rsid w:val="0004459C"/>
    <w:rsid w:val="00044E22"/>
    <w:rsid w:val="00044F98"/>
    <w:rsid w:val="000453D4"/>
    <w:rsid w:val="000454A4"/>
    <w:rsid w:val="0004582B"/>
    <w:rsid w:val="00045E65"/>
    <w:rsid w:val="00046F95"/>
    <w:rsid w:val="0004702C"/>
    <w:rsid w:val="00047122"/>
    <w:rsid w:val="000476D3"/>
    <w:rsid w:val="00050126"/>
    <w:rsid w:val="0005039F"/>
    <w:rsid w:val="000504B0"/>
    <w:rsid w:val="000505DF"/>
    <w:rsid w:val="00050A49"/>
    <w:rsid w:val="00050CD8"/>
    <w:rsid w:val="00050FA3"/>
    <w:rsid w:val="000514E7"/>
    <w:rsid w:val="00051547"/>
    <w:rsid w:val="00051DBE"/>
    <w:rsid w:val="00052195"/>
    <w:rsid w:val="00053EE6"/>
    <w:rsid w:val="00054542"/>
    <w:rsid w:val="00054827"/>
    <w:rsid w:val="0005488F"/>
    <w:rsid w:val="0005492D"/>
    <w:rsid w:val="00054E6D"/>
    <w:rsid w:val="00054F38"/>
    <w:rsid w:val="00055748"/>
    <w:rsid w:val="000559AC"/>
    <w:rsid w:val="000559CD"/>
    <w:rsid w:val="00055E6F"/>
    <w:rsid w:val="000563F6"/>
    <w:rsid w:val="000566E0"/>
    <w:rsid w:val="00056EB7"/>
    <w:rsid w:val="0005745B"/>
    <w:rsid w:val="000576EE"/>
    <w:rsid w:val="0006046E"/>
    <w:rsid w:val="0006063E"/>
    <w:rsid w:val="0006090A"/>
    <w:rsid w:val="00060C1F"/>
    <w:rsid w:val="00061CE0"/>
    <w:rsid w:val="00061FAC"/>
    <w:rsid w:val="0006224F"/>
    <w:rsid w:val="000622E0"/>
    <w:rsid w:val="000623A1"/>
    <w:rsid w:val="00062551"/>
    <w:rsid w:val="00062FAE"/>
    <w:rsid w:val="000630D0"/>
    <w:rsid w:val="0006324D"/>
    <w:rsid w:val="00063278"/>
    <w:rsid w:val="00063B49"/>
    <w:rsid w:val="00063C34"/>
    <w:rsid w:val="00063FA4"/>
    <w:rsid w:val="00064323"/>
    <w:rsid w:val="00064CE8"/>
    <w:rsid w:val="0006586F"/>
    <w:rsid w:val="00066358"/>
    <w:rsid w:val="00066733"/>
    <w:rsid w:val="000670F8"/>
    <w:rsid w:val="00067210"/>
    <w:rsid w:val="0006756E"/>
    <w:rsid w:val="00067773"/>
    <w:rsid w:val="00067A65"/>
    <w:rsid w:val="00070015"/>
    <w:rsid w:val="00070211"/>
    <w:rsid w:val="00070340"/>
    <w:rsid w:val="000704EB"/>
    <w:rsid w:val="0007060B"/>
    <w:rsid w:val="000708D6"/>
    <w:rsid w:val="00070A89"/>
    <w:rsid w:val="00070B15"/>
    <w:rsid w:val="00070FFB"/>
    <w:rsid w:val="00071362"/>
    <w:rsid w:val="00071377"/>
    <w:rsid w:val="000713AA"/>
    <w:rsid w:val="000713DA"/>
    <w:rsid w:val="000718B7"/>
    <w:rsid w:val="00071D47"/>
    <w:rsid w:val="00071DE8"/>
    <w:rsid w:val="00072271"/>
    <w:rsid w:val="000722EF"/>
    <w:rsid w:val="000726A8"/>
    <w:rsid w:val="00072909"/>
    <w:rsid w:val="00072B6D"/>
    <w:rsid w:val="0007396D"/>
    <w:rsid w:val="000739A2"/>
    <w:rsid w:val="00073E2B"/>
    <w:rsid w:val="0007414C"/>
    <w:rsid w:val="0007444E"/>
    <w:rsid w:val="00074703"/>
    <w:rsid w:val="000748DD"/>
    <w:rsid w:val="00074A14"/>
    <w:rsid w:val="00074B92"/>
    <w:rsid w:val="00075032"/>
    <w:rsid w:val="00075157"/>
    <w:rsid w:val="0007597B"/>
    <w:rsid w:val="00075D16"/>
    <w:rsid w:val="000767CD"/>
    <w:rsid w:val="00077362"/>
    <w:rsid w:val="000778DF"/>
    <w:rsid w:val="000801A9"/>
    <w:rsid w:val="00080627"/>
    <w:rsid w:val="00080ED5"/>
    <w:rsid w:val="00081616"/>
    <w:rsid w:val="000816C8"/>
    <w:rsid w:val="00081728"/>
    <w:rsid w:val="00081759"/>
    <w:rsid w:val="000818CA"/>
    <w:rsid w:val="00082064"/>
    <w:rsid w:val="00082080"/>
    <w:rsid w:val="0008244E"/>
    <w:rsid w:val="00082572"/>
    <w:rsid w:val="000829EE"/>
    <w:rsid w:val="00082BF1"/>
    <w:rsid w:val="00082E29"/>
    <w:rsid w:val="0008373A"/>
    <w:rsid w:val="000837D0"/>
    <w:rsid w:val="000838E3"/>
    <w:rsid w:val="00083F3A"/>
    <w:rsid w:val="00084395"/>
    <w:rsid w:val="0008439A"/>
    <w:rsid w:val="00084441"/>
    <w:rsid w:val="00084D26"/>
    <w:rsid w:val="00084E0D"/>
    <w:rsid w:val="00084E4F"/>
    <w:rsid w:val="000856C6"/>
    <w:rsid w:val="0008590A"/>
    <w:rsid w:val="00085EA3"/>
    <w:rsid w:val="00086250"/>
    <w:rsid w:val="00086BD2"/>
    <w:rsid w:val="00086C45"/>
    <w:rsid w:val="000872CC"/>
    <w:rsid w:val="000874A6"/>
    <w:rsid w:val="00090185"/>
    <w:rsid w:val="00090690"/>
    <w:rsid w:val="00090DAE"/>
    <w:rsid w:val="000913DB"/>
    <w:rsid w:val="000918BA"/>
    <w:rsid w:val="00091A68"/>
    <w:rsid w:val="000929A7"/>
    <w:rsid w:val="00092CEA"/>
    <w:rsid w:val="00092EAA"/>
    <w:rsid w:val="0009323B"/>
    <w:rsid w:val="00093696"/>
    <w:rsid w:val="000943C8"/>
    <w:rsid w:val="00095FB8"/>
    <w:rsid w:val="00096ABA"/>
    <w:rsid w:val="00096B78"/>
    <w:rsid w:val="00096F69"/>
    <w:rsid w:val="00097047"/>
    <w:rsid w:val="00097176"/>
    <w:rsid w:val="0009755B"/>
    <w:rsid w:val="00097561"/>
    <w:rsid w:val="00097828"/>
    <w:rsid w:val="00097A86"/>
    <w:rsid w:val="00097F3A"/>
    <w:rsid w:val="000A00B8"/>
    <w:rsid w:val="000A062F"/>
    <w:rsid w:val="000A09A6"/>
    <w:rsid w:val="000A0D0E"/>
    <w:rsid w:val="000A0DC0"/>
    <w:rsid w:val="000A0FD0"/>
    <w:rsid w:val="000A150C"/>
    <w:rsid w:val="000A1AE9"/>
    <w:rsid w:val="000A1BF9"/>
    <w:rsid w:val="000A1F0A"/>
    <w:rsid w:val="000A27AC"/>
    <w:rsid w:val="000A2820"/>
    <w:rsid w:val="000A2945"/>
    <w:rsid w:val="000A2B7E"/>
    <w:rsid w:val="000A371F"/>
    <w:rsid w:val="000A3BC8"/>
    <w:rsid w:val="000A3EF2"/>
    <w:rsid w:val="000A3FF8"/>
    <w:rsid w:val="000A44C1"/>
    <w:rsid w:val="000A47DA"/>
    <w:rsid w:val="000A4925"/>
    <w:rsid w:val="000A4A98"/>
    <w:rsid w:val="000A50A7"/>
    <w:rsid w:val="000A55D6"/>
    <w:rsid w:val="000A565E"/>
    <w:rsid w:val="000A5864"/>
    <w:rsid w:val="000A62C1"/>
    <w:rsid w:val="000A6454"/>
    <w:rsid w:val="000A66BE"/>
    <w:rsid w:val="000A7492"/>
    <w:rsid w:val="000A7F5F"/>
    <w:rsid w:val="000B073D"/>
    <w:rsid w:val="000B134B"/>
    <w:rsid w:val="000B155D"/>
    <w:rsid w:val="000B159A"/>
    <w:rsid w:val="000B1782"/>
    <w:rsid w:val="000B17D2"/>
    <w:rsid w:val="000B21EE"/>
    <w:rsid w:val="000B2D00"/>
    <w:rsid w:val="000B30C5"/>
    <w:rsid w:val="000B354E"/>
    <w:rsid w:val="000B3657"/>
    <w:rsid w:val="000B37DA"/>
    <w:rsid w:val="000B427C"/>
    <w:rsid w:val="000B4515"/>
    <w:rsid w:val="000B454A"/>
    <w:rsid w:val="000B4670"/>
    <w:rsid w:val="000B4C4A"/>
    <w:rsid w:val="000B4CB6"/>
    <w:rsid w:val="000B4EE3"/>
    <w:rsid w:val="000B526F"/>
    <w:rsid w:val="000B5A7B"/>
    <w:rsid w:val="000B5F41"/>
    <w:rsid w:val="000B5FE4"/>
    <w:rsid w:val="000B6042"/>
    <w:rsid w:val="000B60AC"/>
    <w:rsid w:val="000B6582"/>
    <w:rsid w:val="000B668B"/>
    <w:rsid w:val="000B6AE4"/>
    <w:rsid w:val="000B6CED"/>
    <w:rsid w:val="000B6D07"/>
    <w:rsid w:val="000B6E76"/>
    <w:rsid w:val="000B7CC5"/>
    <w:rsid w:val="000C04A6"/>
    <w:rsid w:val="000C1188"/>
    <w:rsid w:val="000C11D7"/>
    <w:rsid w:val="000C13F2"/>
    <w:rsid w:val="000C180A"/>
    <w:rsid w:val="000C1F28"/>
    <w:rsid w:val="000C1F5A"/>
    <w:rsid w:val="000C22AC"/>
    <w:rsid w:val="000C3824"/>
    <w:rsid w:val="000C3C88"/>
    <w:rsid w:val="000C3EE9"/>
    <w:rsid w:val="000C47C4"/>
    <w:rsid w:val="000C4853"/>
    <w:rsid w:val="000C48E3"/>
    <w:rsid w:val="000C5160"/>
    <w:rsid w:val="000C55D5"/>
    <w:rsid w:val="000C5D87"/>
    <w:rsid w:val="000C6074"/>
    <w:rsid w:val="000C625D"/>
    <w:rsid w:val="000C64FD"/>
    <w:rsid w:val="000C69F8"/>
    <w:rsid w:val="000C6F5D"/>
    <w:rsid w:val="000C7093"/>
    <w:rsid w:val="000C72A6"/>
    <w:rsid w:val="000C7392"/>
    <w:rsid w:val="000C79F6"/>
    <w:rsid w:val="000C7DE1"/>
    <w:rsid w:val="000C7F29"/>
    <w:rsid w:val="000D0270"/>
    <w:rsid w:val="000D04DA"/>
    <w:rsid w:val="000D052A"/>
    <w:rsid w:val="000D074F"/>
    <w:rsid w:val="000D0ADC"/>
    <w:rsid w:val="000D0AE2"/>
    <w:rsid w:val="000D184F"/>
    <w:rsid w:val="000D23E4"/>
    <w:rsid w:val="000D24D9"/>
    <w:rsid w:val="000D25B6"/>
    <w:rsid w:val="000D26BD"/>
    <w:rsid w:val="000D3542"/>
    <w:rsid w:val="000D3701"/>
    <w:rsid w:val="000D47B4"/>
    <w:rsid w:val="000D4816"/>
    <w:rsid w:val="000D49E2"/>
    <w:rsid w:val="000D4FB8"/>
    <w:rsid w:val="000D5104"/>
    <w:rsid w:val="000D5507"/>
    <w:rsid w:val="000D57EC"/>
    <w:rsid w:val="000D5831"/>
    <w:rsid w:val="000D5E8C"/>
    <w:rsid w:val="000D5EA1"/>
    <w:rsid w:val="000D64F9"/>
    <w:rsid w:val="000D6851"/>
    <w:rsid w:val="000D6AA5"/>
    <w:rsid w:val="000D784A"/>
    <w:rsid w:val="000D7C1E"/>
    <w:rsid w:val="000E0086"/>
    <w:rsid w:val="000E0089"/>
    <w:rsid w:val="000E00B2"/>
    <w:rsid w:val="000E059A"/>
    <w:rsid w:val="000E05D0"/>
    <w:rsid w:val="000E09B4"/>
    <w:rsid w:val="000E0B82"/>
    <w:rsid w:val="000E1158"/>
    <w:rsid w:val="000E1EDC"/>
    <w:rsid w:val="000E2191"/>
    <w:rsid w:val="000E2AE1"/>
    <w:rsid w:val="000E4400"/>
    <w:rsid w:val="000E4B19"/>
    <w:rsid w:val="000E580E"/>
    <w:rsid w:val="000E59A0"/>
    <w:rsid w:val="000E5FFF"/>
    <w:rsid w:val="000E60C6"/>
    <w:rsid w:val="000E60ED"/>
    <w:rsid w:val="000E62F1"/>
    <w:rsid w:val="000E6780"/>
    <w:rsid w:val="000E6A71"/>
    <w:rsid w:val="000E7C39"/>
    <w:rsid w:val="000F0033"/>
    <w:rsid w:val="000F00B7"/>
    <w:rsid w:val="000F0351"/>
    <w:rsid w:val="000F0BD5"/>
    <w:rsid w:val="000F1277"/>
    <w:rsid w:val="000F1ADD"/>
    <w:rsid w:val="000F1CB1"/>
    <w:rsid w:val="000F1EE6"/>
    <w:rsid w:val="000F21D3"/>
    <w:rsid w:val="000F315C"/>
    <w:rsid w:val="000F34A7"/>
    <w:rsid w:val="000F36FE"/>
    <w:rsid w:val="000F3E27"/>
    <w:rsid w:val="000F40A4"/>
    <w:rsid w:val="000F4177"/>
    <w:rsid w:val="000F4474"/>
    <w:rsid w:val="000F4833"/>
    <w:rsid w:val="000F4D20"/>
    <w:rsid w:val="000F5A64"/>
    <w:rsid w:val="000F6006"/>
    <w:rsid w:val="000F65EE"/>
    <w:rsid w:val="000F6CAA"/>
    <w:rsid w:val="000F70B0"/>
    <w:rsid w:val="000F73BE"/>
    <w:rsid w:val="001000C1"/>
    <w:rsid w:val="00100120"/>
    <w:rsid w:val="001004B1"/>
    <w:rsid w:val="0010060D"/>
    <w:rsid w:val="0010116E"/>
    <w:rsid w:val="001013E8"/>
    <w:rsid w:val="00102287"/>
    <w:rsid w:val="00102A12"/>
    <w:rsid w:val="00102A98"/>
    <w:rsid w:val="00103126"/>
    <w:rsid w:val="0010366C"/>
    <w:rsid w:val="00103BD4"/>
    <w:rsid w:val="00103C1C"/>
    <w:rsid w:val="00103E1E"/>
    <w:rsid w:val="001046C5"/>
    <w:rsid w:val="00104A6E"/>
    <w:rsid w:val="00104EE9"/>
    <w:rsid w:val="00106705"/>
    <w:rsid w:val="00106DE9"/>
    <w:rsid w:val="00107386"/>
    <w:rsid w:val="0010750B"/>
    <w:rsid w:val="00107554"/>
    <w:rsid w:val="00107572"/>
    <w:rsid w:val="00107882"/>
    <w:rsid w:val="001079BC"/>
    <w:rsid w:val="00107A28"/>
    <w:rsid w:val="00107CE3"/>
    <w:rsid w:val="00107D01"/>
    <w:rsid w:val="00107FC9"/>
    <w:rsid w:val="00110437"/>
    <w:rsid w:val="001108F1"/>
    <w:rsid w:val="00110AE0"/>
    <w:rsid w:val="00110BDA"/>
    <w:rsid w:val="0011116B"/>
    <w:rsid w:val="001114D7"/>
    <w:rsid w:val="00111639"/>
    <w:rsid w:val="001119F1"/>
    <w:rsid w:val="00111BB2"/>
    <w:rsid w:val="00111F27"/>
    <w:rsid w:val="00112307"/>
    <w:rsid w:val="0011241D"/>
    <w:rsid w:val="0011256F"/>
    <w:rsid w:val="0011272A"/>
    <w:rsid w:val="00113B04"/>
    <w:rsid w:val="00113CBB"/>
    <w:rsid w:val="00114573"/>
    <w:rsid w:val="0011476F"/>
    <w:rsid w:val="001151BC"/>
    <w:rsid w:val="001153E9"/>
    <w:rsid w:val="00115B68"/>
    <w:rsid w:val="00115EC3"/>
    <w:rsid w:val="00115F14"/>
    <w:rsid w:val="00116748"/>
    <w:rsid w:val="00117508"/>
    <w:rsid w:val="00117C35"/>
    <w:rsid w:val="001209AE"/>
    <w:rsid w:val="00120AA2"/>
    <w:rsid w:val="0012104F"/>
    <w:rsid w:val="001210E6"/>
    <w:rsid w:val="001212B1"/>
    <w:rsid w:val="001220AA"/>
    <w:rsid w:val="001220DB"/>
    <w:rsid w:val="001225F6"/>
    <w:rsid w:val="00122701"/>
    <w:rsid w:val="001227E5"/>
    <w:rsid w:val="00122DDC"/>
    <w:rsid w:val="00123969"/>
    <w:rsid w:val="001239A7"/>
    <w:rsid w:val="001239B3"/>
    <w:rsid w:val="00123F0B"/>
    <w:rsid w:val="00123F95"/>
    <w:rsid w:val="00123FC9"/>
    <w:rsid w:val="00124D42"/>
    <w:rsid w:val="00124E93"/>
    <w:rsid w:val="0012561F"/>
    <w:rsid w:val="0012662E"/>
    <w:rsid w:val="001266E4"/>
    <w:rsid w:val="00126B87"/>
    <w:rsid w:val="00127907"/>
    <w:rsid w:val="001279CE"/>
    <w:rsid w:val="00127B2C"/>
    <w:rsid w:val="00130395"/>
    <w:rsid w:val="00130952"/>
    <w:rsid w:val="00130BE0"/>
    <w:rsid w:val="00130CC5"/>
    <w:rsid w:val="00130E14"/>
    <w:rsid w:val="00130E8C"/>
    <w:rsid w:val="001314FA"/>
    <w:rsid w:val="001316BC"/>
    <w:rsid w:val="001316CB"/>
    <w:rsid w:val="00131CD8"/>
    <w:rsid w:val="00131E5A"/>
    <w:rsid w:val="00131FD0"/>
    <w:rsid w:val="00132902"/>
    <w:rsid w:val="00132A63"/>
    <w:rsid w:val="00132C54"/>
    <w:rsid w:val="001330E2"/>
    <w:rsid w:val="001334DB"/>
    <w:rsid w:val="00133AE4"/>
    <w:rsid w:val="00133B9D"/>
    <w:rsid w:val="00134092"/>
    <w:rsid w:val="001341C4"/>
    <w:rsid w:val="00134386"/>
    <w:rsid w:val="00135256"/>
    <w:rsid w:val="00135443"/>
    <w:rsid w:val="00135F6C"/>
    <w:rsid w:val="00136072"/>
    <w:rsid w:val="00136669"/>
    <w:rsid w:val="00136742"/>
    <w:rsid w:val="00136B3C"/>
    <w:rsid w:val="0013703A"/>
    <w:rsid w:val="0013725A"/>
    <w:rsid w:val="001375ED"/>
    <w:rsid w:val="00137834"/>
    <w:rsid w:val="00137CDE"/>
    <w:rsid w:val="00140273"/>
    <w:rsid w:val="00140460"/>
    <w:rsid w:val="00140CB6"/>
    <w:rsid w:val="001411A6"/>
    <w:rsid w:val="001415F9"/>
    <w:rsid w:val="0014176B"/>
    <w:rsid w:val="00141982"/>
    <w:rsid w:val="001419FE"/>
    <w:rsid w:val="00141A46"/>
    <w:rsid w:val="00141C36"/>
    <w:rsid w:val="00141EB5"/>
    <w:rsid w:val="001421D6"/>
    <w:rsid w:val="00142A71"/>
    <w:rsid w:val="00142C56"/>
    <w:rsid w:val="00142CDA"/>
    <w:rsid w:val="00144D07"/>
    <w:rsid w:val="001451C0"/>
    <w:rsid w:val="0014525F"/>
    <w:rsid w:val="0014555D"/>
    <w:rsid w:val="001455A6"/>
    <w:rsid w:val="00145A5B"/>
    <w:rsid w:val="00145A81"/>
    <w:rsid w:val="00146123"/>
    <w:rsid w:val="0014698B"/>
    <w:rsid w:val="00146CD0"/>
    <w:rsid w:val="001472BD"/>
    <w:rsid w:val="001476AF"/>
    <w:rsid w:val="001477E2"/>
    <w:rsid w:val="00147C25"/>
    <w:rsid w:val="00147D32"/>
    <w:rsid w:val="00147F47"/>
    <w:rsid w:val="00147F94"/>
    <w:rsid w:val="001506EB"/>
    <w:rsid w:val="00150AEB"/>
    <w:rsid w:val="00151271"/>
    <w:rsid w:val="00151B74"/>
    <w:rsid w:val="00151E6B"/>
    <w:rsid w:val="001523F1"/>
    <w:rsid w:val="00152AD9"/>
    <w:rsid w:val="00152DC1"/>
    <w:rsid w:val="0015373B"/>
    <w:rsid w:val="00153E58"/>
    <w:rsid w:val="001540BE"/>
    <w:rsid w:val="00154800"/>
    <w:rsid w:val="00154ABB"/>
    <w:rsid w:val="00154B64"/>
    <w:rsid w:val="001550EE"/>
    <w:rsid w:val="00155161"/>
    <w:rsid w:val="0015549A"/>
    <w:rsid w:val="001559DA"/>
    <w:rsid w:val="00156417"/>
    <w:rsid w:val="0015646D"/>
    <w:rsid w:val="00156595"/>
    <w:rsid w:val="00156650"/>
    <w:rsid w:val="001567F4"/>
    <w:rsid w:val="00156A9B"/>
    <w:rsid w:val="00156EEB"/>
    <w:rsid w:val="001572F4"/>
    <w:rsid w:val="001573CB"/>
    <w:rsid w:val="0016036A"/>
    <w:rsid w:val="00160552"/>
    <w:rsid w:val="0016082A"/>
    <w:rsid w:val="00160A07"/>
    <w:rsid w:val="00160D65"/>
    <w:rsid w:val="00160F83"/>
    <w:rsid w:val="00160FDD"/>
    <w:rsid w:val="0016113A"/>
    <w:rsid w:val="00161591"/>
    <w:rsid w:val="00161611"/>
    <w:rsid w:val="001620AA"/>
    <w:rsid w:val="00162A73"/>
    <w:rsid w:val="0016312B"/>
    <w:rsid w:val="0016365D"/>
    <w:rsid w:val="00163728"/>
    <w:rsid w:val="001637BB"/>
    <w:rsid w:val="00163BC6"/>
    <w:rsid w:val="00163FB7"/>
    <w:rsid w:val="001641A0"/>
    <w:rsid w:val="0016439A"/>
    <w:rsid w:val="0016520A"/>
    <w:rsid w:val="0016541C"/>
    <w:rsid w:val="001654A7"/>
    <w:rsid w:val="00165C6B"/>
    <w:rsid w:val="00165E85"/>
    <w:rsid w:val="001661D5"/>
    <w:rsid w:val="00166261"/>
    <w:rsid w:val="00166602"/>
    <w:rsid w:val="00166FC3"/>
    <w:rsid w:val="0016766B"/>
    <w:rsid w:val="00167FE1"/>
    <w:rsid w:val="001706B5"/>
    <w:rsid w:val="0017123D"/>
    <w:rsid w:val="0017191F"/>
    <w:rsid w:val="00171E23"/>
    <w:rsid w:val="00171E9C"/>
    <w:rsid w:val="001721EB"/>
    <w:rsid w:val="00172796"/>
    <w:rsid w:val="001727B6"/>
    <w:rsid w:val="00172E89"/>
    <w:rsid w:val="0017303C"/>
    <w:rsid w:val="001738F3"/>
    <w:rsid w:val="00173E18"/>
    <w:rsid w:val="0017429D"/>
    <w:rsid w:val="001742DC"/>
    <w:rsid w:val="0017503A"/>
    <w:rsid w:val="001752D9"/>
    <w:rsid w:val="00175752"/>
    <w:rsid w:val="00175801"/>
    <w:rsid w:val="00175845"/>
    <w:rsid w:val="0017598D"/>
    <w:rsid w:val="00175DD2"/>
    <w:rsid w:val="00176045"/>
    <w:rsid w:val="0017631C"/>
    <w:rsid w:val="00176779"/>
    <w:rsid w:val="001768CE"/>
    <w:rsid w:val="00176B86"/>
    <w:rsid w:val="0017798D"/>
    <w:rsid w:val="00177A16"/>
    <w:rsid w:val="00177B7E"/>
    <w:rsid w:val="00177EDF"/>
    <w:rsid w:val="001803D4"/>
    <w:rsid w:val="001804DC"/>
    <w:rsid w:val="001814A3"/>
    <w:rsid w:val="00181FCA"/>
    <w:rsid w:val="00182283"/>
    <w:rsid w:val="00182768"/>
    <w:rsid w:val="00182B08"/>
    <w:rsid w:val="00183C15"/>
    <w:rsid w:val="00183C1F"/>
    <w:rsid w:val="00183CEF"/>
    <w:rsid w:val="001841CB"/>
    <w:rsid w:val="00184227"/>
    <w:rsid w:val="0018465F"/>
    <w:rsid w:val="00185298"/>
    <w:rsid w:val="00186046"/>
    <w:rsid w:val="001861C3"/>
    <w:rsid w:val="001862AF"/>
    <w:rsid w:val="00186309"/>
    <w:rsid w:val="00186356"/>
    <w:rsid w:val="0018660E"/>
    <w:rsid w:val="001869E9"/>
    <w:rsid w:val="00186B52"/>
    <w:rsid w:val="00186FD4"/>
    <w:rsid w:val="001875A9"/>
    <w:rsid w:val="001875F3"/>
    <w:rsid w:val="00187ED2"/>
    <w:rsid w:val="00190072"/>
    <w:rsid w:val="00190C60"/>
    <w:rsid w:val="00191C83"/>
    <w:rsid w:val="00192D4C"/>
    <w:rsid w:val="001930C9"/>
    <w:rsid w:val="001931D2"/>
    <w:rsid w:val="0019326F"/>
    <w:rsid w:val="001937B5"/>
    <w:rsid w:val="00193B36"/>
    <w:rsid w:val="00193B7A"/>
    <w:rsid w:val="001945AB"/>
    <w:rsid w:val="001946AC"/>
    <w:rsid w:val="0019491A"/>
    <w:rsid w:val="001949AC"/>
    <w:rsid w:val="00195112"/>
    <w:rsid w:val="001952B8"/>
    <w:rsid w:val="00195780"/>
    <w:rsid w:val="001959A9"/>
    <w:rsid w:val="00195D22"/>
    <w:rsid w:val="001960A2"/>
    <w:rsid w:val="001967A2"/>
    <w:rsid w:val="00196AFB"/>
    <w:rsid w:val="0019715C"/>
    <w:rsid w:val="001976D0"/>
    <w:rsid w:val="001A0118"/>
    <w:rsid w:val="001A0240"/>
    <w:rsid w:val="001A0676"/>
    <w:rsid w:val="001A10CD"/>
    <w:rsid w:val="001A1DCC"/>
    <w:rsid w:val="001A1FF3"/>
    <w:rsid w:val="001A22AE"/>
    <w:rsid w:val="001A25C5"/>
    <w:rsid w:val="001A261A"/>
    <w:rsid w:val="001A2706"/>
    <w:rsid w:val="001A2C27"/>
    <w:rsid w:val="001A30FE"/>
    <w:rsid w:val="001A32F1"/>
    <w:rsid w:val="001A336C"/>
    <w:rsid w:val="001A4108"/>
    <w:rsid w:val="001A4C14"/>
    <w:rsid w:val="001A50C9"/>
    <w:rsid w:val="001A524C"/>
    <w:rsid w:val="001A5405"/>
    <w:rsid w:val="001A54DA"/>
    <w:rsid w:val="001A5793"/>
    <w:rsid w:val="001A594C"/>
    <w:rsid w:val="001A5AC8"/>
    <w:rsid w:val="001A5D14"/>
    <w:rsid w:val="001A5D7D"/>
    <w:rsid w:val="001A617F"/>
    <w:rsid w:val="001A69E2"/>
    <w:rsid w:val="001A6C5E"/>
    <w:rsid w:val="001A6D56"/>
    <w:rsid w:val="001A793B"/>
    <w:rsid w:val="001B01A5"/>
    <w:rsid w:val="001B032B"/>
    <w:rsid w:val="001B08BA"/>
    <w:rsid w:val="001B092E"/>
    <w:rsid w:val="001B117A"/>
    <w:rsid w:val="001B12E7"/>
    <w:rsid w:val="001B15F4"/>
    <w:rsid w:val="001B331B"/>
    <w:rsid w:val="001B353F"/>
    <w:rsid w:val="001B37C9"/>
    <w:rsid w:val="001B4D1E"/>
    <w:rsid w:val="001B4D6D"/>
    <w:rsid w:val="001B569E"/>
    <w:rsid w:val="001B59C5"/>
    <w:rsid w:val="001B60AC"/>
    <w:rsid w:val="001B718F"/>
    <w:rsid w:val="001B737E"/>
    <w:rsid w:val="001B7441"/>
    <w:rsid w:val="001B78FE"/>
    <w:rsid w:val="001B7A6C"/>
    <w:rsid w:val="001B7B8F"/>
    <w:rsid w:val="001B7F60"/>
    <w:rsid w:val="001C01F6"/>
    <w:rsid w:val="001C026B"/>
    <w:rsid w:val="001C06AB"/>
    <w:rsid w:val="001C083E"/>
    <w:rsid w:val="001C0BC6"/>
    <w:rsid w:val="001C0F15"/>
    <w:rsid w:val="001C10B7"/>
    <w:rsid w:val="001C15EE"/>
    <w:rsid w:val="001C1D37"/>
    <w:rsid w:val="001C238B"/>
    <w:rsid w:val="001C2B53"/>
    <w:rsid w:val="001C2C82"/>
    <w:rsid w:val="001C3477"/>
    <w:rsid w:val="001C34DA"/>
    <w:rsid w:val="001C36FC"/>
    <w:rsid w:val="001C38AA"/>
    <w:rsid w:val="001C395A"/>
    <w:rsid w:val="001C4057"/>
    <w:rsid w:val="001C4B0B"/>
    <w:rsid w:val="001C4BBC"/>
    <w:rsid w:val="001C4C38"/>
    <w:rsid w:val="001C4DC8"/>
    <w:rsid w:val="001C5541"/>
    <w:rsid w:val="001C55E9"/>
    <w:rsid w:val="001C6448"/>
    <w:rsid w:val="001C6581"/>
    <w:rsid w:val="001C679A"/>
    <w:rsid w:val="001C7F2D"/>
    <w:rsid w:val="001D00BB"/>
    <w:rsid w:val="001D059D"/>
    <w:rsid w:val="001D0923"/>
    <w:rsid w:val="001D0C24"/>
    <w:rsid w:val="001D1551"/>
    <w:rsid w:val="001D1A38"/>
    <w:rsid w:val="001D2EBF"/>
    <w:rsid w:val="001D3270"/>
    <w:rsid w:val="001D3614"/>
    <w:rsid w:val="001D3A0A"/>
    <w:rsid w:val="001D3C85"/>
    <w:rsid w:val="001D4EEC"/>
    <w:rsid w:val="001D54EC"/>
    <w:rsid w:val="001D5E98"/>
    <w:rsid w:val="001D6ED4"/>
    <w:rsid w:val="001D7001"/>
    <w:rsid w:val="001D74F5"/>
    <w:rsid w:val="001D7595"/>
    <w:rsid w:val="001D7BBA"/>
    <w:rsid w:val="001D7C5F"/>
    <w:rsid w:val="001E00A3"/>
    <w:rsid w:val="001E00DE"/>
    <w:rsid w:val="001E00EE"/>
    <w:rsid w:val="001E1103"/>
    <w:rsid w:val="001E150B"/>
    <w:rsid w:val="001E15EA"/>
    <w:rsid w:val="001E16F1"/>
    <w:rsid w:val="001E1A00"/>
    <w:rsid w:val="001E1A19"/>
    <w:rsid w:val="001E1E1B"/>
    <w:rsid w:val="001E2098"/>
    <w:rsid w:val="001E212F"/>
    <w:rsid w:val="001E22DD"/>
    <w:rsid w:val="001E240B"/>
    <w:rsid w:val="001E2AA3"/>
    <w:rsid w:val="001E2FE3"/>
    <w:rsid w:val="001E309E"/>
    <w:rsid w:val="001E3187"/>
    <w:rsid w:val="001E330C"/>
    <w:rsid w:val="001E3F4F"/>
    <w:rsid w:val="001E5424"/>
    <w:rsid w:val="001E5694"/>
    <w:rsid w:val="001E656C"/>
    <w:rsid w:val="001E6787"/>
    <w:rsid w:val="001E6C2B"/>
    <w:rsid w:val="001E6ECB"/>
    <w:rsid w:val="001E72C5"/>
    <w:rsid w:val="001E7442"/>
    <w:rsid w:val="001E765C"/>
    <w:rsid w:val="001E79DB"/>
    <w:rsid w:val="001F042B"/>
    <w:rsid w:val="001F0E1B"/>
    <w:rsid w:val="001F0EA6"/>
    <w:rsid w:val="001F1427"/>
    <w:rsid w:val="001F1769"/>
    <w:rsid w:val="001F1970"/>
    <w:rsid w:val="001F20A6"/>
    <w:rsid w:val="001F273F"/>
    <w:rsid w:val="001F29D7"/>
    <w:rsid w:val="001F2A62"/>
    <w:rsid w:val="001F3414"/>
    <w:rsid w:val="001F35DC"/>
    <w:rsid w:val="001F36B4"/>
    <w:rsid w:val="001F463C"/>
    <w:rsid w:val="001F466F"/>
    <w:rsid w:val="001F5291"/>
    <w:rsid w:val="001F531F"/>
    <w:rsid w:val="001F5876"/>
    <w:rsid w:val="001F6106"/>
    <w:rsid w:val="001F67E4"/>
    <w:rsid w:val="001F6C84"/>
    <w:rsid w:val="001F6D66"/>
    <w:rsid w:val="001F7121"/>
    <w:rsid w:val="001F7540"/>
    <w:rsid w:val="001F7D24"/>
    <w:rsid w:val="002005B7"/>
    <w:rsid w:val="00200677"/>
    <w:rsid w:val="0020151C"/>
    <w:rsid w:val="00201952"/>
    <w:rsid w:val="00201A17"/>
    <w:rsid w:val="00201A45"/>
    <w:rsid w:val="00201B9D"/>
    <w:rsid w:val="002022AB"/>
    <w:rsid w:val="00202CD1"/>
    <w:rsid w:val="00203088"/>
    <w:rsid w:val="00203763"/>
    <w:rsid w:val="0020386F"/>
    <w:rsid w:val="00203A4E"/>
    <w:rsid w:val="0020431C"/>
    <w:rsid w:val="00204609"/>
    <w:rsid w:val="00205A63"/>
    <w:rsid w:val="002063DD"/>
    <w:rsid w:val="00206F8A"/>
    <w:rsid w:val="00207213"/>
    <w:rsid w:val="00210040"/>
    <w:rsid w:val="002107AC"/>
    <w:rsid w:val="00210D67"/>
    <w:rsid w:val="00211F60"/>
    <w:rsid w:val="00211FE8"/>
    <w:rsid w:val="002122B3"/>
    <w:rsid w:val="002123F5"/>
    <w:rsid w:val="002124B4"/>
    <w:rsid w:val="00212853"/>
    <w:rsid w:val="00212B16"/>
    <w:rsid w:val="002133FC"/>
    <w:rsid w:val="00213C94"/>
    <w:rsid w:val="00214284"/>
    <w:rsid w:val="00214421"/>
    <w:rsid w:val="00214B41"/>
    <w:rsid w:val="0021512B"/>
    <w:rsid w:val="002152EF"/>
    <w:rsid w:val="002153A1"/>
    <w:rsid w:val="00215792"/>
    <w:rsid w:val="00215DD3"/>
    <w:rsid w:val="002165E5"/>
    <w:rsid w:val="00216DEA"/>
    <w:rsid w:val="002174FB"/>
    <w:rsid w:val="00217A0E"/>
    <w:rsid w:val="00220A36"/>
    <w:rsid w:val="00221D61"/>
    <w:rsid w:val="00222106"/>
    <w:rsid w:val="00222164"/>
    <w:rsid w:val="00222266"/>
    <w:rsid w:val="002227AD"/>
    <w:rsid w:val="00222E30"/>
    <w:rsid w:val="00222E50"/>
    <w:rsid w:val="002234B7"/>
    <w:rsid w:val="00224677"/>
    <w:rsid w:val="00224873"/>
    <w:rsid w:val="0022490D"/>
    <w:rsid w:val="00224F1C"/>
    <w:rsid w:val="00224F53"/>
    <w:rsid w:val="00225256"/>
    <w:rsid w:val="00225607"/>
    <w:rsid w:val="0022595F"/>
    <w:rsid w:val="002259A4"/>
    <w:rsid w:val="002259D3"/>
    <w:rsid w:val="00225BDA"/>
    <w:rsid w:val="0022623F"/>
    <w:rsid w:val="0022639E"/>
    <w:rsid w:val="00226FD3"/>
    <w:rsid w:val="00227141"/>
    <w:rsid w:val="002272D0"/>
    <w:rsid w:val="002301A7"/>
    <w:rsid w:val="00230260"/>
    <w:rsid w:val="00230693"/>
    <w:rsid w:val="00230B5F"/>
    <w:rsid w:val="00231508"/>
    <w:rsid w:val="00231C2C"/>
    <w:rsid w:val="00231CBE"/>
    <w:rsid w:val="00231DDD"/>
    <w:rsid w:val="00231E2F"/>
    <w:rsid w:val="00231ED3"/>
    <w:rsid w:val="00232487"/>
    <w:rsid w:val="002328CD"/>
    <w:rsid w:val="00232900"/>
    <w:rsid w:val="00232C81"/>
    <w:rsid w:val="00233680"/>
    <w:rsid w:val="00233698"/>
    <w:rsid w:val="002337BB"/>
    <w:rsid w:val="00233824"/>
    <w:rsid w:val="00233911"/>
    <w:rsid w:val="002339BA"/>
    <w:rsid w:val="002339E2"/>
    <w:rsid w:val="00233C0B"/>
    <w:rsid w:val="00234046"/>
    <w:rsid w:val="0023516F"/>
    <w:rsid w:val="0023547C"/>
    <w:rsid w:val="002354FA"/>
    <w:rsid w:val="00235D82"/>
    <w:rsid w:val="0023625F"/>
    <w:rsid w:val="0023634F"/>
    <w:rsid w:val="00236A5A"/>
    <w:rsid w:val="00236E2A"/>
    <w:rsid w:val="00237141"/>
    <w:rsid w:val="00240148"/>
    <w:rsid w:val="00240216"/>
    <w:rsid w:val="002405E4"/>
    <w:rsid w:val="00240A8C"/>
    <w:rsid w:val="00240E61"/>
    <w:rsid w:val="00241294"/>
    <w:rsid w:val="0024142C"/>
    <w:rsid w:val="0024173A"/>
    <w:rsid w:val="00241D1A"/>
    <w:rsid w:val="00241DAF"/>
    <w:rsid w:val="002423E0"/>
    <w:rsid w:val="00242F79"/>
    <w:rsid w:val="002430C3"/>
    <w:rsid w:val="002434FA"/>
    <w:rsid w:val="002436F3"/>
    <w:rsid w:val="00243C49"/>
    <w:rsid w:val="00244480"/>
    <w:rsid w:val="00244E94"/>
    <w:rsid w:val="00244EC8"/>
    <w:rsid w:val="00245106"/>
    <w:rsid w:val="00245842"/>
    <w:rsid w:val="00246044"/>
    <w:rsid w:val="00246528"/>
    <w:rsid w:val="00246F03"/>
    <w:rsid w:val="00247156"/>
    <w:rsid w:val="00247972"/>
    <w:rsid w:val="00247A4E"/>
    <w:rsid w:val="00247BB7"/>
    <w:rsid w:val="00250120"/>
    <w:rsid w:val="00250344"/>
    <w:rsid w:val="00250556"/>
    <w:rsid w:val="0025134D"/>
    <w:rsid w:val="002514F7"/>
    <w:rsid w:val="00252011"/>
    <w:rsid w:val="0025264E"/>
    <w:rsid w:val="002528C3"/>
    <w:rsid w:val="00253115"/>
    <w:rsid w:val="00253219"/>
    <w:rsid w:val="0025358E"/>
    <w:rsid w:val="00253711"/>
    <w:rsid w:val="0025395B"/>
    <w:rsid w:val="002541FC"/>
    <w:rsid w:val="00254C64"/>
    <w:rsid w:val="00254D2A"/>
    <w:rsid w:val="00255066"/>
    <w:rsid w:val="00255841"/>
    <w:rsid w:val="0025638C"/>
    <w:rsid w:val="002566C1"/>
    <w:rsid w:val="0025706E"/>
    <w:rsid w:val="00257892"/>
    <w:rsid w:val="0026099A"/>
    <w:rsid w:val="0026099D"/>
    <w:rsid w:val="00261382"/>
    <w:rsid w:val="0026189E"/>
    <w:rsid w:val="00261C6D"/>
    <w:rsid w:val="00261E84"/>
    <w:rsid w:val="00262A8D"/>
    <w:rsid w:val="00262D17"/>
    <w:rsid w:val="00263B01"/>
    <w:rsid w:val="00263D07"/>
    <w:rsid w:val="00263F9E"/>
    <w:rsid w:val="002642ED"/>
    <w:rsid w:val="00264763"/>
    <w:rsid w:val="002648CE"/>
    <w:rsid w:val="00264BC4"/>
    <w:rsid w:val="00264F51"/>
    <w:rsid w:val="0026532E"/>
    <w:rsid w:val="002654D4"/>
    <w:rsid w:val="00265781"/>
    <w:rsid w:val="002659D3"/>
    <w:rsid w:val="00266361"/>
    <w:rsid w:val="002664A1"/>
    <w:rsid w:val="002666F1"/>
    <w:rsid w:val="002667C8"/>
    <w:rsid w:val="00266C13"/>
    <w:rsid w:val="00266C23"/>
    <w:rsid w:val="002670B1"/>
    <w:rsid w:val="00267196"/>
    <w:rsid w:val="002675B8"/>
    <w:rsid w:val="00267BF1"/>
    <w:rsid w:val="0027039B"/>
    <w:rsid w:val="002703C5"/>
    <w:rsid w:val="00270838"/>
    <w:rsid w:val="00270BE5"/>
    <w:rsid w:val="00270C87"/>
    <w:rsid w:val="00270DC0"/>
    <w:rsid w:val="002714C0"/>
    <w:rsid w:val="0027154E"/>
    <w:rsid w:val="00271F63"/>
    <w:rsid w:val="00272BB6"/>
    <w:rsid w:val="00272E5A"/>
    <w:rsid w:val="00273279"/>
    <w:rsid w:val="0027351B"/>
    <w:rsid w:val="00274519"/>
    <w:rsid w:val="002749F8"/>
    <w:rsid w:val="00274C8F"/>
    <w:rsid w:val="00274ED8"/>
    <w:rsid w:val="002752A9"/>
    <w:rsid w:val="002753D5"/>
    <w:rsid w:val="00275AC6"/>
    <w:rsid w:val="00275B1C"/>
    <w:rsid w:val="00275B24"/>
    <w:rsid w:val="00276309"/>
    <w:rsid w:val="00276FAC"/>
    <w:rsid w:val="00277B8B"/>
    <w:rsid w:val="00277CCD"/>
    <w:rsid w:val="00280DA6"/>
    <w:rsid w:val="00280F7F"/>
    <w:rsid w:val="00281825"/>
    <w:rsid w:val="002825B8"/>
    <w:rsid w:val="00284507"/>
    <w:rsid w:val="0028478D"/>
    <w:rsid w:val="00284826"/>
    <w:rsid w:val="0028551F"/>
    <w:rsid w:val="00286056"/>
    <w:rsid w:val="0028663C"/>
    <w:rsid w:val="00286ABC"/>
    <w:rsid w:val="0028707D"/>
    <w:rsid w:val="00287199"/>
    <w:rsid w:val="00287773"/>
    <w:rsid w:val="00287872"/>
    <w:rsid w:val="0029005D"/>
    <w:rsid w:val="002902B9"/>
    <w:rsid w:val="002906E5"/>
    <w:rsid w:val="00290E86"/>
    <w:rsid w:val="00290F7E"/>
    <w:rsid w:val="0029136E"/>
    <w:rsid w:val="00291507"/>
    <w:rsid w:val="0029172B"/>
    <w:rsid w:val="0029249F"/>
    <w:rsid w:val="00292E43"/>
    <w:rsid w:val="0029317F"/>
    <w:rsid w:val="002932A3"/>
    <w:rsid w:val="00294776"/>
    <w:rsid w:val="002949DF"/>
    <w:rsid w:val="002949E4"/>
    <w:rsid w:val="00294EF4"/>
    <w:rsid w:val="002957C9"/>
    <w:rsid w:val="00295A06"/>
    <w:rsid w:val="00295A56"/>
    <w:rsid w:val="00297566"/>
    <w:rsid w:val="00297663"/>
    <w:rsid w:val="002976AA"/>
    <w:rsid w:val="002A0095"/>
    <w:rsid w:val="002A08BD"/>
    <w:rsid w:val="002A0926"/>
    <w:rsid w:val="002A0D92"/>
    <w:rsid w:val="002A1E2A"/>
    <w:rsid w:val="002A20C9"/>
    <w:rsid w:val="002A2F95"/>
    <w:rsid w:val="002A3143"/>
    <w:rsid w:val="002A3ABC"/>
    <w:rsid w:val="002A4040"/>
    <w:rsid w:val="002A43CB"/>
    <w:rsid w:val="002A46E9"/>
    <w:rsid w:val="002A4794"/>
    <w:rsid w:val="002A4B88"/>
    <w:rsid w:val="002A4D3F"/>
    <w:rsid w:val="002A4F32"/>
    <w:rsid w:val="002A500A"/>
    <w:rsid w:val="002A501D"/>
    <w:rsid w:val="002A561A"/>
    <w:rsid w:val="002A56BD"/>
    <w:rsid w:val="002A58CA"/>
    <w:rsid w:val="002A5F5D"/>
    <w:rsid w:val="002A602D"/>
    <w:rsid w:val="002A7569"/>
    <w:rsid w:val="002A79B8"/>
    <w:rsid w:val="002A7F1F"/>
    <w:rsid w:val="002B00D2"/>
    <w:rsid w:val="002B01FD"/>
    <w:rsid w:val="002B036F"/>
    <w:rsid w:val="002B05C0"/>
    <w:rsid w:val="002B08D0"/>
    <w:rsid w:val="002B0AF2"/>
    <w:rsid w:val="002B17BA"/>
    <w:rsid w:val="002B1950"/>
    <w:rsid w:val="002B19FD"/>
    <w:rsid w:val="002B1A71"/>
    <w:rsid w:val="002B1C89"/>
    <w:rsid w:val="002B1D89"/>
    <w:rsid w:val="002B20B2"/>
    <w:rsid w:val="002B2476"/>
    <w:rsid w:val="002B2618"/>
    <w:rsid w:val="002B2A2F"/>
    <w:rsid w:val="002B36FB"/>
    <w:rsid w:val="002B39FB"/>
    <w:rsid w:val="002B3DF1"/>
    <w:rsid w:val="002B4339"/>
    <w:rsid w:val="002B4C01"/>
    <w:rsid w:val="002B5A2B"/>
    <w:rsid w:val="002B5F50"/>
    <w:rsid w:val="002B6480"/>
    <w:rsid w:val="002B6D17"/>
    <w:rsid w:val="002B74B4"/>
    <w:rsid w:val="002C0029"/>
    <w:rsid w:val="002C0084"/>
    <w:rsid w:val="002C00BA"/>
    <w:rsid w:val="002C0486"/>
    <w:rsid w:val="002C1182"/>
    <w:rsid w:val="002C27AD"/>
    <w:rsid w:val="002C294A"/>
    <w:rsid w:val="002C29F2"/>
    <w:rsid w:val="002C3BC5"/>
    <w:rsid w:val="002C3C46"/>
    <w:rsid w:val="002C419F"/>
    <w:rsid w:val="002C4E92"/>
    <w:rsid w:val="002C5451"/>
    <w:rsid w:val="002C5FF1"/>
    <w:rsid w:val="002C613E"/>
    <w:rsid w:val="002C6834"/>
    <w:rsid w:val="002C6ABF"/>
    <w:rsid w:val="002C6BF1"/>
    <w:rsid w:val="002C727F"/>
    <w:rsid w:val="002C7C1B"/>
    <w:rsid w:val="002C7F01"/>
    <w:rsid w:val="002D0B5E"/>
    <w:rsid w:val="002D0DE2"/>
    <w:rsid w:val="002D1229"/>
    <w:rsid w:val="002D12CD"/>
    <w:rsid w:val="002D186D"/>
    <w:rsid w:val="002D21FF"/>
    <w:rsid w:val="002D27A1"/>
    <w:rsid w:val="002D27E0"/>
    <w:rsid w:val="002D2C58"/>
    <w:rsid w:val="002D2D0A"/>
    <w:rsid w:val="002D2EA1"/>
    <w:rsid w:val="002D2F78"/>
    <w:rsid w:val="002D32CC"/>
    <w:rsid w:val="002D3492"/>
    <w:rsid w:val="002D3A64"/>
    <w:rsid w:val="002D3B28"/>
    <w:rsid w:val="002D3FCE"/>
    <w:rsid w:val="002D420B"/>
    <w:rsid w:val="002D5438"/>
    <w:rsid w:val="002D5DF8"/>
    <w:rsid w:val="002D697F"/>
    <w:rsid w:val="002D69E7"/>
    <w:rsid w:val="002D73DD"/>
    <w:rsid w:val="002D78A8"/>
    <w:rsid w:val="002D7AC4"/>
    <w:rsid w:val="002E00AF"/>
    <w:rsid w:val="002E0251"/>
    <w:rsid w:val="002E02C3"/>
    <w:rsid w:val="002E0C0A"/>
    <w:rsid w:val="002E0FAC"/>
    <w:rsid w:val="002E1368"/>
    <w:rsid w:val="002E13AA"/>
    <w:rsid w:val="002E1EA2"/>
    <w:rsid w:val="002E2932"/>
    <w:rsid w:val="002E2F91"/>
    <w:rsid w:val="002E391D"/>
    <w:rsid w:val="002E3EAF"/>
    <w:rsid w:val="002E3F31"/>
    <w:rsid w:val="002E465B"/>
    <w:rsid w:val="002E5035"/>
    <w:rsid w:val="002E5058"/>
    <w:rsid w:val="002E544C"/>
    <w:rsid w:val="002E5620"/>
    <w:rsid w:val="002E57DD"/>
    <w:rsid w:val="002E5BC5"/>
    <w:rsid w:val="002E66D0"/>
    <w:rsid w:val="002E6CA4"/>
    <w:rsid w:val="002E7060"/>
    <w:rsid w:val="002E734D"/>
    <w:rsid w:val="002E79D0"/>
    <w:rsid w:val="002E7D49"/>
    <w:rsid w:val="002F016C"/>
    <w:rsid w:val="002F08C0"/>
    <w:rsid w:val="002F144A"/>
    <w:rsid w:val="002F1BDD"/>
    <w:rsid w:val="002F1C7C"/>
    <w:rsid w:val="002F1E30"/>
    <w:rsid w:val="002F1FA5"/>
    <w:rsid w:val="002F21CC"/>
    <w:rsid w:val="002F23C0"/>
    <w:rsid w:val="002F2639"/>
    <w:rsid w:val="002F266E"/>
    <w:rsid w:val="002F2914"/>
    <w:rsid w:val="002F29C8"/>
    <w:rsid w:val="002F3729"/>
    <w:rsid w:val="002F3AF3"/>
    <w:rsid w:val="002F3CF7"/>
    <w:rsid w:val="002F407A"/>
    <w:rsid w:val="002F4440"/>
    <w:rsid w:val="002F48C5"/>
    <w:rsid w:val="002F4BE2"/>
    <w:rsid w:val="002F4DC2"/>
    <w:rsid w:val="002F4E49"/>
    <w:rsid w:val="002F5587"/>
    <w:rsid w:val="002F5E0D"/>
    <w:rsid w:val="002F5ECB"/>
    <w:rsid w:val="002F5F8B"/>
    <w:rsid w:val="002F6187"/>
    <w:rsid w:val="002F6298"/>
    <w:rsid w:val="002F62A5"/>
    <w:rsid w:val="002F6CCF"/>
    <w:rsid w:val="002F70D3"/>
    <w:rsid w:val="002F71A4"/>
    <w:rsid w:val="002F720C"/>
    <w:rsid w:val="002F7B4A"/>
    <w:rsid w:val="002F7ED3"/>
    <w:rsid w:val="002F7F8A"/>
    <w:rsid w:val="00300557"/>
    <w:rsid w:val="00300B7A"/>
    <w:rsid w:val="00301603"/>
    <w:rsid w:val="00301699"/>
    <w:rsid w:val="003019B2"/>
    <w:rsid w:val="00301D4D"/>
    <w:rsid w:val="00302F49"/>
    <w:rsid w:val="00303078"/>
    <w:rsid w:val="0030326B"/>
    <w:rsid w:val="00303504"/>
    <w:rsid w:val="00303659"/>
    <w:rsid w:val="00303E51"/>
    <w:rsid w:val="003044A3"/>
    <w:rsid w:val="00304B87"/>
    <w:rsid w:val="00304BFB"/>
    <w:rsid w:val="0030550D"/>
    <w:rsid w:val="0030630F"/>
    <w:rsid w:val="00306578"/>
    <w:rsid w:val="00306A6D"/>
    <w:rsid w:val="00307883"/>
    <w:rsid w:val="00307AF4"/>
    <w:rsid w:val="00307E04"/>
    <w:rsid w:val="003100F9"/>
    <w:rsid w:val="003102EA"/>
    <w:rsid w:val="00310DE3"/>
    <w:rsid w:val="00310E1D"/>
    <w:rsid w:val="00310EC4"/>
    <w:rsid w:val="0031106D"/>
    <w:rsid w:val="003112FA"/>
    <w:rsid w:val="00311392"/>
    <w:rsid w:val="003114AB"/>
    <w:rsid w:val="0031191F"/>
    <w:rsid w:val="00311B4F"/>
    <w:rsid w:val="00311B7E"/>
    <w:rsid w:val="00311BA4"/>
    <w:rsid w:val="00311BEB"/>
    <w:rsid w:val="00311D3A"/>
    <w:rsid w:val="003121DB"/>
    <w:rsid w:val="003124FC"/>
    <w:rsid w:val="00312A09"/>
    <w:rsid w:val="00312B21"/>
    <w:rsid w:val="003135AF"/>
    <w:rsid w:val="003136AD"/>
    <w:rsid w:val="003138CF"/>
    <w:rsid w:val="00313907"/>
    <w:rsid w:val="00313A9D"/>
    <w:rsid w:val="0031435C"/>
    <w:rsid w:val="0031438E"/>
    <w:rsid w:val="003143DA"/>
    <w:rsid w:val="0031457B"/>
    <w:rsid w:val="003146A4"/>
    <w:rsid w:val="00314984"/>
    <w:rsid w:val="00314C74"/>
    <w:rsid w:val="00314ED5"/>
    <w:rsid w:val="00314FBE"/>
    <w:rsid w:val="0031550F"/>
    <w:rsid w:val="00315A13"/>
    <w:rsid w:val="00315F67"/>
    <w:rsid w:val="00316034"/>
    <w:rsid w:val="00316C6A"/>
    <w:rsid w:val="00317392"/>
    <w:rsid w:val="00317475"/>
    <w:rsid w:val="00317892"/>
    <w:rsid w:val="00317DF1"/>
    <w:rsid w:val="00317FBE"/>
    <w:rsid w:val="00317FDB"/>
    <w:rsid w:val="00320099"/>
    <w:rsid w:val="00320128"/>
    <w:rsid w:val="003203E0"/>
    <w:rsid w:val="003203FC"/>
    <w:rsid w:val="00320586"/>
    <w:rsid w:val="00320A78"/>
    <w:rsid w:val="00320AAA"/>
    <w:rsid w:val="00320ABD"/>
    <w:rsid w:val="00320ABF"/>
    <w:rsid w:val="00320B46"/>
    <w:rsid w:val="003212FA"/>
    <w:rsid w:val="0032132A"/>
    <w:rsid w:val="00321948"/>
    <w:rsid w:val="00321EC9"/>
    <w:rsid w:val="0032254E"/>
    <w:rsid w:val="0032273F"/>
    <w:rsid w:val="003228D2"/>
    <w:rsid w:val="00322FE9"/>
    <w:rsid w:val="003234A2"/>
    <w:rsid w:val="003235C1"/>
    <w:rsid w:val="003238D6"/>
    <w:rsid w:val="00323AAB"/>
    <w:rsid w:val="00323CF4"/>
    <w:rsid w:val="003241CE"/>
    <w:rsid w:val="00324BC9"/>
    <w:rsid w:val="00325A0B"/>
    <w:rsid w:val="00325A1D"/>
    <w:rsid w:val="0032613F"/>
    <w:rsid w:val="00326B71"/>
    <w:rsid w:val="00327A38"/>
    <w:rsid w:val="00327AB1"/>
    <w:rsid w:val="00327B66"/>
    <w:rsid w:val="00327DB1"/>
    <w:rsid w:val="00327FD7"/>
    <w:rsid w:val="00330BA3"/>
    <w:rsid w:val="00330C2A"/>
    <w:rsid w:val="00330DE8"/>
    <w:rsid w:val="00330E96"/>
    <w:rsid w:val="00331709"/>
    <w:rsid w:val="003319C3"/>
    <w:rsid w:val="00331A85"/>
    <w:rsid w:val="00331CDF"/>
    <w:rsid w:val="00331D30"/>
    <w:rsid w:val="00332E1F"/>
    <w:rsid w:val="00332F3F"/>
    <w:rsid w:val="00332F5A"/>
    <w:rsid w:val="00333C34"/>
    <w:rsid w:val="00333E0C"/>
    <w:rsid w:val="00334466"/>
    <w:rsid w:val="003346F0"/>
    <w:rsid w:val="00334DBD"/>
    <w:rsid w:val="003351EC"/>
    <w:rsid w:val="003353F7"/>
    <w:rsid w:val="00335E72"/>
    <w:rsid w:val="0033645D"/>
    <w:rsid w:val="00336644"/>
    <w:rsid w:val="00336A0B"/>
    <w:rsid w:val="00337295"/>
    <w:rsid w:val="003372AA"/>
    <w:rsid w:val="0033734D"/>
    <w:rsid w:val="00337D8C"/>
    <w:rsid w:val="00340011"/>
    <w:rsid w:val="00340520"/>
    <w:rsid w:val="00340857"/>
    <w:rsid w:val="00340A0E"/>
    <w:rsid w:val="00340A8E"/>
    <w:rsid w:val="00340EC4"/>
    <w:rsid w:val="00340ED9"/>
    <w:rsid w:val="003416CA"/>
    <w:rsid w:val="00341CEF"/>
    <w:rsid w:val="003423F9"/>
    <w:rsid w:val="00342922"/>
    <w:rsid w:val="00342FFC"/>
    <w:rsid w:val="003431ED"/>
    <w:rsid w:val="0034440B"/>
    <w:rsid w:val="0034486C"/>
    <w:rsid w:val="00344B1C"/>
    <w:rsid w:val="00344E40"/>
    <w:rsid w:val="00345595"/>
    <w:rsid w:val="00345B6B"/>
    <w:rsid w:val="00345E2A"/>
    <w:rsid w:val="0034632F"/>
    <w:rsid w:val="00346349"/>
    <w:rsid w:val="003464E7"/>
    <w:rsid w:val="00347442"/>
    <w:rsid w:val="00347E46"/>
    <w:rsid w:val="003502A9"/>
    <w:rsid w:val="0035041B"/>
    <w:rsid w:val="00350B50"/>
    <w:rsid w:val="00350C79"/>
    <w:rsid w:val="00350D3E"/>
    <w:rsid w:val="003512F1"/>
    <w:rsid w:val="003514D9"/>
    <w:rsid w:val="003515EB"/>
    <w:rsid w:val="003519CF"/>
    <w:rsid w:val="00352861"/>
    <w:rsid w:val="00353F8B"/>
    <w:rsid w:val="003540E2"/>
    <w:rsid w:val="00354364"/>
    <w:rsid w:val="00354BE7"/>
    <w:rsid w:val="00354F74"/>
    <w:rsid w:val="00355021"/>
    <w:rsid w:val="003551FD"/>
    <w:rsid w:val="003558A2"/>
    <w:rsid w:val="00355C38"/>
    <w:rsid w:val="00356651"/>
    <w:rsid w:val="0035665A"/>
    <w:rsid w:val="00356C33"/>
    <w:rsid w:val="00356EDF"/>
    <w:rsid w:val="0035708C"/>
    <w:rsid w:val="003578E4"/>
    <w:rsid w:val="00357D5B"/>
    <w:rsid w:val="00357EA5"/>
    <w:rsid w:val="003605CE"/>
    <w:rsid w:val="003605DF"/>
    <w:rsid w:val="0036060A"/>
    <w:rsid w:val="00360D2B"/>
    <w:rsid w:val="003612C8"/>
    <w:rsid w:val="00361345"/>
    <w:rsid w:val="003614B0"/>
    <w:rsid w:val="003614F2"/>
    <w:rsid w:val="003616EC"/>
    <w:rsid w:val="00361F94"/>
    <w:rsid w:val="00362000"/>
    <w:rsid w:val="00362C84"/>
    <w:rsid w:val="00363446"/>
    <w:rsid w:val="003634B5"/>
    <w:rsid w:val="00363617"/>
    <w:rsid w:val="00363A17"/>
    <w:rsid w:val="00363ECD"/>
    <w:rsid w:val="00363F56"/>
    <w:rsid w:val="00364040"/>
    <w:rsid w:val="00364115"/>
    <w:rsid w:val="003646C8"/>
    <w:rsid w:val="0036566B"/>
    <w:rsid w:val="00365740"/>
    <w:rsid w:val="003657AB"/>
    <w:rsid w:val="00365DFE"/>
    <w:rsid w:val="00366108"/>
    <w:rsid w:val="003661AE"/>
    <w:rsid w:val="0036627A"/>
    <w:rsid w:val="00366517"/>
    <w:rsid w:val="00367B24"/>
    <w:rsid w:val="003703D1"/>
    <w:rsid w:val="003707BD"/>
    <w:rsid w:val="00370A35"/>
    <w:rsid w:val="00371669"/>
    <w:rsid w:val="00371A82"/>
    <w:rsid w:val="00371E8C"/>
    <w:rsid w:val="00372395"/>
    <w:rsid w:val="00372C86"/>
    <w:rsid w:val="00372E18"/>
    <w:rsid w:val="00372FDD"/>
    <w:rsid w:val="0037321D"/>
    <w:rsid w:val="00373727"/>
    <w:rsid w:val="003737AE"/>
    <w:rsid w:val="00373C9F"/>
    <w:rsid w:val="00374522"/>
    <w:rsid w:val="00374FC3"/>
    <w:rsid w:val="00375136"/>
    <w:rsid w:val="00375B9C"/>
    <w:rsid w:val="00375F95"/>
    <w:rsid w:val="00375FCF"/>
    <w:rsid w:val="003764FB"/>
    <w:rsid w:val="00376854"/>
    <w:rsid w:val="003805D9"/>
    <w:rsid w:val="00380A4B"/>
    <w:rsid w:val="00381164"/>
    <w:rsid w:val="003811F0"/>
    <w:rsid w:val="003816F2"/>
    <w:rsid w:val="00381BF6"/>
    <w:rsid w:val="003824B2"/>
    <w:rsid w:val="003827F4"/>
    <w:rsid w:val="00382BDF"/>
    <w:rsid w:val="00382FC9"/>
    <w:rsid w:val="003832BF"/>
    <w:rsid w:val="00383AEB"/>
    <w:rsid w:val="00383FB5"/>
    <w:rsid w:val="00384C69"/>
    <w:rsid w:val="00384F0D"/>
    <w:rsid w:val="00385089"/>
    <w:rsid w:val="0038690A"/>
    <w:rsid w:val="00386F16"/>
    <w:rsid w:val="003872A6"/>
    <w:rsid w:val="003874F0"/>
    <w:rsid w:val="00387626"/>
    <w:rsid w:val="00387853"/>
    <w:rsid w:val="00387BD8"/>
    <w:rsid w:val="00387E8A"/>
    <w:rsid w:val="003900DA"/>
    <w:rsid w:val="00390159"/>
    <w:rsid w:val="00390637"/>
    <w:rsid w:val="00390719"/>
    <w:rsid w:val="003909E6"/>
    <w:rsid w:val="00391701"/>
    <w:rsid w:val="00391C54"/>
    <w:rsid w:val="0039215E"/>
    <w:rsid w:val="00392577"/>
    <w:rsid w:val="00392E99"/>
    <w:rsid w:val="00392F0A"/>
    <w:rsid w:val="00392FC4"/>
    <w:rsid w:val="0039324D"/>
    <w:rsid w:val="003933FB"/>
    <w:rsid w:val="00393BE1"/>
    <w:rsid w:val="00393C20"/>
    <w:rsid w:val="00393E68"/>
    <w:rsid w:val="003949F1"/>
    <w:rsid w:val="00394BF4"/>
    <w:rsid w:val="00395EB9"/>
    <w:rsid w:val="003966B1"/>
    <w:rsid w:val="00397562"/>
    <w:rsid w:val="003975C0"/>
    <w:rsid w:val="003979C7"/>
    <w:rsid w:val="00397B88"/>
    <w:rsid w:val="00397F18"/>
    <w:rsid w:val="00397FDA"/>
    <w:rsid w:val="003A025F"/>
    <w:rsid w:val="003A0C2B"/>
    <w:rsid w:val="003A0C58"/>
    <w:rsid w:val="003A1877"/>
    <w:rsid w:val="003A1AB8"/>
    <w:rsid w:val="003A209E"/>
    <w:rsid w:val="003A23A2"/>
    <w:rsid w:val="003A27FE"/>
    <w:rsid w:val="003A2BFA"/>
    <w:rsid w:val="003A2E57"/>
    <w:rsid w:val="003A3238"/>
    <w:rsid w:val="003A33DF"/>
    <w:rsid w:val="003A358E"/>
    <w:rsid w:val="003A38C6"/>
    <w:rsid w:val="003A3C6E"/>
    <w:rsid w:val="003A444B"/>
    <w:rsid w:val="003A561E"/>
    <w:rsid w:val="003A59AB"/>
    <w:rsid w:val="003A5ABD"/>
    <w:rsid w:val="003A5CEF"/>
    <w:rsid w:val="003A6400"/>
    <w:rsid w:val="003A6979"/>
    <w:rsid w:val="003A6B82"/>
    <w:rsid w:val="003A6DC4"/>
    <w:rsid w:val="003A723E"/>
    <w:rsid w:val="003A75AD"/>
    <w:rsid w:val="003A766F"/>
    <w:rsid w:val="003A76F9"/>
    <w:rsid w:val="003A7EA8"/>
    <w:rsid w:val="003B01EF"/>
    <w:rsid w:val="003B02BD"/>
    <w:rsid w:val="003B0B05"/>
    <w:rsid w:val="003B1BAB"/>
    <w:rsid w:val="003B1C7C"/>
    <w:rsid w:val="003B1ECA"/>
    <w:rsid w:val="003B21FB"/>
    <w:rsid w:val="003B222F"/>
    <w:rsid w:val="003B241A"/>
    <w:rsid w:val="003B2C80"/>
    <w:rsid w:val="003B3530"/>
    <w:rsid w:val="003B4077"/>
    <w:rsid w:val="003B48E0"/>
    <w:rsid w:val="003B538F"/>
    <w:rsid w:val="003B5932"/>
    <w:rsid w:val="003B5CB6"/>
    <w:rsid w:val="003B645D"/>
    <w:rsid w:val="003B6F7E"/>
    <w:rsid w:val="003B754B"/>
    <w:rsid w:val="003B756B"/>
    <w:rsid w:val="003B7594"/>
    <w:rsid w:val="003B7760"/>
    <w:rsid w:val="003C022D"/>
    <w:rsid w:val="003C0619"/>
    <w:rsid w:val="003C0852"/>
    <w:rsid w:val="003C08A6"/>
    <w:rsid w:val="003C0C81"/>
    <w:rsid w:val="003C0DAE"/>
    <w:rsid w:val="003C0E34"/>
    <w:rsid w:val="003C161B"/>
    <w:rsid w:val="003C1A93"/>
    <w:rsid w:val="003C1C62"/>
    <w:rsid w:val="003C22E1"/>
    <w:rsid w:val="003C24F6"/>
    <w:rsid w:val="003C2669"/>
    <w:rsid w:val="003C3328"/>
    <w:rsid w:val="003C3B8D"/>
    <w:rsid w:val="003C3E34"/>
    <w:rsid w:val="003C43AB"/>
    <w:rsid w:val="003C4AD2"/>
    <w:rsid w:val="003C4CF4"/>
    <w:rsid w:val="003C4EEC"/>
    <w:rsid w:val="003C4F3A"/>
    <w:rsid w:val="003C595F"/>
    <w:rsid w:val="003C5C89"/>
    <w:rsid w:val="003C605D"/>
    <w:rsid w:val="003C61CB"/>
    <w:rsid w:val="003C63BD"/>
    <w:rsid w:val="003C654A"/>
    <w:rsid w:val="003C66D8"/>
    <w:rsid w:val="003C67F0"/>
    <w:rsid w:val="003C6958"/>
    <w:rsid w:val="003C6A42"/>
    <w:rsid w:val="003C6B5C"/>
    <w:rsid w:val="003C74CD"/>
    <w:rsid w:val="003C7DE6"/>
    <w:rsid w:val="003C7E39"/>
    <w:rsid w:val="003C7E4A"/>
    <w:rsid w:val="003D00CD"/>
    <w:rsid w:val="003D016D"/>
    <w:rsid w:val="003D0517"/>
    <w:rsid w:val="003D096B"/>
    <w:rsid w:val="003D1E13"/>
    <w:rsid w:val="003D1E8E"/>
    <w:rsid w:val="003D279E"/>
    <w:rsid w:val="003D29F3"/>
    <w:rsid w:val="003D2DDD"/>
    <w:rsid w:val="003D2E90"/>
    <w:rsid w:val="003D3379"/>
    <w:rsid w:val="003D3A23"/>
    <w:rsid w:val="003D3B2D"/>
    <w:rsid w:val="003D3CEE"/>
    <w:rsid w:val="003D3D1D"/>
    <w:rsid w:val="003D3DA2"/>
    <w:rsid w:val="003D40D7"/>
    <w:rsid w:val="003D4603"/>
    <w:rsid w:val="003D4E0B"/>
    <w:rsid w:val="003D5F6F"/>
    <w:rsid w:val="003D6067"/>
    <w:rsid w:val="003D635A"/>
    <w:rsid w:val="003D6B51"/>
    <w:rsid w:val="003D714D"/>
    <w:rsid w:val="003D72BC"/>
    <w:rsid w:val="003D7891"/>
    <w:rsid w:val="003D7A94"/>
    <w:rsid w:val="003E00C3"/>
    <w:rsid w:val="003E0125"/>
    <w:rsid w:val="003E0D0B"/>
    <w:rsid w:val="003E0D61"/>
    <w:rsid w:val="003E1100"/>
    <w:rsid w:val="003E1837"/>
    <w:rsid w:val="003E1EF6"/>
    <w:rsid w:val="003E279A"/>
    <w:rsid w:val="003E286E"/>
    <w:rsid w:val="003E330C"/>
    <w:rsid w:val="003E3722"/>
    <w:rsid w:val="003E3796"/>
    <w:rsid w:val="003E4608"/>
    <w:rsid w:val="003E4808"/>
    <w:rsid w:val="003E4897"/>
    <w:rsid w:val="003E5111"/>
    <w:rsid w:val="003E58E1"/>
    <w:rsid w:val="003E5E2F"/>
    <w:rsid w:val="003E6A30"/>
    <w:rsid w:val="003E7292"/>
    <w:rsid w:val="003E74BC"/>
    <w:rsid w:val="003E794A"/>
    <w:rsid w:val="003F0961"/>
    <w:rsid w:val="003F09E3"/>
    <w:rsid w:val="003F0A89"/>
    <w:rsid w:val="003F0E57"/>
    <w:rsid w:val="003F0FDB"/>
    <w:rsid w:val="003F1654"/>
    <w:rsid w:val="003F168B"/>
    <w:rsid w:val="003F3167"/>
    <w:rsid w:val="003F3546"/>
    <w:rsid w:val="003F3607"/>
    <w:rsid w:val="003F4515"/>
    <w:rsid w:val="003F4B1E"/>
    <w:rsid w:val="003F4E5F"/>
    <w:rsid w:val="003F5387"/>
    <w:rsid w:val="003F559F"/>
    <w:rsid w:val="003F5884"/>
    <w:rsid w:val="003F5D1F"/>
    <w:rsid w:val="003F5E03"/>
    <w:rsid w:val="003F65CF"/>
    <w:rsid w:val="003F67C2"/>
    <w:rsid w:val="003F6862"/>
    <w:rsid w:val="003F6CCD"/>
    <w:rsid w:val="003F6F32"/>
    <w:rsid w:val="004008FD"/>
    <w:rsid w:val="004009AE"/>
    <w:rsid w:val="00400B0C"/>
    <w:rsid w:val="004011A2"/>
    <w:rsid w:val="00401A09"/>
    <w:rsid w:val="00401D82"/>
    <w:rsid w:val="00401E98"/>
    <w:rsid w:val="00401FCA"/>
    <w:rsid w:val="00401FE1"/>
    <w:rsid w:val="00402983"/>
    <w:rsid w:val="004029BA"/>
    <w:rsid w:val="00402A39"/>
    <w:rsid w:val="00402E52"/>
    <w:rsid w:val="00403166"/>
    <w:rsid w:val="004034D9"/>
    <w:rsid w:val="00403628"/>
    <w:rsid w:val="00403826"/>
    <w:rsid w:val="00403C79"/>
    <w:rsid w:val="00403EAA"/>
    <w:rsid w:val="0040437A"/>
    <w:rsid w:val="00404849"/>
    <w:rsid w:val="00404DCD"/>
    <w:rsid w:val="0040538B"/>
    <w:rsid w:val="00405885"/>
    <w:rsid w:val="00405B26"/>
    <w:rsid w:val="00405B34"/>
    <w:rsid w:val="004060F3"/>
    <w:rsid w:val="00406A61"/>
    <w:rsid w:val="00406CBA"/>
    <w:rsid w:val="00406F95"/>
    <w:rsid w:val="004075BB"/>
    <w:rsid w:val="00410255"/>
    <w:rsid w:val="004105F3"/>
    <w:rsid w:val="00410ADE"/>
    <w:rsid w:val="00410B88"/>
    <w:rsid w:val="00411783"/>
    <w:rsid w:val="004127CB"/>
    <w:rsid w:val="004134FE"/>
    <w:rsid w:val="00413BA8"/>
    <w:rsid w:val="00414457"/>
    <w:rsid w:val="00414EA2"/>
    <w:rsid w:val="00414F01"/>
    <w:rsid w:val="004151A3"/>
    <w:rsid w:val="004151AE"/>
    <w:rsid w:val="004153C0"/>
    <w:rsid w:val="00415A60"/>
    <w:rsid w:val="0041611D"/>
    <w:rsid w:val="00416382"/>
    <w:rsid w:val="00416A89"/>
    <w:rsid w:val="00416B6C"/>
    <w:rsid w:val="00416E7D"/>
    <w:rsid w:val="00416EF6"/>
    <w:rsid w:val="00416F37"/>
    <w:rsid w:val="00416F4B"/>
    <w:rsid w:val="00417C32"/>
    <w:rsid w:val="00417F18"/>
    <w:rsid w:val="004205A8"/>
    <w:rsid w:val="00420E9E"/>
    <w:rsid w:val="0042117A"/>
    <w:rsid w:val="004219B0"/>
    <w:rsid w:val="00421A59"/>
    <w:rsid w:val="004222AE"/>
    <w:rsid w:val="004225C5"/>
    <w:rsid w:val="00422A51"/>
    <w:rsid w:val="00422E08"/>
    <w:rsid w:val="004230C9"/>
    <w:rsid w:val="004236A2"/>
    <w:rsid w:val="004236DA"/>
    <w:rsid w:val="004238EA"/>
    <w:rsid w:val="00423BB1"/>
    <w:rsid w:val="00424316"/>
    <w:rsid w:val="00424327"/>
    <w:rsid w:val="0042466E"/>
    <w:rsid w:val="00425332"/>
    <w:rsid w:val="004258C0"/>
    <w:rsid w:val="00425D65"/>
    <w:rsid w:val="004262A0"/>
    <w:rsid w:val="004264CC"/>
    <w:rsid w:val="0042662B"/>
    <w:rsid w:val="00426645"/>
    <w:rsid w:val="00426B36"/>
    <w:rsid w:val="00427706"/>
    <w:rsid w:val="0042772D"/>
    <w:rsid w:val="0042789C"/>
    <w:rsid w:val="00427934"/>
    <w:rsid w:val="00430055"/>
    <w:rsid w:val="0043069F"/>
    <w:rsid w:val="004306D4"/>
    <w:rsid w:val="00430CB2"/>
    <w:rsid w:val="00430DB6"/>
    <w:rsid w:val="00430F70"/>
    <w:rsid w:val="004317F8"/>
    <w:rsid w:val="00431E76"/>
    <w:rsid w:val="004327D9"/>
    <w:rsid w:val="0043293F"/>
    <w:rsid w:val="00433756"/>
    <w:rsid w:val="00433817"/>
    <w:rsid w:val="00433BBC"/>
    <w:rsid w:val="00433BFE"/>
    <w:rsid w:val="0043422F"/>
    <w:rsid w:val="00434392"/>
    <w:rsid w:val="004350EF"/>
    <w:rsid w:val="004355A1"/>
    <w:rsid w:val="00435988"/>
    <w:rsid w:val="00436135"/>
    <w:rsid w:val="00436146"/>
    <w:rsid w:val="004365D8"/>
    <w:rsid w:val="00436689"/>
    <w:rsid w:val="00436F0A"/>
    <w:rsid w:val="004374AB"/>
    <w:rsid w:val="00437ED8"/>
    <w:rsid w:val="00440008"/>
    <w:rsid w:val="0044017D"/>
    <w:rsid w:val="004413A9"/>
    <w:rsid w:val="004416FD"/>
    <w:rsid w:val="0044181F"/>
    <w:rsid w:val="004418F5"/>
    <w:rsid w:val="00441BE1"/>
    <w:rsid w:val="00441FCF"/>
    <w:rsid w:val="004424EB"/>
    <w:rsid w:val="00442A51"/>
    <w:rsid w:val="00442BC9"/>
    <w:rsid w:val="00442D51"/>
    <w:rsid w:val="0044318A"/>
    <w:rsid w:val="004433FE"/>
    <w:rsid w:val="004438F4"/>
    <w:rsid w:val="00443B21"/>
    <w:rsid w:val="00443CD3"/>
    <w:rsid w:val="00444529"/>
    <w:rsid w:val="004445E9"/>
    <w:rsid w:val="0044556F"/>
    <w:rsid w:val="00445701"/>
    <w:rsid w:val="004457EE"/>
    <w:rsid w:val="00445938"/>
    <w:rsid w:val="004459E8"/>
    <w:rsid w:val="00445DBA"/>
    <w:rsid w:val="0044609E"/>
    <w:rsid w:val="004462E4"/>
    <w:rsid w:val="00446896"/>
    <w:rsid w:val="00446CBC"/>
    <w:rsid w:val="00446D54"/>
    <w:rsid w:val="00447472"/>
    <w:rsid w:val="00447A9C"/>
    <w:rsid w:val="00447C36"/>
    <w:rsid w:val="00450072"/>
    <w:rsid w:val="00450086"/>
    <w:rsid w:val="004515B4"/>
    <w:rsid w:val="00451E76"/>
    <w:rsid w:val="00452331"/>
    <w:rsid w:val="004524C1"/>
    <w:rsid w:val="00452539"/>
    <w:rsid w:val="004525D5"/>
    <w:rsid w:val="00452BA8"/>
    <w:rsid w:val="00452D41"/>
    <w:rsid w:val="00452F00"/>
    <w:rsid w:val="00453548"/>
    <w:rsid w:val="00453D03"/>
    <w:rsid w:val="00453D0E"/>
    <w:rsid w:val="00454819"/>
    <w:rsid w:val="0045488A"/>
    <w:rsid w:val="00454BBB"/>
    <w:rsid w:val="00455A1A"/>
    <w:rsid w:val="00455B02"/>
    <w:rsid w:val="0045600D"/>
    <w:rsid w:val="00456190"/>
    <w:rsid w:val="004567B2"/>
    <w:rsid w:val="00456B46"/>
    <w:rsid w:val="004570B8"/>
    <w:rsid w:val="004577FB"/>
    <w:rsid w:val="00457F85"/>
    <w:rsid w:val="00460127"/>
    <w:rsid w:val="00460B1D"/>
    <w:rsid w:val="00460F87"/>
    <w:rsid w:val="0046208C"/>
    <w:rsid w:val="004622EB"/>
    <w:rsid w:val="0046262D"/>
    <w:rsid w:val="00462863"/>
    <w:rsid w:val="00462D08"/>
    <w:rsid w:val="00462DFB"/>
    <w:rsid w:val="004631F5"/>
    <w:rsid w:val="0046357A"/>
    <w:rsid w:val="004636C8"/>
    <w:rsid w:val="00463E12"/>
    <w:rsid w:val="004643AA"/>
    <w:rsid w:val="00464AF4"/>
    <w:rsid w:val="0046515E"/>
    <w:rsid w:val="0046588B"/>
    <w:rsid w:val="00466439"/>
    <w:rsid w:val="0046737D"/>
    <w:rsid w:val="00467DC2"/>
    <w:rsid w:val="00467E10"/>
    <w:rsid w:val="0047024D"/>
    <w:rsid w:val="00470689"/>
    <w:rsid w:val="00470919"/>
    <w:rsid w:val="00470ACF"/>
    <w:rsid w:val="00470B36"/>
    <w:rsid w:val="00470D3C"/>
    <w:rsid w:val="00470D93"/>
    <w:rsid w:val="004711F1"/>
    <w:rsid w:val="00471999"/>
    <w:rsid w:val="00472134"/>
    <w:rsid w:val="00472613"/>
    <w:rsid w:val="00472698"/>
    <w:rsid w:val="00472D2E"/>
    <w:rsid w:val="004731CB"/>
    <w:rsid w:val="00474CF8"/>
    <w:rsid w:val="004750FC"/>
    <w:rsid w:val="00475107"/>
    <w:rsid w:val="00476407"/>
    <w:rsid w:val="004768D4"/>
    <w:rsid w:val="00476D45"/>
    <w:rsid w:val="00476DF1"/>
    <w:rsid w:val="004779DA"/>
    <w:rsid w:val="00477B8F"/>
    <w:rsid w:val="004802F7"/>
    <w:rsid w:val="0048053A"/>
    <w:rsid w:val="00480625"/>
    <w:rsid w:val="0048088A"/>
    <w:rsid w:val="00481066"/>
    <w:rsid w:val="0048108A"/>
    <w:rsid w:val="00481331"/>
    <w:rsid w:val="00481724"/>
    <w:rsid w:val="00481A3D"/>
    <w:rsid w:val="00482A57"/>
    <w:rsid w:val="00482D55"/>
    <w:rsid w:val="00483343"/>
    <w:rsid w:val="00483466"/>
    <w:rsid w:val="00483958"/>
    <w:rsid w:val="00483B73"/>
    <w:rsid w:val="0048415E"/>
    <w:rsid w:val="00484369"/>
    <w:rsid w:val="004843A3"/>
    <w:rsid w:val="00484E27"/>
    <w:rsid w:val="004854D5"/>
    <w:rsid w:val="00485A42"/>
    <w:rsid w:val="004864BB"/>
    <w:rsid w:val="004867CF"/>
    <w:rsid w:val="00486A38"/>
    <w:rsid w:val="00486E62"/>
    <w:rsid w:val="004871BE"/>
    <w:rsid w:val="004878A3"/>
    <w:rsid w:val="00490D18"/>
    <w:rsid w:val="00490E7C"/>
    <w:rsid w:val="00491038"/>
    <w:rsid w:val="00491433"/>
    <w:rsid w:val="00491FE1"/>
    <w:rsid w:val="00492344"/>
    <w:rsid w:val="00492A19"/>
    <w:rsid w:val="00492FD2"/>
    <w:rsid w:val="004931DD"/>
    <w:rsid w:val="00493435"/>
    <w:rsid w:val="004943B7"/>
    <w:rsid w:val="004944F6"/>
    <w:rsid w:val="00494FE9"/>
    <w:rsid w:val="00495218"/>
    <w:rsid w:val="00495347"/>
    <w:rsid w:val="00495FB5"/>
    <w:rsid w:val="00496056"/>
    <w:rsid w:val="00496273"/>
    <w:rsid w:val="004965D8"/>
    <w:rsid w:val="004966AC"/>
    <w:rsid w:val="00497006"/>
    <w:rsid w:val="0049734B"/>
    <w:rsid w:val="004978A3"/>
    <w:rsid w:val="00497CCA"/>
    <w:rsid w:val="004A0857"/>
    <w:rsid w:val="004A1006"/>
    <w:rsid w:val="004A25FA"/>
    <w:rsid w:val="004A2602"/>
    <w:rsid w:val="004A2646"/>
    <w:rsid w:val="004A3066"/>
    <w:rsid w:val="004A3148"/>
    <w:rsid w:val="004A385E"/>
    <w:rsid w:val="004A416A"/>
    <w:rsid w:val="004A44CA"/>
    <w:rsid w:val="004A4E26"/>
    <w:rsid w:val="004A5375"/>
    <w:rsid w:val="004A5488"/>
    <w:rsid w:val="004A55A2"/>
    <w:rsid w:val="004A5BB1"/>
    <w:rsid w:val="004A5F2B"/>
    <w:rsid w:val="004A60F4"/>
    <w:rsid w:val="004A623B"/>
    <w:rsid w:val="004A66AB"/>
    <w:rsid w:val="004A68D5"/>
    <w:rsid w:val="004A710C"/>
    <w:rsid w:val="004B0380"/>
    <w:rsid w:val="004B055A"/>
    <w:rsid w:val="004B075B"/>
    <w:rsid w:val="004B0B1C"/>
    <w:rsid w:val="004B0FCA"/>
    <w:rsid w:val="004B15C5"/>
    <w:rsid w:val="004B226A"/>
    <w:rsid w:val="004B2973"/>
    <w:rsid w:val="004B3858"/>
    <w:rsid w:val="004B3DF0"/>
    <w:rsid w:val="004B479D"/>
    <w:rsid w:val="004B4BA0"/>
    <w:rsid w:val="004B5623"/>
    <w:rsid w:val="004B5DD2"/>
    <w:rsid w:val="004B66CB"/>
    <w:rsid w:val="004B674E"/>
    <w:rsid w:val="004B7183"/>
    <w:rsid w:val="004B790D"/>
    <w:rsid w:val="004B79BC"/>
    <w:rsid w:val="004B7B56"/>
    <w:rsid w:val="004B7CFA"/>
    <w:rsid w:val="004C0A79"/>
    <w:rsid w:val="004C128D"/>
    <w:rsid w:val="004C168D"/>
    <w:rsid w:val="004C1B11"/>
    <w:rsid w:val="004C1B2E"/>
    <w:rsid w:val="004C214A"/>
    <w:rsid w:val="004C2568"/>
    <w:rsid w:val="004C262A"/>
    <w:rsid w:val="004C2828"/>
    <w:rsid w:val="004C2C31"/>
    <w:rsid w:val="004C431C"/>
    <w:rsid w:val="004C46E8"/>
    <w:rsid w:val="004C4719"/>
    <w:rsid w:val="004C49EA"/>
    <w:rsid w:val="004C4B18"/>
    <w:rsid w:val="004C4DEF"/>
    <w:rsid w:val="004C5A12"/>
    <w:rsid w:val="004C5B2C"/>
    <w:rsid w:val="004C6609"/>
    <w:rsid w:val="004C70F8"/>
    <w:rsid w:val="004C7D39"/>
    <w:rsid w:val="004C7E30"/>
    <w:rsid w:val="004D0426"/>
    <w:rsid w:val="004D050D"/>
    <w:rsid w:val="004D0797"/>
    <w:rsid w:val="004D08B3"/>
    <w:rsid w:val="004D0DEA"/>
    <w:rsid w:val="004D13A6"/>
    <w:rsid w:val="004D17AA"/>
    <w:rsid w:val="004D1BF8"/>
    <w:rsid w:val="004D1C2C"/>
    <w:rsid w:val="004D1E0B"/>
    <w:rsid w:val="004D33CC"/>
    <w:rsid w:val="004D3B2E"/>
    <w:rsid w:val="004D3F31"/>
    <w:rsid w:val="004D3FBE"/>
    <w:rsid w:val="004D49F6"/>
    <w:rsid w:val="004D5480"/>
    <w:rsid w:val="004D5511"/>
    <w:rsid w:val="004D57AF"/>
    <w:rsid w:val="004D5CA1"/>
    <w:rsid w:val="004D6170"/>
    <w:rsid w:val="004D63DD"/>
    <w:rsid w:val="004D6F23"/>
    <w:rsid w:val="004D6F80"/>
    <w:rsid w:val="004D74BE"/>
    <w:rsid w:val="004D74E7"/>
    <w:rsid w:val="004D761C"/>
    <w:rsid w:val="004D7B82"/>
    <w:rsid w:val="004E0704"/>
    <w:rsid w:val="004E0C40"/>
    <w:rsid w:val="004E1533"/>
    <w:rsid w:val="004E188F"/>
    <w:rsid w:val="004E1B76"/>
    <w:rsid w:val="004E1BF8"/>
    <w:rsid w:val="004E1E92"/>
    <w:rsid w:val="004E2716"/>
    <w:rsid w:val="004E299B"/>
    <w:rsid w:val="004E3522"/>
    <w:rsid w:val="004E3861"/>
    <w:rsid w:val="004E38E3"/>
    <w:rsid w:val="004E40E1"/>
    <w:rsid w:val="004E45D1"/>
    <w:rsid w:val="004E480E"/>
    <w:rsid w:val="004E4B02"/>
    <w:rsid w:val="004E59B1"/>
    <w:rsid w:val="004E5D95"/>
    <w:rsid w:val="004E5D9F"/>
    <w:rsid w:val="004E5FFB"/>
    <w:rsid w:val="004E6D8B"/>
    <w:rsid w:val="004E7607"/>
    <w:rsid w:val="004E77D3"/>
    <w:rsid w:val="004E7DA7"/>
    <w:rsid w:val="004F04F7"/>
    <w:rsid w:val="004F054A"/>
    <w:rsid w:val="004F08C2"/>
    <w:rsid w:val="004F1023"/>
    <w:rsid w:val="004F159B"/>
    <w:rsid w:val="004F1F1B"/>
    <w:rsid w:val="004F2349"/>
    <w:rsid w:val="004F2559"/>
    <w:rsid w:val="004F3381"/>
    <w:rsid w:val="004F33E7"/>
    <w:rsid w:val="004F372F"/>
    <w:rsid w:val="004F383D"/>
    <w:rsid w:val="004F3901"/>
    <w:rsid w:val="004F4097"/>
    <w:rsid w:val="004F48EB"/>
    <w:rsid w:val="004F493E"/>
    <w:rsid w:val="004F53E3"/>
    <w:rsid w:val="004F57D7"/>
    <w:rsid w:val="004F58E0"/>
    <w:rsid w:val="004F5E71"/>
    <w:rsid w:val="004F657E"/>
    <w:rsid w:val="004F65D0"/>
    <w:rsid w:val="004F7330"/>
    <w:rsid w:val="004F73E5"/>
    <w:rsid w:val="004F77F6"/>
    <w:rsid w:val="004F7845"/>
    <w:rsid w:val="004F7E70"/>
    <w:rsid w:val="004F7FC3"/>
    <w:rsid w:val="00500114"/>
    <w:rsid w:val="005005A4"/>
    <w:rsid w:val="0050079E"/>
    <w:rsid w:val="00501228"/>
    <w:rsid w:val="00501E3B"/>
    <w:rsid w:val="005027BD"/>
    <w:rsid w:val="005027FE"/>
    <w:rsid w:val="00502C6E"/>
    <w:rsid w:val="00502D2E"/>
    <w:rsid w:val="005037ED"/>
    <w:rsid w:val="005038B8"/>
    <w:rsid w:val="005039BD"/>
    <w:rsid w:val="00503C17"/>
    <w:rsid w:val="00503F36"/>
    <w:rsid w:val="00504094"/>
    <w:rsid w:val="00504A45"/>
    <w:rsid w:val="00504CCC"/>
    <w:rsid w:val="005055B2"/>
    <w:rsid w:val="00505D9B"/>
    <w:rsid w:val="005062CC"/>
    <w:rsid w:val="00506E08"/>
    <w:rsid w:val="00507752"/>
    <w:rsid w:val="005078BB"/>
    <w:rsid w:val="00507D28"/>
    <w:rsid w:val="00507E41"/>
    <w:rsid w:val="00507F0B"/>
    <w:rsid w:val="00510021"/>
    <w:rsid w:val="0051027C"/>
    <w:rsid w:val="00510414"/>
    <w:rsid w:val="00510C36"/>
    <w:rsid w:val="0051120B"/>
    <w:rsid w:val="0051123A"/>
    <w:rsid w:val="00511512"/>
    <w:rsid w:val="00511D0E"/>
    <w:rsid w:val="00512CAE"/>
    <w:rsid w:val="00512CB6"/>
    <w:rsid w:val="00513414"/>
    <w:rsid w:val="005136E5"/>
    <w:rsid w:val="00513730"/>
    <w:rsid w:val="00513871"/>
    <w:rsid w:val="00513DA0"/>
    <w:rsid w:val="00514484"/>
    <w:rsid w:val="00514549"/>
    <w:rsid w:val="00514A01"/>
    <w:rsid w:val="005152EC"/>
    <w:rsid w:val="00515AB0"/>
    <w:rsid w:val="00515B23"/>
    <w:rsid w:val="00516170"/>
    <w:rsid w:val="00516320"/>
    <w:rsid w:val="00516C9A"/>
    <w:rsid w:val="00516CB7"/>
    <w:rsid w:val="00516D37"/>
    <w:rsid w:val="0051724A"/>
    <w:rsid w:val="0051747C"/>
    <w:rsid w:val="0052019E"/>
    <w:rsid w:val="0052093D"/>
    <w:rsid w:val="00520B79"/>
    <w:rsid w:val="00520BEC"/>
    <w:rsid w:val="005211CD"/>
    <w:rsid w:val="005213A7"/>
    <w:rsid w:val="0052152F"/>
    <w:rsid w:val="00521782"/>
    <w:rsid w:val="00521915"/>
    <w:rsid w:val="00521F22"/>
    <w:rsid w:val="00521F72"/>
    <w:rsid w:val="005221E0"/>
    <w:rsid w:val="005233C8"/>
    <w:rsid w:val="00523535"/>
    <w:rsid w:val="0052474F"/>
    <w:rsid w:val="00524CA1"/>
    <w:rsid w:val="00524D15"/>
    <w:rsid w:val="00525229"/>
    <w:rsid w:val="0052552E"/>
    <w:rsid w:val="0052587F"/>
    <w:rsid w:val="0052591D"/>
    <w:rsid w:val="00525A96"/>
    <w:rsid w:val="00525B62"/>
    <w:rsid w:val="00525F76"/>
    <w:rsid w:val="005262E7"/>
    <w:rsid w:val="005264CA"/>
    <w:rsid w:val="00526B2C"/>
    <w:rsid w:val="00526C74"/>
    <w:rsid w:val="00526F29"/>
    <w:rsid w:val="00527199"/>
    <w:rsid w:val="00527973"/>
    <w:rsid w:val="00527A6E"/>
    <w:rsid w:val="0053009F"/>
    <w:rsid w:val="0053013F"/>
    <w:rsid w:val="005304DF"/>
    <w:rsid w:val="0053084E"/>
    <w:rsid w:val="00530AD2"/>
    <w:rsid w:val="00530CA4"/>
    <w:rsid w:val="00530CD9"/>
    <w:rsid w:val="00530DB2"/>
    <w:rsid w:val="00531128"/>
    <w:rsid w:val="00531386"/>
    <w:rsid w:val="00531399"/>
    <w:rsid w:val="005321B3"/>
    <w:rsid w:val="005329FB"/>
    <w:rsid w:val="00532AD2"/>
    <w:rsid w:val="00533F8C"/>
    <w:rsid w:val="005349B9"/>
    <w:rsid w:val="005354B5"/>
    <w:rsid w:val="00535760"/>
    <w:rsid w:val="0053607D"/>
    <w:rsid w:val="0053613A"/>
    <w:rsid w:val="00536212"/>
    <w:rsid w:val="00537ACA"/>
    <w:rsid w:val="00537E03"/>
    <w:rsid w:val="0054042B"/>
    <w:rsid w:val="0054073B"/>
    <w:rsid w:val="0054075F"/>
    <w:rsid w:val="00540CF7"/>
    <w:rsid w:val="00541065"/>
    <w:rsid w:val="0054109F"/>
    <w:rsid w:val="005416D5"/>
    <w:rsid w:val="00541963"/>
    <w:rsid w:val="005419C3"/>
    <w:rsid w:val="005430A1"/>
    <w:rsid w:val="00543313"/>
    <w:rsid w:val="00543AD6"/>
    <w:rsid w:val="0054416C"/>
    <w:rsid w:val="005448B3"/>
    <w:rsid w:val="00544A5A"/>
    <w:rsid w:val="00545236"/>
    <w:rsid w:val="005455BB"/>
    <w:rsid w:val="00545C9A"/>
    <w:rsid w:val="005460E6"/>
    <w:rsid w:val="0054613B"/>
    <w:rsid w:val="00546150"/>
    <w:rsid w:val="005464C9"/>
    <w:rsid w:val="0054650E"/>
    <w:rsid w:val="0054675C"/>
    <w:rsid w:val="00546C41"/>
    <w:rsid w:val="005471CF"/>
    <w:rsid w:val="005507D9"/>
    <w:rsid w:val="00550E55"/>
    <w:rsid w:val="00550F84"/>
    <w:rsid w:val="0055157B"/>
    <w:rsid w:val="005516BC"/>
    <w:rsid w:val="00552AE7"/>
    <w:rsid w:val="00552D9C"/>
    <w:rsid w:val="00553A2F"/>
    <w:rsid w:val="00553F60"/>
    <w:rsid w:val="00553FEE"/>
    <w:rsid w:val="00554540"/>
    <w:rsid w:val="005547C8"/>
    <w:rsid w:val="00554850"/>
    <w:rsid w:val="00555123"/>
    <w:rsid w:val="00555446"/>
    <w:rsid w:val="005554FB"/>
    <w:rsid w:val="0055611F"/>
    <w:rsid w:val="00556A42"/>
    <w:rsid w:val="00556B65"/>
    <w:rsid w:val="00556CD0"/>
    <w:rsid w:val="00557786"/>
    <w:rsid w:val="00557970"/>
    <w:rsid w:val="00557DFC"/>
    <w:rsid w:val="005603A2"/>
    <w:rsid w:val="00560973"/>
    <w:rsid w:val="00560F10"/>
    <w:rsid w:val="005610FB"/>
    <w:rsid w:val="005610FE"/>
    <w:rsid w:val="00561B40"/>
    <w:rsid w:val="00561C9C"/>
    <w:rsid w:val="005623DB"/>
    <w:rsid w:val="005626F1"/>
    <w:rsid w:val="00562711"/>
    <w:rsid w:val="00562BD4"/>
    <w:rsid w:val="00562EEE"/>
    <w:rsid w:val="00563234"/>
    <w:rsid w:val="00563BA2"/>
    <w:rsid w:val="00563BC2"/>
    <w:rsid w:val="00564169"/>
    <w:rsid w:val="00564638"/>
    <w:rsid w:val="00564940"/>
    <w:rsid w:val="00565276"/>
    <w:rsid w:val="005656B4"/>
    <w:rsid w:val="00565B3E"/>
    <w:rsid w:val="00565D05"/>
    <w:rsid w:val="005661AE"/>
    <w:rsid w:val="00566630"/>
    <w:rsid w:val="0056674D"/>
    <w:rsid w:val="00566E75"/>
    <w:rsid w:val="0056770D"/>
    <w:rsid w:val="00570BB2"/>
    <w:rsid w:val="005713C2"/>
    <w:rsid w:val="005716C3"/>
    <w:rsid w:val="005718B9"/>
    <w:rsid w:val="00572007"/>
    <w:rsid w:val="005724CC"/>
    <w:rsid w:val="005724DC"/>
    <w:rsid w:val="00572612"/>
    <w:rsid w:val="00572B7E"/>
    <w:rsid w:val="005739C0"/>
    <w:rsid w:val="0057499C"/>
    <w:rsid w:val="00574F06"/>
    <w:rsid w:val="0057526F"/>
    <w:rsid w:val="00575577"/>
    <w:rsid w:val="005759CD"/>
    <w:rsid w:val="00575AA9"/>
    <w:rsid w:val="00575E32"/>
    <w:rsid w:val="005770A6"/>
    <w:rsid w:val="0057759D"/>
    <w:rsid w:val="005777B7"/>
    <w:rsid w:val="00580098"/>
    <w:rsid w:val="00580110"/>
    <w:rsid w:val="005804E3"/>
    <w:rsid w:val="00580AAA"/>
    <w:rsid w:val="00580E7C"/>
    <w:rsid w:val="005814BF"/>
    <w:rsid w:val="00582483"/>
    <w:rsid w:val="00582568"/>
    <w:rsid w:val="00582D90"/>
    <w:rsid w:val="00582E61"/>
    <w:rsid w:val="005835A7"/>
    <w:rsid w:val="0058382A"/>
    <w:rsid w:val="00583ADD"/>
    <w:rsid w:val="00584571"/>
    <w:rsid w:val="005845FB"/>
    <w:rsid w:val="00584C05"/>
    <w:rsid w:val="00584E8D"/>
    <w:rsid w:val="00584EB1"/>
    <w:rsid w:val="00584F50"/>
    <w:rsid w:val="00585359"/>
    <w:rsid w:val="00585469"/>
    <w:rsid w:val="005854D7"/>
    <w:rsid w:val="005864F9"/>
    <w:rsid w:val="005865FD"/>
    <w:rsid w:val="005867D8"/>
    <w:rsid w:val="005868C8"/>
    <w:rsid w:val="00586F4A"/>
    <w:rsid w:val="0058764F"/>
    <w:rsid w:val="0058788F"/>
    <w:rsid w:val="005908B7"/>
    <w:rsid w:val="005908D9"/>
    <w:rsid w:val="00590B3E"/>
    <w:rsid w:val="00591004"/>
    <w:rsid w:val="00592461"/>
    <w:rsid w:val="0059278D"/>
    <w:rsid w:val="00592EF2"/>
    <w:rsid w:val="005936DE"/>
    <w:rsid w:val="005939C1"/>
    <w:rsid w:val="00594116"/>
    <w:rsid w:val="005944CA"/>
    <w:rsid w:val="00594822"/>
    <w:rsid w:val="00594A4C"/>
    <w:rsid w:val="00594ECB"/>
    <w:rsid w:val="00595267"/>
    <w:rsid w:val="00595D3B"/>
    <w:rsid w:val="0059682F"/>
    <w:rsid w:val="00596F82"/>
    <w:rsid w:val="0059721D"/>
    <w:rsid w:val="005979E4"/>
    <w:rsid w:val="00597CE4"/>
    <w:rsid w:val="00597D2D"/>
    <w:rsid w:val="00597DD0"/>
    <w:rsid w:val="00597EEC"/>
    <w:rsid w:val="005A00F9"/>
    <w:rsid w:val="005A03F8"/>
    <w:rsid w:val="005A053D"/>
    <w:rsid w:val="005A075B"/>
    <w:rsid w:val="005A07EE"/>
    <w:rsid w:val="005A0CAB"/>
    <w:rsid w:val="005A165A"/>
    <w:rsid w:val="005A1DD2"/>
    <w:rsid w:val="005A1DFD"/>
    <w:rsid w:val="005A22F3"/>
    <w:rsid w:val="005A2DBC"/>
    <w:rsid w:val="005A35CD"/>
    <w:rsid w:val="005A3610"/>
    <w:rsid w:val="005A37D8"/>
    <w:rsid w:val="005A3E85"/>
    <w:rsid w:val="005A4188"/>
    <w:rsid w:val="005A46B2"/>
    <w:rsid w:val="005A4E5A"/>
    <w:rsid w:val="005A5ECF"/>
    <w:rsid w:val="005A5F0C"/>
    <w:rsid w:val="005A6583"/>
    <w:rsid w:val="005A663C"/>
    <w:rsid w:val="005A6713"/>
    <w:rsid w:val="005A76D5"/>
    <w:rsid w:val="005A7E03"/>
    <w:rsid w:val="005B0176"/>
    <w:rsid w:val="005B0A3C"/>
    <w:rsid w:val="005B0E16"/>
    <w:rsid w:val="005B1126"/>
    <w:rsid w:val="005B1593"/>
    <w:rsid w:val="005B1636"/>
    <w:rsid w:val="005B1B6C"/>
    <w:rsid w:val="005B1FD2"/>
    <w:rsid w:val="005B243B"/>
    <w:rsid w:val="005B2606"/>
    <w:rsid w:val="005B3423"/>
    <w:rsid w:val="005B3A24"/>
    <w:rsid w:val="005B3B50"/>
    <w:rsid w:val="005B40FC"/>
    <w:rsid w:val="005B485A"/>
    <w:rsid w:val="005B4D87"/>
    <w:rsid w:val="005B501B"/>
    <w:rsid w:val="005B5022"/>
    <w:rsid w:val="005B510F"/>
    <w:rsid w:val="005B55E7"/>
    <w:rsid w:val="005B5F29"/>
    <w:rsid w:val="005B6735"/>
    <w:rsid w:val="005B6B46"/>
    <w:rsid w:val="005B6F2D"/>
    <w:rsid w:val="005B7667"/>
    <w:rsid w:val="005B7A04"/>
    <w:rsid w:val="005B7DD5"/>
    <w:rsid w:val="005C0305"/>
    <w:rsid w:val="005C0468"/>
    <w:rsid w:val="005C198A"/>
    <w:rsid w:val="005C1E4E"/>
    <w:rsid w:val="005C1F48"/>
    <w:rsid w:val="005C1FB6"/>
    <w:rsid w:val="005C234C"/>
    <w:rsid w:val="005C26AC"/>
    <w:rsid w:val="005C2F00"/>
    <w:rsid w:val="005C36A0"/>
    <w:rsid w:val="005C3796"/>
    <w:rsid w:val="005C3D62"/>
    <w:rsid w:val="005C3FF9"/>
    <w:rsid w:val="005C400A"/>
    <w:rsid w:val="005C41B3"/>
    <w:rsid w:val="005C4642"/>
    <w:rsid w:val="005C4A82"/>
    <w:rsid w:val="005C4DB7"/>
    <w:rsid w:val="005C5264"/>
    <w:rsid w:val="005C558C"/>
    <w:rsid w:val="005C5D28"/>
    <w:rsid w:val="005C5D55"/>
    <w:rsid w:val="005C6211"/>
    <w:rsid w:val="005C7159"/>
    <w:rsid w:val="005C731F"/>
    <w:rsid w:val="005C7F82"/>
    <w:rsid w:val="005D02F8"/>
    <w:rsid w:val="005D0B40"/>
    <w:rsid w:val="005D0D9A"/>
    <w:rsid w:val="005D0EAE"/>
    <w:rsid w:val="005D1C01"/>
    <w:rsid w:val="005D2145"/>
    <w:rsid w:val="005D2240"/>
    <w:rsid w:val="005D227A"/>
    <w:rsid w:val="005D2408"/>
    <w:rsid w:val="005D2980"/>
    <w:rsid w:val="005D36C5"/>
    <w:rsid w:val="005D3724"/>
    <w:rsid w:val="005D41A3"/>
    <w:rsid w:val="005D4643"/>
    <w:rsid w:val="005D5572"/>
    <w:rsid w:val="005D5690"/>
    <w:rsid w:val="005D5EC9"/>
    <w:rsid w:val="005D5F19"/>
    <w:rsid w:val="005D74A6"/>
    <w:rsid w:val="005D7579"/>
    <w:rsid w:val="005D76C2"/>
    <w:rsid w:val="005D7808"/>
    <w:rsid w:val="005D787D"/>
    <w:rsid w:val="005D7D0B"/>
    <w:rsid w:val="005E06F5"/>
    <w:rsid w:val="005E124A"/>
    <w:rsid w:val="005E163F"/>
    <w:rsid w:val="005E1AF8"/>
    <w:rsid w:val="005E2235"/>
    <w:rsid w:val="005E2BAC"/>
    <w:rsid w:val="005E2C9F"/>
    <w:rsid w:val="005E2D80"/>
    <w:rsid w:val="005E32B5"/>
    <w:rsid w:val="005E33B6"/>
    <w:rsid w:val="005E348A"/>
    <w:rsid w:val="005E3D66"/>
    <w:rsid w:val="005E3E97"/>
    <w:rsid w:val="005E40EF"/>
    <w:rsid w:val="005E448D"/>
    <w:rsid w:val="005E4521"/>
    <w:rsid w:val="005E47F0"/>
    <w:rsid w:val="005E48C7"/>
    <w:rsid w:val="005E4CAB"/>
    <w:rsid w:val="005E5E5E"/>
    <w:rsid w:val="005E5F80"/>
    <w:rsid w:val="005E622F"/>
    <w:rsid w:val="005E6511"/>
    <w:rsid w:val="005E691D"/>
    <w:rsid w:val="005E6C31"/>
    <w:rsid w:val="005E6C9E"/>
    <w:rsid w:val="005E6F52"/>
    <w:rsid w:val="005E7500"/>
    <w:rsid w:val="005F0717"/>
    <w:rsid w:val="005F0C3E"/>
    <w:rsid w:val="005F1739"/>
    <w:rsid w:val="005F19C6"/>
    <w:rsid w:val="005F2058"/>
    <w:rsid w:val="005F2231"/>
    <w:rsid w:val="005F23DB"/>
    <w:rsid w:val="005F29CD"/>
    <w:rsid w:val="005F2C0E"/>
    <w:rsid w:val="005F3030"/>
    <w:rsid w:val="005F37CC"/>
    <w:rsid w:val="005F388C"/>
    <w:rsid w:val="005F397B"/>
    <w:rsid w:val="005F3B46"/>
    <w:rsid w:val="005F3D83"/>
    <w:rsid w:val="005F3E36"/>
    <w:rsid w:val="005F4047"/>
    <w:rsid w:val="005F4638"/>
    <w:rsid w:val="005F475C"/>
    <w:rsid w:val="005F49CC"/>
    <w:rsid w:val="005F4A1D"/>
    <w:rsid w:val="005F527B"/>
    <w:rsid w:val="005F56BC"/>
    <w:rsid w:val="005F6872"/>
    <w:rsid w:val="005F6A2C"/>
    <w:rsid w:val="0060021A"/>
    <w:rsid w:val="00600448"/>
    <w:rsid w:val="006007A3"/>
    <w:rsid w:val="00600C80"/>
    <w:rsid w:val="006017A3"/>
    <w:rsid w:val="00601B1E"/>
    <w:rsid w:val="00602A0E"/>
    <w:rsid w:val="00603641"/>
    <w:rsid w:val="00603F8A"/>
    <w:rsid w:val="00604A14"/>
    <w:rsid w:val="00604ECE"/>
    <w:rsid w:val="00604F14"/>
    <w:rsid w:val="00604FE1"/>
    <w:rsid w:val="0060548E"/>
    <w:rsid w:val="006055BD"/>
    <w:rsid w:val="006057BD"/>
    <w:rsid w:val="00605D50"/>
    <w:rsid w:val="00606233"/>
    <w:rsid w:val="00606E98"/>
    <w:rsid w:val="00606F8A"/>
    <w:rsid w:val="006070EB"/>
    <w:rsid w:val="006075DB"/>
    <w:rsid w:val="00607D30"/>
    <w:rsid w:val="00607E4E"/>
    <w:rsid w:val="00607FB7"/>
    <w:rsid w:val="0061049C"/>
    <w:rsid w:val="0061063F"/>
    <w:rsid w:val="00610670"/>
    <w:rsid w:val="006111E6"/>
    <w:rsid w:val="006112C0"/>
    <w:rsid w:val="006113D5"/>
    <w:rsid w:val="00611BF0"/>
    <w:rsid w:val="00611CCE"/>
    <w:rsid w:val="00611CF3"/>
    <w:rsid w:val="00611DFC"/>
    <w:rsid w:val="00612284"/>
    <w:rsid w:val="006124C4"/>
    <w:rsid w:val="00612962"/>
    <w:rsid w:val="00612CA7"/>
    <w:rsid w:val="00612EE7"/>
    <w:rsid w:val="00612F8F"/>
    <w:rsid w:val="00613310"/>
    <w:rsid w:val="006139A1"/>
    <w:rsid w:val="00613B87"/>
    <w:rsid w:val="00613E68"/>
    <w:rsid w:val="00613F1D"/>
    <w:rsid w:val="00614106"/>
    <w:rsid w:val="0061428D"/>
    <w:rsid w:val="00614847"/>
    <w:rsid w:val="00614BD3"/>
    <w:rsid w:val="00615674"/>
    <w:rsid w:val="006156F1"/>
    <w:rsid w:val="00615BD1"/>
    <w:rsid w:val="006163B9"/>
    <w:rsid w:val="00616644"/>
    <w:rsid w:val="006166B3"/>
    <w:rsid w:val="00616BAE"/>
    <w:rsid w:val="0061724E"/>
    <w:rsid w:val="00617658"/>
    <w:rsid w:val="00617D58"/>
    <w:rsid w:val="0062029F"/>
    <w:rsid w:val="00620628"/>
    <w:rsid w:val="00620A90"/>
    <w:rsid w:val="006216C1"/>
    <w:rsid w:val="00621ACC"/>
    <w:rsid w:val="0062236B"/>
    <w:rsid w:val="00622C47"/>
    <w:rsid w:val="00622FDE"/>
    <w:rsid w:val="00623584"/>
    <w:rsid w:val="00623C56"/>
    <w:rsid w:val="00623F2B"/>
    <w:rsid w:val="00624B46"/>
    <w:rsid w:val="00624C21"/>
    <w:rsid w:val="00624C7A"/>
    <w:rsid w:val="0062585F"/>
    <w:rsid w:val="00627144"/>
    <w:rsid w:val="00627F14"/>
    <w:rsid w:val="00630445"/>
    <w:rsid w:val="00630F67"/>
    <w:rsid w:val="00631BC2"/>
    <w:rsid w:val="0063244D"/>
    <w:rsid w:val="00632609"/>
    <w:rsid w:val="006326DC"/>
    <w:rsid w:val="006327C5"/>
    <w:rsid w:val="00632E4D"/>
    <w:rsid w:val="00633002"/>
    <w:rsid w:val="00633104"/>
    <w:rsid w:val="00633408"/>
    <w:rsid w:val="00634366"/>
    <w:rsid w:val="00634438"/>
    <w:rsid w:val="0063513F"/>
    <w:rsid w:val="006351E8"/>
    <w:rsid w:val="0063589C"/>
    <w:rsid w:val="00635A79"/>
    <w:rsid w:val="00635EA1"/>
    <w:rsid w:val="00636340"/>
    <w:rsid w:val="00636383"/>
    <w:rsid w:val="006366B1"/>
    <w:rsid w:val="006366C7"/>
    <w:rsid w:val="00636C13"/>
    <w:rsid w:val="0063751F"/>
    <w:rsid w:val="00640479"/>
    <w:rsid w:val="0064083C"/>
    <w:rsid w:val="00640E32"/>
    <w:rsid w:val="00640EF3"/>
    <w:rsid w:val="00641270"/>
    <w:rsid w:val="006414DC"/>
    <w:rsid w:val="006415A1"/>
    <w:rsid w:val="00641602"/>
    <w:rsid w:val="00641D41"/>
    <w:rsid w:val="00642858"/>
    <w:rsid w:val="00642A86"/>
    <w:rsid w:val="00642AA7"/>
    <w:rsid w:val="00642B96"/>
    <w:rsid w:val="0064351B"/>
    <w:rsid w:val="00643768"/>
    <w:rsid w:val="00643891"/>
    <w:rsid w:val="006443C5"/>
    <w:rsid w:val="006443EE"/>
    <w:rsid w:val="006448AE"/>
    <w:rsid w:val="00644A5E"/>
    <w:rsid w:val="00644CB5"/>
    <w:rsid w:val="0064560A"/>
    <w:rsid w:val="006458BE"/>
    <w:rsid w:val="00645B8F"/>
    <w:rsid w:val="00645C00"/>
    <w:rsid w:val="006470CE"/>
    <w:rsid w:val="006478BB"/>
    <w:rsid w:val="00647A9B"/>
    <w:rsid w:val="00647DEE"/>
    <w:rsid w:val="0065027D"/>
    <w:rsid w:val="00650509"/>
    <w:rsid w:val="0065080C"/>
    <w:rsid w:val="006511B2"/>
    <w:rsid w:val="00651329"/>
    <w:rsid w:val="006514EE"/>
    <w:rsid w:val="00651CC4"/>
    <w:rsid w:val="0065235B"/>
    <w:rsid w:val="00652D6D"/>
    <w:rsid w:val="0065324F"/>
    <w:rsid w:val="0065341C"/>
    <w:rsid w:val="006537AF"/>
    <w:rsid w:val="00653BF2"/>
    <w:rsid w:val="00653C4F"/>
    <w:rsid w:val="00653E8E"/>
    <w:rsid w:val="006540A7"/>
    <w:rsid w:val="0065424C"/>
    <w:rsid w:val="006543C3"/>
    <w:rsid w:val="006547E1"/>
    <w:rsid w:val="00654976"/>
    <w:rsid w:val="006549B3"/>
    <w:rsid w:val="00654BC6"/>
    <w:rsid w:val="00654DFB"/>
    <w:rsid w:val="0065507B"/>
    <w:rsid w:val="00655262"/>
    <w:rsid w:val="006553D8"/>
    <w:rsid w:val="00655514"/>
    <w:rsid w:val="006557E3"/>
    <w:rsid w:val="00656103"/>
    <w:rsid w:val="006561E1"/>
    <w:rsid w:val="00656502"/>
    <w:rsid w:val="006569F7"/>
    <w:rsid w:val="00656E1C"/>
    <w:rsid w:val="0065702A"/>
    <w:rsid w:val="006573EA"/>
    <w:rsid w:val="0065779E"/>
    <w:rsid w:val="006579B1"/>
    <w:rsid w:val="006602E9"/>
    <w:rsid w:val="0066175E"/>
    <w:rsid w:val="00661CB4"/>
    <w:rsid w:val="00662148"/>
    <w:rsid w:val="00662650"/>
    <w:rsid w:val="00662D69"/>
    <w:rsid w:val="00663587"/>
    <w:rsid w:val="00663A4D"/>
    <w:rsid w:val="0066407D"/>
    <w:rsid w:val="0066450D"/>
    <w:rsid w:val="00664D76"/>
    <w:rsid w:val="0066523B"/>
    <w:rsid w:val="006659F3"/>
    <w:rsid w:val="00665BA8"/>
    <w:rsid w:val="006660DB"/>
    <w:rsid w:val="00666790"/>
    <w:rsid w:val="0066742B"/>
    <w:rsid w:val="006674F1"/>
    <w:rsid w:val="00667B7B"/>
    <w:rsid w:val="00667D92"/>
    <w:rsid w:val="00667E94"/>
    <w:rsid w:val="00670279"/>
    <w:rsid w:val="00670558"/>
    <w:rsid w:val="0067083D"/>
    <w:rsid w:val="00670CD3"/>
    <w:rsid w:val="00671226"/>
    <w:rsid w:val="00671D86"/>
    <w:rsid w:val="00671DB0"/>
    <w:rsid w:val="00672279"/>
    <w:rsid w:val="0067299E"/>
    <w:rsid w:val="00673568"/>
    <w:rsid w:val="00673952"/>
    <w:rsid w:val="006739F6"/>
    <w:rsid w:val="00673CA6"/>
    <w:rsid w:val="00673EE1"/>
    <w:rsid w:val="00674860"/>
    <w:rsid w:val="00674ED7"/>
    <w:rsid w:val="00674EFF"/>
    <w:rsid w:val="0067544A"/>
    <w:rsid w:val="00676A06"/>
    <w:rsid w:val="006772D1"/>
    <w:rsid w:val="006778D1"/>
    <w:rsid w:val="0068035E"/>
    <w:rsid w:val="00680579"/>
    <w:rsid w:val="00680A2F"/>
    <w:rsid w:val="00680AC5"/>
    <w:rsid w:val="00680E3F"/>
    <w:rsid w:val="0068142D"/>
    <w:rsid w:val="006816AE"/>
    <w:rsid w:val="00681C0C"/>
    <w:rsid w:val="006821E1"/>
    <w:rsid w:val="00682B9F"/>
    <w:rsid w:val="00682EE0"/>
    <w:rsid w:val="00683081"/>
    <w:rsid w:val="0068346E"/>
    <w:rsid w:val="0068376E"/>
    <w:rsid w:val="006841AA"/>
    <w:rsid w:val="006841FE"/>
    <w:rsid w:val="0068447F"/>
    <w:rsid w:val="00684630"/>
    <w:rsid w:val="006847F9"/>
    <w:rsid w:val="00684858"/>
    <w:rsid w:val="00684C9E"/>
    <w:rsid w:val="006850FB"/>
    <w:rsid w:val="00685259"/>
    <w:rsid w:val="00685C4C"/>
    <w:rsid w:val="00685D6E"/>
    <w:rsid w:val="006862A1"/>
    <w:rsid w:val="0068633B"/>
    <w:rsid w:val="00686E4A"/>
    <w:rsid w:val="0068731E"/>
    <w:rsid w:val="0068738E"/>
    <w:rsid w:val="0068741F"/>
    <w:rsid w:val="0068760D"/>
    <w:rsid w:val="00687E2A"/>
    <w:rsid w:val="00687F40"/>
    <w:rsid w:val="00687FD6"/>
    <w:rsid w:val="00690AA1"/>
    <w:rsid w:val="00690AFD"/>
    <w:rsid w:val="00690B31"/>
    <w:rsid w:val="00690BBE"/>
    <w:rsid w:val="00691579"/>
    <w:rsid w:val="006917FD"/>
    <w:rsid w:val="00691AA6"/>
    <w:rsid w:val="00691D9F"/>
    <w:rsid w:val="00691EEE"/>
    <w:rsid w:val="00691F4D"/>
    <w:rsid w:val="00692AEE"/>
    <w:rsid w:val="00692E60"/>
    <w:rsid w:val="006935C1"/>
    <w:rsid w:val="00693B3E"/>
    <w:rsid w:val="00693C5E"/>
    <w:rsid w:val="006942D1"/>
    <w:rsid w:val="00694ED6"/>
    <w:rsid w:val="006950E6"/>
    <w:rsid w:val="00695369"/>
    <w:rsid w:val="00695BBD"/>
    <w:rsid w:val="00696CD5"/>
    <w:rsid w:val="00696FBB"/>
    <w:rsid w:val="00697071"/>
    <w:rsid w:val="00697230"/>
    <w:rsid w:val="00697290"/>
    <w:rsid w:val="00697654"/>
    <w:rsid w:val="00697D49"/>
    <w:rsid w:val="006A01E1"/>
    <w:rsid w:val="006A08E1"/>
    <w:rsid w:val="006A0E14"/>
    <w:rsid w:val="006A0FAF"/>
    <w:rsid w:val="006A16CC"/>
    <w:rsid w:val="006A1C70"/>
    <w:rsid w:val="006A1D75"/>
    <w:rsid w:val="006A2BF7"/>
    <w:rsid w:val="006A2EF2"/>
    <w:rsid w:val="006A3A68"/>
    <w:rsid w:val="006A40C1"/>
    <w:rsid w:val="006A4376"/>
    <w:rsid w:val="006A4633"/>
    <w:rsid w:val="006A4CB9"/>
    <w:rsid w:val="006A4CE7"/>
    <w:rsid w:val="006A4DF6"/>
    <w:rsid w:val="006A506B"/>
    <w:rsid w:val="006A5296"/>
    <w:rsid w:val="006A532B"/>
    <w:rsid w:val="006A55B0"/>
    <w:rsid w:val="006A577D"/>
    <w:rsid w:val="006A5A23"/>
    <w:rsid w:val="006A5EF5"/>
    <w:rsid w:val="006A5F88"/>
    <w:rsid w:val="006A658A"/>
    <w:rsid w:val="006A66AD"/>
    <w:rsid w:val="006A7333"/>
    <w:rsid w:val="006A742C"/>
    <w:rsid w:val="006A76DF"/>
    <w:rsid w:val="006B03B3"/>
    <w:rsid w:val="006B085A"/>
    <w:rsid w:val="006B0D05"/>
    <w:rsid w:val="006B0FCA"/>
    <w:rsid w:val="006B0FCD"/>
    <w:rsid w:val="006B1587"/>
    <w:rsid w:val="006B1A09"/>
    <w:rsid w:val="006B1D22"/>
    <w:rsid w:val="006B1D50"/>
    <w:rsid w:val="006B2133"/>
    <w:rsid w:val="006B26F3"/>
    <w:rsid w:val="006B2AA8"/>
    <w:rsid w:val="006B3DC3"/>
    <w:rsid w:val="006B3E6F"/>
    <w:rsid w:val="006B45CC"/>
    <w:rsid w:val="006B4B09"/>
    <w:rsid w:val="006B4E9B"/>
    <w:rsid w:val="006B5A17"/>
    <w:rsid w:val="006B5C8B"/>
    <w:rsid w:val="006B63FD"/>
    <w:rsid w:val="006B6608"/>
    <w:rsid w:val="006B6784"/>
    <w:rsid w:val="006B6D31"/>
    <w:rsid w:val="006B6E6A"/>
    <w:rsid w:val="006B6EC9"/>
    <w:rsid w:val="006C0528"/>
    <w:rsid w:val="006C1212"/>
    <w:rsid w:val="006C174C"/>
    <w:rsid w:val="006C2E29"/>
    <w:rsid w:val="006C3AB5"/>
    <w:rsid w:val="006C42A6"/>
    <w:rsid w:val="006C4311"/>
    <w:rsid w:val="006C4C7A"/>
    <w:rsid w:val="006C4E5A"/>
    <w:rsid w:val="006C50D7"/>
    <w:rsid w:val="006C62D5"/>
    <w:rsid w:val="006C637A"/>
    <w:rsid w:val="006C6414"/>
    <w:rsid w:val="006C653F"/>
    <w:rsid w:val="006C6967"/>
    <w:rsid w:val="006C6BF7"/>
    <w:rsid w:val="006C6CCF"/>
    <w:rsid w:val="006C7019"/>
    <w:rsid w:val="006C70F7"/>
    <w:rsid w:val="006C751C"/>
    <w:rsid w:val="006C774A"/>
    <w:rsid w:val="006C7D28"/>
    <w:rsid w:val="006C7D36"/>
    <w:rsid w:val="006D067C"/>
    <w:rsid w:val="006D0866"/>
    <w:rsid w:val="006D18AA"/>
    <w:rsid w:val="006D1ADF"/>
    <w:rsid w:val="006D2FAF"/>
    <w:rsid w:val="006D3ED8"/>
    <w:rsid w:val="006D4758"/>
    <w:rsid w:val="006D4CA0"/>
    <w:rsid w:val="006D4CE9"/>
    <w:rsid w:val="006D51FA"/>
    <w:rsid w:val="006D5D6E"/>
    <w:rsid w:val="006D60CA"/>
    <w:rsid w:val="006D64BD"/>
    <w:rsid w:val="006D6F6D"/>
    <w:rsid w:val="006D7170"/>
    <w:rsid w:val="006D7796"/>
    <w:rsid w:val="006D7BB0"/>
    <w:rsid w:val="006D7ED8"/>
    <w:rsid w:val="006E0FD2"/>
    <w:rsid w:val="006E11BE"/>
    <w:rsid w:val="006E128B"/>
    <w:rsid w:val="006E1411"/>
    <w:rsid w:val="006E1634"/>
    <w:rsid w:val="006E1702"/>
    <w:rsid w:val="006E1917"/>
    <w:rsid w:val="006E1AB6"/>
    <w:rsid w:val="006E1DB9"/>
    <w:rsid w:val="006E1F5F"/>
    <w:rsid w:val="006E238C"/>
    <w:rsid w:val="006E4233"/>
    <w:rsid w:val="006E4308"/>
    <w:rsid w:val="006E4B25"/>
    <w:rsid w:val="006E4E0D"/>
    <w:rsid w:val="006E4F86"/>
    <w:rsid w:val="006E4FEC"/>
    <w:rsid w:val="006E57A7"/>
    <w:rsid w:val="006E6078"/>
    <w:rsid w:val="006E6ADE"/>
    <w:rsid w:val="006E6EE6"/>
    <w:rsid w:val="006E7111"/>
    <w:rsid w:val="006E7C39"/>
    <w:rsid w:val="006F05C6"/>
    <w:rsid w:val="006F0989"/>
    <w:rsid w:val="006F1209"/>
    <w:rsid w:val="006F14B3"/>
    <w:rsid w:val="006F1ECD"/>
    <w:rsid w:val="006F244F"/>
    <w:rsid w:val="006F26CC"/>
    <w:rsid w:val="006F2DC2"/>
    <w:rsid w:val="006F3F7B"/>
    <w:rsid w:val="006F4633"/>
    <w:rsid w:val="006F4B9C"/>
    <w:rsid w:val="006F5036"/>
    <w:rsid w:val="006F7213"/>
    <w:rsid w:val="006F78AB"/>
    <w:rsid w:val="006F7B0C"/>
    <w:rsid w:val="007001C6"/>
    <w:rsid w:val="00700315"/>
    <w:rsid w:val="00700A18"/>
    <w:rsid w:val="00701281"/>
    <w:rsid w:val="00701310"/>
    <w:rsid w:val="00701343"/>
    <w:rsid w:val="00701A0B"/>
    <w:rsid w:val="007025D8"/>
    <w:rsid w:val="00703855"/>
    <w:rsid w:val="007046A5"/>
    <w:rsid w:val="00704C69"/>
    <w:rsid w:val="00705AF7"/>
    <w:rsid w:val="00705C2B"/>
    <w:rsid w:val="0070604C"/>
    <w:rsid w:val="007067B1"/>
    <w:rsid w:val="00707AF0"/>
    <w:rsid w:val="00707C68"/>
    <w:rsid w:val="00707D2D"/>
    <w:rsid w:val="00710698"/>
    <w:rsid w:val="00710785"/>
    <w:rsid w:val="007109EF"/>
    <w:rsid w:val="00710B6E"/>
    <w:rsid w:val="00711437"/>
    <w:rsid w:val="0071166F"/>
    <w:rsid w:val="007116A1"/>
    <w:rsid w:val="00711C02"/>
    <w:rsid w:val="00712130"/>
    <w:rsid w:val="0071224D"/>
    <w:rsid w:val="00712282"/>
    <w:rsid w:val="00712467"/>
    <w:rsid w:val="00712552"/>
    <w:rsid w:val="00712656"/>
    <w:rsid w:val="007126B4"/>
    <w:rsid w:val="00712B75"/>
    <w:rsid w:val="00712BC3"/>
    <w:rsid w:val="00713665"/>
    <w:rsid w:val="00713757"/>
    <w:rsid w:val="00713B41"/>
    <w:rsid w:val="00713E04"/>
    <w:rsid w:val="00713F6C"/>
    <w:rsid w:val="007142F1"/>
    <w:rsid w:val="00714872"/>
    <w:rsid w:val="00714ED5"/>
    <w:rsid w:val="0071524A"/>
    <w:rsid w:val="007157FC"/>
    <w:rsid w:val="00715DF1"/>
    <w:rsid w:val="00716283"/>
    <w:rsid w:val="0071684F"/>
    <w:rsid w:val="00716B60"/>
    <w:rsid w:val="00716F19"/>
    <w:rsid w:val="00717015"/>
    <w:rsid w:val="007173D0"/>
    <w:rsid w:val="00717CF5"/>
    <w:rsid w:val="00717D3A"/>
    <w:rsid w:val="00720478"/>
    <w:rsid w:val="00720759"/>
    <w:rsid w:val="0072085F"/>
    <w:rsid w:val="0072087D"/>
    <w:rsid w:val="00720BE0"/>
    <w:rsid w:val="007210AF"/>
    <w:rsid w:val="00722357"/>
    <w:rsid w:val="00722882"/>
    <w:rsid w:val="00722A1A"/>
    <w:rsid w:val="00722B03"/>
    <w:rsid w:val="00722F6C"/>
    <w:rsid w:val="007235B3"/>
    <w:rsid w:val="0072456B"/>
    <w:rsid w:val="007246F4"/>
    <w:rsid w:val="007247FC"/>
    <w:rsid w:val="00724872"/>
    <w:rsid w:val="00724E03"/>
    <w:rsid w:val="0072504C"/>
    <w:rsid w:val="00725F16"/>
    <w:rsid w:val="00726027"/>
    <w:rsid w:val="00726171"/>
    <w:rsid w:val="00726450"/>
    <w:rsid w:val="00726AF9"/>
    <w:rsid w:val="00726C62"/>
    <w:rsid w:val="007273F8"/>
    <w:rsid w:val="00727599"/>
    <w:rsid w:val="007278B1"/>
    <w:rsid w:val="00727E74"/>
    <w:rsid w:val="007301E1"/>
    <w:rsid w:val="007302B5"/>
    <w:rsid w:val="0073037C"/>
    <w:rsid w:val="00730657"/>
    <w:rsid w:val="00730788"/>
    <w:rsid w:val="007316AF"/>
    <w:rsid w:val="00731775"/>
    <w:rsid w:val="00731BBF"/>
    <w:rsid w:val="00731BC2"/>
    <w:rsid w:val="00731C48"/>
    <w:rsid w:val="007327B3"/>
    <w:rsid w:val="00732935"/>
    <w:rsid w:val="00733720"/>
    <w:rsid w:val="0073375D"/>
    <w:rsid w:val="00733E78"/>
    <w:rsid w:val="007346D3"/>
    <w:rsid w:val="00735284"/>
    <w:rsid w:val="0073533E"/>
    <w:rsid w:val="00735579"/>
    <w:rsid w:val="00735667"/>
    <w:rsid w:val="0073575F"/>
    <w:rsid w:val="00735C34"/>
    <w:rsid w:val="00736FAB"/>
    <w:rsid w:val="00736FCD"/>
    <w:rsid w:val="007375AD"/>
    <w:rsid w:val="00737824"/>
    <w:rsid w:val="00737B9B"/>
    <w:rsid w:val="00740248"/>
    <w:rsid w:val="007404BC"/>
    <w:rsid w:val="0074067C"/>
    <w:rsid w:val="00740A19"/>
    <w:rsid w:val="00740C06"/>
    <w:rsid w:val="007413C8"/>
    <w:rsid w:val="007413F8"/>
    <w:rsid w:val="007418A7"/>
    <w:rsid w:val="00741D80"/>
    <w:rsid w:val="007423C8"/>
    <w:rsid w:val="00742992"/>
    <w:rsid w:val="00742E62"/>
    <w:rsid w:val="00743545"/>
    <w:rsid w:val="007437DB"/>
    <w:rsid w:val="0074381C"/>
    <w:rsid w:val="00744035"/>
    <w:rsid w:val="007446D7"/>
    <w:rsid w:val="0074474A"/>
    <w:rsid w:val="00744D35"/>
    <w:rsid w:val="0074565F"/>
    <w:rsid w:val="00745DB7"/>
    <w:rsid w:val="007470F8"/>
    <w:rsid w:val="00747191"/>
    <w:rsid w:val="0074772A"/>
    <w:rsid w:val="00747B2C"/>
    <w:rsid w:val="00747CCC"/>
    <w:rsid w:val="00750096"/>
    <w:rsid w:val="007500C4"/>
    <w:rsid w:val="0075017C"/>
    <w:rsid w:val="007501BC"/>
    <w:rsid w:val="0075127A"/>
    <w:rsid w:val="00751481"/>
    <w:rsid w:val="007518AE"/>
    <w:rsid w:val="007518FF"/>
    <w:rsid w:val="00752142"/>
    <w:rsid w:val="007524E6"/>
    <w:rsid w:val="00752683"/>
    <w:rsid w:val="007529AF"/>
    <w:rsid w:val="00752B74"/>
    <w:rsid w:val="00752B8A"/>
    <w:rsid w:val="00752D60"/>
    <w:rsid w:val="00752F2F"/>
    <w:rsid w:val="00753544"/>
    <w:rsid w:val="00753FD5"/>
    <w:rsid w:val="00755A86"/>
    <w:rsid w:val="007567F3"/>
    <w:rsid w:val="007568E3"/>
    <w:rsid w:val="00756CEF"/>
    <w:rsid w:val="0075700A"/>
    <w:rsid w:val="0075733C"/>
    <w:rsid w:val="007578A9"/>
    <w:rsid w:val="007579AD"/>
    <w:rsid w:val="00757D00"/>
    <w:rsid w:val="0076091C"/>
    <w:rsid w:val="00760BF0"/>
    <w:rsid w:val="00760CBA"/>
    <w:rsid w:val="00760FEC"/>
    <w:rsid w:val="00761325"/>
    <w:rsid w:val="007619DD"/>
    <w:rsid w:val="00761AC4"/>
    <w:rsid w:val="00761C5C"/>
    <w:rsid w:val="00761D14"/>
    <w:rsid w:val="0076254E"/>
    <w:rsid w:val="0076283E"/>
    <w:rsid w:val="00762989"/>
    <w:rsid w:val="0076388D"/>
    <w:rsid w:val="007639C6"/>
    <w:rsid w:val="0076464C"/>
    <w:rsid w:val="007646A8"/>
    <w:rsid w:val="00764BF9"/>
    <w:rsid w:val="00765892"/>
    <w:rsid w:val="00765CFC"/>
    <w:rsid w:val="00765F4E"/>
    <w:rsid w:val="007662F7"/>
    <w:rsid w:val="0076651C"/>
    <w:rsid w:val="00767527"/>
    <w:rsid w:val="00767546"/>
    <w:rsid w:val="0077017D"/>
    <w:rsid w:val="007711E3"/>
    <w:rsid w:val="007714B9"/>
    <w:rsid w:val="00771AE9"/>
    <w:rsid w:val="00771F3C"/>
    <w:rsid w:val="00772057"/>
    <w:rsid w:val="007721B9"/>
    <w:rsid w:val="007729A9"/>
    <w:rsid w:val="00772AA3"/>
    <w:rsid w:val="007737DD"/>
    <w:rsid w:val="00773CC7"/>
    <w:rsid w:val="007748CB"/>
    <w:rsid w:val="00774B18"/>
    <w:rsid w:val="00774CDC"/>
    <w:rsid w:val="00774E47"/>
    <w:rsid w:val="007750EC"/>
    <w:rsid w:val="007756AE"/>
    <w:rsid w:val="00776887"/>
    <w:rsid w:val="0077711F"/>
    <w:rsid w:val="007772A2"/>
    <w:rsid w:val="007772C4"/>
    <w:rsid w:val="007776D9"/>
    <w:rsid w:val="00780484"/>
    <w:rsid w:val="00780B53"/>
    <w:rsid w:val="007811C2"/>
    <w:rsid w:val="00781B15"/>
    <w:rsid w:val="00781BAB"/>
    <w:rsid w:val="00782062"/>
    <w:rsid w:val="0078244C"/>
    <w:rsid w:val="0078285A"/>
    <w:rsid w:val="00782A24"/>
    <w:rsid w:val="00782D41"/>
    <w:rsid w:val="007832FA"/>
    <w:rsid w:val="00783E44"/>
    <w:rsid w:val="007846BA"/>
    <w:rsid w:val="00784962"/>
    <w:rsid w:val="00784E9E"/>
    <w:rsid w:val="00784F89"/>
    <w:rsid w:val="0078504C"/>
    <w:rsid w:val="007850D4"/>
    <w:rsid w:val="0078546D"/>
    <w:rsid w:val="0078571F"/>
    <w:rsid w:val="00786069"/>
    <w:rsid w:val="007865F5"/>
    <w:rsid w:val="007865FB"/>
    <w:rsid w:val="00786720"/>
    <w:rsid w:val="0078696C"/>
    <w:rsid w:val="00786DC1"/>
    <w:rsid w:val="00786E38"/>
    <w:rsid w:val="00786F09"/>
    <w:rsid w:val="00786F5E"/>
    <w:rsid w:val="0078701A"/>
    <w:rsid w:val="007877A4"/>
    <w:rsid w:val="007877C0"/>
    <w:rsid w:val="00790893"/>
    <w:rsid w:val="00790C81"/>
    <w:rsid w:val="00790DEA"/>
    <w:rsid w:val="007915FE"/>
    <w:rsid w:val="00792506"/>
    <w:rsid w:val="007927FF"/>
    <w:rsid w:val="00793756"/>
    <w:rsid w:val="00793D4B"/>
    <w:rsid w:val="0079437A"/>
    <w:rsid w:val="0079494E"/>
    <w:rsid w:val="00794EBD"/>
    <w:rsid w:val="00794F44"/>
    <w:rsid w:val="00795009"/>
    <w:rsid w:val="00795963"/>
    <w:rsid w:val="00795DDC"/>
    <w:rsid w:val="007965DB"/>
    <w:rsid w:val="00796902"/>
    <w:rsid w:val="00796BB6"/>
    <w:rsid w:val="00797104"/>
    <w:rsid w:val="00797212"/>
    <w:rsid w:val="00797716"/>
    <w:rsid w:val="00797771"/>
    <w:rsid w:val="00797A03"/>
    <w:rsid w:val="00797AD5"/>
    <w:rsid w:val="00797B3E"/>
    <w:rsid w:val="00797F6E"/>
    <w:rsid w:val="007A061D"/>
    <w:rsid w:val="007A0B3C"/>
    <w:rsid w:val="007A1102"/>
    <w:rsid w:val="007A13DE"/>
    <w:rsid w:val="007A189F"/>
    <w:rsid w:val="007A1A72"/>
    <w:rsid w:val="007A1B9F"/>
    <w:rsid w:val="007A1CBB"/>
    <w:rsid w:val="007A1FF1"/>
    <w:rsid w:val="007A20C4"/>
    <w:rsid w:val="007A2205"/>
    <w:rsid w:val="007A2416"/>
    <w:rsid w:val="007A333A"/>
    <w:rsid w:val="007A3357"/>
    <w:rsid w:val="007A3743"/>
    <w:rsid w:val="007A3894"/>
    <w:rsid w:val="007A3F2B"/>
    <w:rsid w:val="007A46A8"/>
    <w:rsid w:val="007A4F44"/>
    <w:rsid w:val="007A5570"/>
    <w:rsid w:val="007A5638"/>
    <w:rsid w:val="007A56A5"/>
    <w:rsid w:val="007A61FC"/>
    <w:rsid w:val="007A6979"/>
    <w:rsid w:val="007A69EE"/>
    <w:rsid w:val="007A6B26"/>
    <w:rsid w:val="007A755A"/>
    <w:rsid w:val="007A7838"/>
    <w:rsid w:val="007A7D9C"/>
    <w:rsid w:val="007A7E11"/>
    <w:rsid w:val="007A7FF4"/>
    <w:rsid w:val="007B0338"/>
    <w:rsid w:val="007B03C3"/>
    <w:rsid w:val="007B0714"/>
    <w:rsid w:val="007B0D2E"/>
    <w:rsid w:val="007B0D94"/>
    <w:rsid w:val="007B1554"/>
    <w:rsid w:val="007B1E76"/>
    <w:rsid w:val="007B2082"/>
    <w:rsid w:val="007B2347"/>
    <w:rsid w:val="007B2E51"/>
    <w:rsid w:val="007B32F2"/>
    <w:rsid w:val="007B39D1"/>
    <w:rsid w:val="007B3EE0"/>
    <w:rsid w:val="007B3FFF"/>
    <w:rsid w:val="007B44F4"/>
    <w:rsid w:val="007B4B59"/>
    <w:rsid w:val="007B54F0"/>
    <w:rsid w:val="007B5BBE"/>
    <w:rsid w:val="007B5C09"/>
    <w:rsid w:val="007B5CC7"/>
    <w:rsid w:val="007B5E4C"/>
    <w:rsid w:val="007B62B8"/>
    <w:rsid w:val="007B643A"/>
    <w:rsid w:val="007B652E"/>
    <w:rsid w:val="007B663A"/>
    <w:rsid w:val="007B718C"/>
    <w:rsid w:val="007B7489"/>
    <w:rsid w:val="007B7CF8"/>
    <w:rsid w:val="007C01A1"/>
    <w:rsid w:val="007C01D2"/>
    <w:rsid w:val="007C0883"/>
    <w:rsid w:val="007C0A15"/>
    <w:rsid w:val="007C1268"/>
    <w:rsid w:val="007C1389"/>
    <w:rsid w:val="007C1461"/>
    <w:rsid w:val="007C146E"/>
    <w:rsid w:val="007C1910"/>
    <w:rsid w:val="007C1EB7"/>
    <w:rsid w:val="007C1FCE"/>
    <w:rsid w:val="007C2B5A"/>
    <w:rsid w:val="007C3B22"/>
    <w:rsid w:val="007C3BBF"/>
    <w:rsid w:val="007C3C31"/>
    <w:rsid w:val="007C4CFD"/>
    <w:rsid w:val="007C5535"/>
    <w:rsid w:val="007C5DEB"/>
    <w:rsid w:val="007C68E7"/>
    <w:rsid w:val="007C6942"/>
    <w:rsid w:val="007C6B35"/>
    <w:rsid w:val="007C7AD1"/>
    <w:rsid w:val="007C7BA7"/>
    <w:rsid w:val="007D029A"/>
    <w:rsid w:val="007D06FA"/>
    <w:rsid w:val="007D0A26"/>
    <w:rsid w:val="007D0A48"/>
    <w:rsid w:val="007D13FC"/>
    <w:rsid w:val="007D2228"/>
    <w:rsid w:val="007D24CD"/>
    <w:rsid w:val="007D264A"/>
    <w:rsid w:val="007D2C1C"/>
    <w:rsid w:val="007D2F78"/>
    <w:rsid w:val="007D3E1D"/>
    <w:rsid w:val="007D4A0F"/>
    <w:rsid w:val="007D52F2"/>
    <w:rsid w:val="007D5F77"/>
    <w:rsid w:val="007D6674"/>
    <w:rsid w:val="007D6AA7"/>
    <w:rsid w:val="007D6AE0"/>
    <w:rsid w:val="007D7993"/>
    <w:rsid w:val="007D7D9A"/>
    <w:rsid w:val="007D7FDE"/>
    <w:rsid w:val="007E04B8"/>
    <w:rsid w:val="007E0525"/>
    <w:rsid w:val="007E0AFB"/>
    <w:rsid w:val="007E0B12"/>
    <w:rsid w:val="007E0EEB"/>
    <w:rsid w:val="007E10AC"/>
    <w:rsid w:val="007E117E"/>
    <w:rsid w:val="007E17F1"/>
    <w:rsid w:val="007E1A9C"/>
    <w:rsid w:val="007E1BC7"/>
    <w:rsid w:val="007E1C79"/>
    <w:rsid w:val="007E2853"/>
    <w:rsid w:val="007E2DF5"/>
    <w:rsid w:val="007E32D9"/>
    <w:rsid w:val="007E3418"/>
    <w:rsid w:val="007E348E"/>
    <w:rsid w:val="007E38F4"/>
    <w:rsid w:val="007E41F9"/>
    <w:rsid w:val="007E43D7"/>
    <w:rsid w:val="007E4DC6"/>
    <w:rsid w:val="007E5571"/>
    <w:rsid w:val="007E5D4D"/>
    <w:rsid w:val="007E609E"/>
    <w:rsid w:val="007E655F"/>
    <w:rsid w:val="007E6575"/>
    <w:rsid w:val="007E68C9"/>
    <w:rsid w:val="007E72A7"/>
    <w:rsid w:val="007E72B3"/>
    <w:rsid w:val="007E74B6"/>
    <w:rsid w:val="007E7D88"/>
    <w:rsid w:val="007F03AB"/>
    <w:rsid w:val="007F0D5E"/>
    <w:rsid w:val="007F0EEB"/>
    <w:rsid w:val="007F0F0E"/>
    <w:rsid w:val="007F1339"/>
    <w:rsid w:val="007F153C"/>
    <w:rsid w:val="007F19E1"/>
    <w:rsid w:val="007F1BF3"/>
    <w:rsid w:val="007F1ECF"/>
    <w:rsid w:val="007F1F1A"/>
    <w:rsid w:val="007F20B8"/>
    <w:rsid w:val="007F24C9"/>
    <w:rsid w:val="007F251C"/>
    <w:rsid w:val="007F2690"/>
    <w:rsid w:val="007F271A"/>
    <w:rsid w:val="007F2B06"/>
    <w:rsid w:val="007F31CD"/>
    <w:rsid w:val="007F32EE"/>
    <w:rsid w:val="007F389D"/>
    <w:rsid w:val="007F3FBB"/>
    <w:rsid w:val="007F424A"/>
    <w:rsid w:val="007F4AA5"/>
    <w:rsid w:val="007F5087"/>
    <w:rsid w:val="007F573B"/>
    <w:rsid w:val="007F5827"/>
    <w:rsid w:val="007F6460"/>
    <w:rsid w:val="007F65AD"/>
    <w:rsid w:val="007F679D"/>
    <w:rsid w:val="007F6F2D"/>
    <w:rsid w:val="007F735E"/>
    <w:rsid w:val="007F75FB"/>
    <w:rsid w:val="007F7837"/>
    <w:rsid w:val="007F7BCC"/>
    <w:rsid w:val="007F7E3E"/>
    <w:rsid w:val="0080031C"/>
    <w:rsid w:val="008003E3"/>
    <w:rsid w:val="00800633"/>
    <w:rsid w:val="00800E93"/>
    <w:rsid w:val="00800FB1"/>
    <w:rsid w:val="00800FED"/>
    <w:rsid w:val="008012DA"/>
    <w:rsid w:val="0080156B"/>
    <w:rsid w:val="00801730"/>
    <w:rsid w:val="008023F0"/>
    <w:rsid w:val="0080307A"/>
    <w:rsid w:val="00803243"/>
    <w:rsid w:val="00803311"/>
    <w:rsid w:val="00803344"/>
    <w:rsid w:val="0080372F"/>
    <w:rsid w:val="00803BD8"/>
    <w:rsid w:val="00804729"/>
    <w:rsid w:val="0080516F"/>
    <w:rsid w:val="00805474"/>
    <w:rsid w:val="00805D1C"/>
    <w:rsid w:val="008061E3"/>
    <w:rsid w:val="00806456"/>
    <w:rsid w:val="00806A86"/>
    <w:rsid w:val="00806B99"/>
    <w:rsid w:val="00806DA1"/>
    <w:rsid w:val="00806DCE"/>
    <w:rsid w:val="0080740F"/>
    <w:rsid w:val="008101E0"/>
    <w:rsid w:val="00810FB7"/>
    <w:rsid w:val="0081155B"/>
    <w:rsid w:val="0081259E"/>
    <w:rsid w:val="00812BB7"/>
    <w:rsid w:val="00812F55"/>
    <w:rsid w:val="00813242"/>
    <w:rsid w:val="008137B8"/>
    <w:rsid w:val="00813BF8"/>
    <w:rsid w:val="00814237"/>
    <w:rsid w:val="0081431B"/>
    <w:rsid w:val="008145B7"/>
    <w:rsid w:val="00814CD1"/>
    <w:rsid w:val="00815034"/>
    <w:rsid w:val="00815987"/>
    <w:rsid w:val="0081620C"/>
    <w:rsid w:val="00816BC6"/>
    <w:rsid w:val="00817190"/>
    <w:rsid w:val="00817756"/>
    <w:rsid w:val="00820258"/>
    <w:rsid w:val="00820394"/>
    <w:rsid w:val="008203A4"/>
    <w:rsid w:val="008207CE"/>
    <w:rsid w:val="0082099F"/>
    <w:rsid w:val="00820F68"/>
    <w:rsid w:val="00821819"/>
    <w:rsid w:val="00821900"/>
    <w:rsid w:val="0082196C"/>
    <w:rsid w:val="00821995"/>
    <w:rsid w:val="00822A34"/>
    <w:rsid w:val="00822BD3"/>
    <w:rsid w:val="00822CAA"/>
    <w:rsid w:val="00823160"/>
    <w:rsid w:val="008238BF"/>
    <w:rsid w:val="008239DE"/>
    <w:rsid w:val="008239E0"/>
    <w:rsid w:val="00823B32"/>
    <w:rsid w:val="0082417E"/>
    <w:rsid w:val="008247E9"/>
    <w:rsid w:val="008249A3"/>
    <w:rsid w:val="00824C89"/>
    <w:rsid w:val="00824E9C"/>
    <w:rsid w:val="00825550"/>
    <w:rsid w:val="0082602C"/>
    <w:rsid w:val="0082664A"/>
    <w:rsid w:val="0082666D"/>
    <w:rsid w:val="008268F8"/>
    <w:rsid w:val="00826F6A"/>
    <w:rsid w:val="0082719B"/>
    <w:rsid w:val="008275DE"/>
    <w:rsid w:val="00830CE1"/>
    <w:rsid w:val="00831520"/>
    <w:rsid w:val="00831B39"/>
    <w:rsid w:val="00831C85"/>
    <w:rsid w:val="008322CF"/>
    <w:rsid w:val="0083243F"/>
    <w:rsid w:val="00832914"/>
    <w:rsid w:val="00832A98"/>
    <w:rsid w:val="008332C0"/>
    <w:rsid w:val="008347F0"/>
    <w:rsid w:val="0083499B"/>
    <w:rsid w:val="00834A4A"/>
    <w:rsid w:val="00834FAF"/>
    <w:rsid w:val="008355F4"/>
    <w:rsid w:val="008356BD"/>
    <w:rsid w:val="0083577F"/>
    <w:rsid w:val="00835B17"/>
    <w:rsid w:val="00835E13"/>
    <w:rsid w:val="008361AE"/>
    <w:rsid w:val="008414B7"/>
    <w:rsid w:val="008414D0"/>
    <w:rsid w:val="0084162B"/>
    <w:rsid w:val="0084197E"/>
    <w:rsid w:val="00841D6F"/>
    <w:rsid w:val="00842624"/>
    <w:rsid w:val="008426E1"/>
    <w:rsid w:val="00842A79"/>
    <w:rsid w:val="00843364"/>
    <w:rsid w:val="008434A7"/>
    <w:rsid w:val="0084379F"/>
    <w:rsid w:val="00843825"/>
    <w:rsid w:val="00843C1C"/>
    <w:rsid w:val="00844BC1"/>
    <w:rsid w:val="00844C65"/>
    <w:rsid w:val="00845059"/>
    <w:rsid w:val="00845258"/>
    <w:rsid w:val="00845C05"/>
    <w:rsid w:val="00845FAB"/>
    <w:rsid w:val="008461FC"/>
    <w:rsid w:val="00846520"/>
    <w:rsid w:val="00846789"/>
    <w:rsid w:val="00846CD9"/>
    <w:rsid w:val="00846D8E"/>
    <w:rsid w:val="00846FD3"/>
    <w:rsid w:val="00847312"/>
    <w:rsid w:val="008474A0"/>
    <w:rsid w:val="00847A9B"/>
    <w:rsid w:val="0085003E"/>
    <w:rsid w:val="00850268"/>
    <w:rsid w:val="008503BE"/>
    <w:rsid w:val="0085093A"/>
    <w:rsid w:val="008509E4"/>
    <w:rsid w:val="008517FE"/>
    <w:rsid w:val="00851A4A"/>
    <w:rsid w:val="00851B65"/>
    <w:rsid w:val="0085283C"/>
    <w:rsid w:val="00852960"/>
    <w:rsid w:val="00852B9B"/>
    <w:rsid w:val="00853170"/>
    <w:rsid w:val="0085367F"/>
    <w:rsid w:val="00853FFB"/>
    <w:rsid w:val="008546F0"/>
    <w:rsid w:val="00855A0D"/>
    <w:rsid w:val="00855CF9"/>
    <w:rsid w:val="00855EE7"/>
    <w:rsid w:val="00856A47"/>
    <w:rsid w:val="00856ADB"/>
    <w:rsid w:val="00857353"/>
    <w:rsid w:val="00857A0E"/>
    <w:rsid w:val="00860009"/>
    <w:rsid w:val="008601C1"/>
    <w:rsid w:val="008603F2"/>
    <w:rsid w:val="0086179A"/>
    <w:rsid w:val="00861959"/>
    <w:rsid w:val="00861A99"/>
    <w:rsid w:val="008624AD"/>
    <w:rsid w:val="0086265D"/>
    <w:rsid w:val="00863591"/>
    <w:rsid w:val="00863A64"/>
    <w:rsid w:val="00863D1F"/>
    <w:rsid w:val="008642C5"/>
    <w:rsid w:val="00864763"/>
    <w:rsid w:val="008647C8"/>
    <w:rsid w:val="00864F07"/>
    <w:rsid w:val="00864FC6"/>
    <w:rsid w:val="0086529B"/>
    <w:rsid w:val="00865B88"/>
    <w:rsid w:val="00866C25"/>
    <w:rsid w:val="00870261"/>
    <w:rsid w:val="0087141F"/>
    <w:rsid w:val="00871A01"/>
    <w:rsid w:val="00871A80"/>
    <w:rsid w:val="00871DB5"/>
    <w:rsid w:val="008729D0"/>
    <w:rsid w:val="00872CC0"/>
    <w:rsid w:val="00872E24"/>
    <w:rsid w:val="0087382C"/>
    <w:rsid w:val="00873A74"/>
    <w:rsid w:val="00873D8F"/>
    <w:rsid w:val="008742B3"/>
    <w:rsid w:val="008746E3"/>
    <w:rsid w:val="00874BB0"/>
    <w:rsid w:val="00874C61"/>
    <w:rsid w:val="00874D66"/>
    <w:rsid w:val="00875584"/>
    <w:rsid w:val="0087568B"/>
    <w:rsid w:val="00876183"/>
    <w:rsid w:val="0087637A"/>
    <w:rsid w:val="00876943"/>
    <w:rsid w:val="00876F6A"/>
    <w:rsid w:val="00877037"/>
    <w:rsid w:val="0087770D"/>
    <w:rsid w:val="00877737"/>
    <w:rsid w:val="00880217"/>
    <w:rsid w:val="0088056A"/>
    <w:rsid w:val="00880DF1"/>
    <w:rsid w:val="00880EA8"/>
    <w:rsid w:val="00880EC6"/>
    <w:rsid w:val="0088151B"/>
    <w:rsid w:val="0088163B"/>
    <w:rsid w:val="0088167C"/>
    <w:rsid w:val="00881BA7"/>
    <w:rsid w:val="00881F37"/>
    <w:rsid w:val="00882063"/>
    <w:rsid w:val="0088207E"/>
    <w:rsid w:val="0088247A"/>
    <w:rsid w:val="00882734"/>
    <w:rsid w:val="00882757"/>
    <w:rsid w:val="00882BEE"/>
    <w:rsid w:val="008830A1"/>
    <w:rsid w:val="008836ED"/>
    <w:rsid w:val="008846EA"/>
    <w:rsid w:val="008848A8"/>
    <w:rsid w:val="00884A65"/>
    <w:rsid w:val="00884E32"/>
    <w:rsid w:val="0088566C"/>
    <w:rsid w:val="0088587B"/>
    <w:rsid w:val="00885D98"/>
    <w:rsid w:val="00885E47"/>
    <w:rsid w:val="00886377"/>
    <w:rsid w:val="00886D60"/>
    <w:rsid w:val="00887670"/>
    <w:rsid w:val="00887A5A"/>
    <w:rsid w:val="00887D63"/>
    <w:rsid w:val="00887FBD"/>
    <w:rsid w:val="008902C9"/>
    <w:rsid w:val="00890A90"/>
    <w:rsid w:val="0089102E"/>
    <w:rsid w:val="008917DE"/>
    <w:rsid w:val="008919A3"/>
    <w:rsid w:val="00892705"/>
    <w:rsid w:val="00892ED9"/>
    <w:rsid w:val="00893C27"/>
    <w:rsid w:val="0089425A"/>
    <w:rsid w:val="008944DF"/>
    <w:rsid w:val="008948BA"/>
    <w:rsid w:val="0089498D"/>
    <w:rsid w:val="00894F58"/>
    <w:rsid w:val="0089528B"/>
    <w:rsid w:val="008955D7"/>
    <w:rsid w:val="008955E4"/>
    <w:rsid w:val="008957CB"/>
    <w:rsid w:val="008968F9"/>
    <w:rsid w:val="008970BA"/>
    <w:rsid w:val="0089767B"/>
    <w:rsid w:val="00897BE8"/>
    <w:rsid w:val="008A0543"/>
    <w:rsid w:val="008A08A5"/>
    <w:rsid w:val="008A0AC2"/>
    <w:rsid w:val="008A0CDE"/>
    <w:rsid w:val="008A12A4"/>
    <w:rsid w:val="008A1620"/>
    <w:rsid w:val="008A16E4"/>
    <w:rsid w:val="008A19B5"/>
    <w:rsid w:val="008A2309"/>
    <w:rsid w:val="008A24C2"/>
    <w:rsid w:val="008A29D1"/>
    <w:rsid w:val="008A2DE9"/>
    <w:rsid w:val="008A2FB3"/>
    <w:rsid w:val="008A333F"/>
    <w:rsid w:val="008A33E5"/>
    <w:rsid w:val="008A38CF"/>
    <w:rsid w:val="008A3FDA"/>
    <w:rsid w:val="008A42F3"/>
    <w:rsid w:val="008A497C"/>
    <w:rsid w:val="008A4B02"/>
    <w:rsid w:val="008A4DF8"/>
    <w:rsid w:val="008A5CDE"/>
    <w:rsid w:val="008A5E6F"/>
    <w:rsid w:val="008A5FE3"/>
    <w:rsid w:val="008A6820"/>
    <w:rsid w:val="008A6D57"/>
    <w:rsid w:val="008A6FDA"/>
    <w:rsid w:val="008A7366"/>
    <w:rsid w:val="008A7E68"/>
    <w:rsid w:val="008B1314"/>
    <w:rsid w:val="008B1429"/>
    <w:rsid w:val="008B17F8"/>
    <w:rsid w:val="008B18D1"/>
    <w:rsid w:val="008B1CA4"/>
    <w:rsid w:val="008B209F"/>
    <w:rsid w:val="008B2389"/>
    <w:rsid w:val="008B2436"/>
    <w:rsid w:val="008B251D"/>
    <w:rsid w:val="008B259C"/>
    <w:rsid w:val="008B2E4F"/>
    <w:rsid w:val="008B334B"/>
    <w:rsid w:val="008B33DA"/>
    <w:rsid w:val="008B35F9"/>
    <w:rsid w:val="008B3BAD"/>
    <w:rsid w:val="008B3D17"/>
    <w:rsid w:val="008B416D"/>
    <w:rsid w:val="008B4D02"/>
    <w:rsid w:val="008B5032"/>
    <w:rsid w:val="008B56AE"/>
    <w:rsid w:val="008B5EB9"/>
    <w:rsid w:val="008B7DAD"/>
    <w:rsid w:val="008B7F86"/>
    <w:rsid w:val="008C0007"/>
    <w:rsid w:val="008C0008"/>
    <w:rsid w:val="008C0291"/>
    <w:rsid w:val="008C06B8"/>
    <w:rsid w:val="008C0986"/>
    <w:rsid w:val="008C0FFF"/>
    <w:rsid w:val="008C1003"/>
    <w:rsid w:val="008C122F"/>
    <w:rsid w:val="008C2179"/>
    <w:rsid w:val="008C2898"/>
    <w:rsid w:val="008C2CE1"/>
    <w:rsid w:val="008C2D18"/>
    <w:rsid w:val="008C3898"/>
    <w:rsid w:val="008C4EC1"/>
    <w:rsid w:val="008C56F8"/>
    <w:rsid w:val="008C5956"/>
    <w:rsid w:val="008C5D35"/>
    <w:rsid w:val="008C6A7E"/>
    <w:rsid w:val="008C70B1"/>
    <w:rsid w:val="008C76CB"/>
    <w:rsid w:val="008C7920"/>
    <w:rsid w:val="008C7B80"/>
    <w:rsid w:val="008C7D53"/>
    <w:rsid w:val="008D013C"/>
    <w:rsid w:val="008D0876"/>
    <w:rsid w:val="008D0A39"/>
    <w:rsid w:val="008D138C"/>
    <w:rsid w:val="008D1ED6"/>
    <w:rsid w:val="008D2180"/>
    <w:rsid w:val="008D21F9"/>
    <w:rsid w:val="008D2A89"/>
    <w:rsid w:val="008D2F47"/>
    <w:rsid w:val="008D314F"/>
    <w:rsid w:val="008D358C"/>
    <w:rsid w:val="008D35BD"/>
    <w:rsid w:val="008D35CE"/>
    <w:rsid w:val="008D3CC5"/>
    <w:rsid w:val="008D3FE7"/>
    <w:rsid w:val="008D51C6"/>
    <w:rsid w:val="008D5869"/>
    <w:rsid w:val="008D5FE5"/>
    <w:rsid w:val="008D7663"/>
    <w:rsid w:val="008D7A52"/>
    <w:rsid w:val="008D7C69"/>
    <w:rsid w:val="008D7CAA"/>
    <w:rsid w:val="008D7F89"/>
    <w:rsid w:val="008E0D1D"/>
    <w:rsid w:val="008E0DC9"/>
    <w:rsid w:val="008E11AD"/>
    <w:rsid w:val="008E11D9"/>
    <w:rsid w:val="008E13AF"/>
    <w:rsid w:val="008E2046"/>
    <w:rsid w:val="008E2238"/>
    <w:rsid w:val="008E331C"/>
    <w:rsid w:val="008E36E1"/>
    <w:rsid w:val="008E3FB9"/>
    <w:rsid w:val="008E4167"/>
    <w:rsid w:val="008E424B"/>
    <w:rsid w:val="008E4598"/>
    <w:rsid w:val="008E52B3"/>
    <w:rsid w:val="008E5405"/>
    <w:rsid w:val="008E5697"/>
    <w:rsid w:val="008E5733"/>
    <w:rsid w:val="008E58BF"/>
    <w:rsid w:val="008E675B"/>
    <w:rsid w:val="008E6F30"/>
    <w:rsid w:val="008E75A6"/>
    <w:rsid w:val="008E7D32"/>
    <w:rsid w:val="008F06D5"/>
    <w:rsid w:val="008F0B53"/>
    <w:rsid w:val="008F0EC3"/>
    <w:rsid w:val="008F0EF2"/>
    <w:rsid w:val="008F13EE"/>
    <w:rsid w:val="008F1452"/>
    <w:rsid w:val="008F1551"/>
    <w:rsid w:val="008F1B7A"/>
    <w:rsid w:val="008F26E3"/>
    <w:rsid w:val="008F270B"/>
    <w:rsid w:val="008F3299"/>
    <w:rsid w:val="008F33E7"/>
    <w:rsid w:val="008F37C0"/>
    <w:rsid w:val="008F3BEA"/>
    <w:rsid w:val="008F4831"/>
    <w:rsid w:val="008F49F1"/>
    <w:rsid w:val="008F54FC"/>
    <w:rsid w:val="008F5543"/>
    <w:rsid w:val="008F575E"/>
    <w:rsid w:val="008F640D"/>
    <w:rsid w:val="008F646F"/>
    <w:rsid w:val="008F69FF"/>
    <w:rsid w:val="008F6C30"/>
    <w:rsid w:val="008F7AB4"/>
    <w:rsid w:val="0090014E"/>
    <w:rsid w:val="00900E38"/>
    <w:rsid w:val="009015A5"/>
    <w:rsid w:val="00901AD3"/>
    <w:rsid w:val="009027C6"/>
    <w:rsid w:val="00903032"/>
    <w:rsid w:val="009032EC"/>
    <w:rsid w:val="0090382E"/>
    <w:rsid w:val="009045B4"/>
    <w:rsid w:val="009046F9"/>
    <w:rsid w:val="00904B17"/>
    <w:rsid w:val="00904C77"/>
    <w:rsid w:val="00904D2E"/>
    <w:rsid w:val="00905056"/>
    <w:rsid w:val="009051DB"/>
    <w:rsid w:val="00906104"/>
    <w:rsid w:val="0090636D"/>
    <w:rsid w:val="00907E28"/>
    <w:rsid w:val="009101F8"/>
    <w:rsid w:val="00910455"/>
    <w:rsid w:val="00910735"/>
    <w:rsid w:val="00910A17"/>
    <w:rsid w:val="00910A3F"/>
    <w:rsid w:val="00910DD2"/>
    <w:rsid w:val="009111B6"/>
    <w:rsid w:val="00911224"/>
    <w:rsid w:val="00911264"/>
    <w:rsid w:val="0091142A"/>
    <w:rsid w:val="009117CA"/>
    <w:rsid w:val="009119A0"/>
    <w:rsid w:val="00912351"/>
    <w:rsid w:val="00913301"/>
    <w:rsid w:val="009135E1"/>
    <w:rsid w:val="00913E6C"/>
    <w:rsid w:val="00914569"/>
    <w:rsid w:val="00914815"/>
    <w:rsid w:val="00914CC6"/>
    <w:rsid w:val="00914CE7"/>
    <w:rsid w:val="00915179"/>
    <w:rsid w:val="00915336"/>
    <w:rsid w:val="0091570F"/>
    <w:rsid w:val="009165C9"/>
    <w:rsid w:val="009165CD"/>
    <w:rsid w:val="00916954"/>
    <w:rsid w:val="00916F78"/>
    <w:rsid w:val="00917668"/>
    <w:rsid w:val="00917742"/>
    <w:rsid w:val="009204EB"/>
    <w:rsid w:val="0092141B"/>
    <w:rsid w:val="00921944"/>
    <w:rsid w:val="009219C0"/>
    <w:rsid w:val="00922C40"/>
    <w:rsid w:val="0092477B"/>
    <w:rsid w:val="00924B22"/>
    <w:rsid w:val="00925052"/>
    <w:rsid w:val="009250B7"/>
    <w:rsid w:val="009255AB"/>
    <w:rsid w:val="009257E5"/>
    <w:rsid w:val="00925C36"/>
    <w:rsid w:val="00925CE1"/>
    <w:rsid w:val="00925F2A"/>
    <w:rsid w:val="009261F3"/>
    <w:rsid w:val="009267E9"/>
    <w:rsid w:val="009267ED"/>
    <w:rsid w:val="00927194"/>
    <w:rsid w:val="009272CB"/>
    <w:rsid w:val="00927595"/>
    <w:rsid w:val="00927712"/>
    <w:rsid w:val="00927783"/>
    <w:rsid w:val="00927AF5"/>
    <w:rsid w:val="00930142"/>
    <w:rsid w:val="00930511"/>
    <w:rsid w:val="0093056D"/>
    <w:rsid w:val="009305FA"/>
    <w:rsid w:val="0093067A"/>
    <w:rsid w:val="009307D2"/>
    <w:rsid w:val="00930946"/>
    <w:rsid w:val="00930EFE"/>
    <w:rsid w:val="009314D7"/>
    <w:rsid w:val="0093151E"/>
    <w:rsid w:val="0093171C"/>
    <w:rsid w:val="00932540"/>
    <w:rsid w:val="00932B16"/>
    <w:rsid w:val="00932FF7"/>
    <w:rsid w:val="009335C3"/>
    <w:rsid w:val="009335C9"/>
    <w:rsid w:val="009339BC"/>
    <w:rsid w:val="00933F0A"/>
    <w:rsid w:val="00934A31"/>
    <w:rsid w:val="0093575D"/>
    <w:rsid w:val="00936237"/>
    <w:rsid w:val="00936515"/>
    <w:rsid w:val="009370B1"/>
    <w:rsid w:val="00937114"/>
    <w:rsid w:val="0093714A"/>
    <w:rsid w:val="009378C4"/>
    <w:rsid w:val="00937908"/>
    <w:rsid w:val="00940162"/>
    <w:rsid w:val="00940BC9"/>
    <w:rsid w:val="00940DE1"/>
    <w:rsid w:val="00941142"/>
    <w:rsid w:val="009411D3"/>
    <w:rsid w:val="009412B3"/>
    <w:rsid w:val="009412E7"/>
    <w:rsid w:val="00941330"/>
    <w:rsid w:val="00941C84"/>
    <w:rsid w:val="009424FC"/>
    <w:rsid w:val="009427A8"/>
    <w:rsid w:val="009427EB"/>
    <w:rsid w:val="00942AB2"/>
    <w:rsid w:val="00942CB7"/>
    <w:rsid w:val="00942FBD"/>
    <w:rsid w:val="00942FF1"/>
    <w:rsid w:val="00943834"/>
    <w:rsid w:val="0094386E"/>
    <w:rsid w:val="009441E8"/>
    <w:rsid w:val="00944395"/>
    <w:rsid w:val="00944C25"/>
    <w:rsid w:val="00944D24"/>
    <w:rsid w:val="00944E77"/>
    <w:rsid w:val="00945911"/>
    <w:rsid w:val="00945B0B"/>
    <w:rsid w:val="00945DF2"/>
    <w:rsid w:val="00946059"/>
    <w:rsid w:val="00947939"/>
    <w:rsid w:val="00947EE6"/>
    <w:rsid w:val="00950C52"/>
    <w:rsid w:val="00950D84"/>
    <w:rsid w:val="009511A2"/>
    <w:rsid w:val="009511AB"/>
    <w:rsid w:val="0095120D"/>
    <w:rsid w:val="009513F8"/>
    <w:rsid w:val="00951868"/>
    <w:rsid w:val="00951F86"/>
    <w:rsid w:val="00952A3D"/>
    <w:rsid w:val="00952EE1"/>
    <w:rsid w:val="009534F3"/>
    <w:rsid w:val="00953505"/>
    <w:rsid w:val="009535D5"/>
    <w:rsid w:val="00953690"/>
    <w:rsid w:val="00953A43"/>
    <w:rsid w:val="00953A86"/>
    <w:rsid w:val="00953CCF"/>
    <w:rsid w:val="00953F54"/>
    <w:rsid w:val="00954030"/>
    <w:rsid w:val="00954642"/>
    <w:rsid w:val="009547CC"/>
    <w:rsid w:val="00954BCD"/>
    <w:rsid w:val="00954C35"/>
    <w:rsid w:val="00954C5A"/>
    <w:rsid w:val="009557D4"/>
    <w:rsid w:val="00955F4E"/>
    <w:rsid w:val="00957049"/>
    <w:rsid w:val="00957050"/>
    <w:rsid w:val="009570A4"/>
    <w:rsid w:val="00957577"/>
    <w:rsid w:val="0095784B"/>
    <w:rsid w:val="00957F82"/>
    <w:rsid w:val="00960498"/>
    <w:rsid w:val="009605EA"/>
    <w:rsid w:val="009607E7"/>
    <w:rsid w:val="00960BA1"/>
    <w:rsid w:val="009611F0"/>
    <w:rsid w:val="0096120C"/>
    <w:rsid w:val="00961447"/>
    <w:rsid w:val="0096148D"/>
    <w:rsid w:val="00961886"/>
    <w:rsid w:val="00961A13"/>
    <w:rsid w:val="00962ACC"/>
    <w:rsid w:val="00962BD7"/>
    <w:rsid w:val="009639D6"/>
    <w:rsid w:val="00963A89"/>
    <w:rsid w:val="00963B11"/>
    <w:rsid w:val="00964A33"/>
    <w:rsid w:val="00965969"/>
    <w:rsid w:val="00966061"/>
    <w:rsid w:val="0096630F"/>
    <w:rsid w:val="00966A2D"/>
    <w:rsid w:val="00966BAB"/>
    <w:rsid w:val="00966E4B"/>
    <w:rsid w:val="00966E80"/>
    <w:rsid w:val="00967AF2"/>
    <w:rsid w:val="00967B35"/>
    <w:rsid w:val="00970D74"/>
    <w:rsid w:val="00970FC9"/>
    <w:rsid w:val="00971249"/>
    <w:rsid w:val="00971429"/>
    <w:rsid w:val="00972169"/>
    <w:rsid w:val="009728E3"/>
    <w:rsid w:val="00972EC8"/>
    <w:rsid w:val="009734D4"/>
    <w:rsid w:val="009738BC"/>
    <w:rsid w:val="00973AAF"/>
    <w:rsid w:val="00973BF9"/>
    <w:rsid w:val="00973E83"/>
    <w:rsid w:val="009748F5"/>
    <w:rsid w:val="00975310"/>
    <w:rsid w:val="00975320"/>
    <w:rsid w:val="00975467"/>
    <w:rsid w:val="009756CC"/>
    <w:rsid w:val="00975BAD"/>
    <w:rsid w:val="00976AB9"/>
    <w:rsid w:val="00977DD2"/>
    <w:rsid w:val="0098074E"/>
    <w:rsid w:val="00980771"/>
    <w:rsid w:val="00980F24"/>
    <w:rsid w:val="00981020"/>
    <w:rsid w:val="009812C7"/>
    <w:rsid w:val="0098133B"/>
    <w:rsid w:val="00981EA6"/>
    <w:rsid w:val="009832C3"/>
    <w:rsid w:val="0098366B"/>
    <w:rsid w:val="00983BB7"/>
    <w:rsid w:val="0098402A"/>
    <w:rsid w:val="0098436F"/>
    <w:rsid w:val="00985315"/>
    <w:rsid w:val="0098549D"/>
    <w:rsid w:val="00985A5A"/>
    <w:rsid w:val="00985CE3"/>
    <w:rsid w:val="00985F96"/>
    <w:rsid w:val="009863DD"/>
    <w:rsid w:val="0098727E"/>
    <w:rsid w:val="0098794E"/>
    <w:rsid w:val="00987B3E"/>
    <w:rsid w:val="009902C2"/>
    <w:rsid w:val="00990979"/>
    <w:rsid w:val="00990AD7"/>
    <w:rsid w:val="00990C19"/>
    <w:rsid w:val="00990E10"/>
    <w:rsid w:val="00990FE0"/>
    <w:rsid w:val="0099105F"/>
    <w:rsid w:val="0099169E"/>
    <w:rsid w:val="00991872"/>
    <w:rsid w:val="00991D8F"/>
    <w:rsid w:val="00991F10"/>
    <w:rsid w:val="00991F73"/>
    <w:rsid w:val="009926A4"/>
    <w:rsid w:val="00992BA8"/>
    <w:rsid w:val="0099356D"/>
    <w:rsid w:val="00993717"/>
    <w:rsid w:val="009938D0"/>
    <w:rsid w:val="0099429E"/>
    <w:rsid w:val="00995023"/>
    <w:rsid w:val="00995315"/>
    <w:rsid w:val="0099532B"/>
    <w:rsid w:val="00995B0C"/>
    <w:rsid w:val="009962C5"/>
    <w:rsid w:val="00996A30"/>
    <w:rsid w:val="00996CF7"/>
    <w:rsid w:val="009972B0"/>
    <w:rsid w:val="009974CF"/>
    <w:rsid w:val="00997502"/>
    <w:rsid w:val="009979AE"/>
    <w:rsid w:val="00997EBA"/>
    <w:rsid w:val="00997EFE"/>
    <w:rsid w:val="009A00A4"/>
    <w:rsid w:val="009A0B2F"/>
    <w:rsid w:val="009A10AF"/>
    <w:rsid w:val="009A1376"/>
    <w:rsid w:val="009A159D"/>
    <w:rsid w:val="009A163C"/>
    <w:rsid w:val="009A1863"/>
    <w:rsid w:val="009A1EA5"/>
    <w:rsid w:val="009A234A"/>
    <w:rsid w:val="009A27F5"/>
    <w:rsid w:val="009A2856"/>
    <w:rsid w:val="009A2D72"/>
    <w:rsid w:val="009A3138"/>
    <w:rsid w:val="009A375F"/>
    <w:rsid w:val="009A3A64"/>
    <w:rsid w:val="009A3FDD"/>
    <w:rsid w:val="009A41CC"/>
    <w:rsid w:val="009A428F"/>
    <w:rsid w:val="009A43D0"/>
    <w:rsid w:val="009A5918"/>
    <w:rsid w:val="009A5BE7"/>
    <w:rsid w:val="009A5CBB"/>
    <w:rsid w:val="009A5CF1"/>
    <w:rsid w:val="009A68F6"/>
    <w:rsid w:val="009A6954"/>
    <w:rsid w:val="009A6DCB"/>
    <w:rsid w:val="009A6E46"/>
    <w:rsid w:val="009A72D6"/>
    <w:rsid w:val="009A7AA0"/>
    <w:rsid w:val="009A7B0B"/>
    <w:rsid w:val="009A7FCA"/>
    <w:rsid w:val="009B00C2"/>
    <w:rsid w:val="009B08F7"/>
    <w:rsid w:val="009B0CDA"/>
    <w:rsid w:val="009B0F61"/>
    <w:rsid w:val="009B10D5"/>
    <w:rsid w:val="009B1533"/>
    <w:rsid w:val="009B1E5C"/>
    <w:rsid w:val="009B21DC"/>
    <w:rsid w:val="009B2551"/>
    <w:rsid w:val="009B262E"/>
    <w:rsid w:val="009B27DF"/>
    <w:rsid w:val="009B2C4C"/>
    <w:rsid w:val="009B2FBC"/>
    <w:rsid w:val="009B3216"/>
    <w:rsid w:val="009B3712"/>
    <w:rsid w:val="009B4702"/>
    <w:rsid w:val="009B47AE"/>
    <w:rsid w:val="009B49B6"/>
    <w:rsid w:val="009B4DD7"/>
    <w:rsid w:val="009B502C"/>
    <w:rsid w:val="009B5179"/>
    <w:rsid w:val="009B5569"/>
    <w:rsid w:val="009B57A5"/>
    <w:rsid w:val="009B58DA"/>
    <w:rsid w:val="009B5B9C"/>
    <w:rsid w:val="009B5C03"/>
    <w:rsid w:val="009B5EB8"/>
    <w:rsid w:val="009B5EF9"/>
    <w:rsid w:val="009B66D0"/>
    <w:rsid w:val="009B6795"/>
    <w:rsid w:val="009B74B1"/>
    <w:rsid w:val="009B7CCF"/>
    <w:rsid w:val="009B7D16"/>
    <w:rsid w:val="009C095C"/>
    <w:rsid w:val="009C09C9"/>
    <w:rsid w:val="009C0AC9"/>
    <w:rsid w:val="009C0C03"/>
    <w:rsid w:val="009C0DFB"/>
    <w:rsid w:val="009C14E0"/>
    <w:rsid w:val="009C18A0"/>
    <w:rsid w:val="009C3035"/>
    <w:rsid w:val="009C326F"/>
    <w:rsid w:val="009C3693"/>
    <w:rsid w:val="009C3739"/>
    <w:rsid w:val="009C3896"/>
    <w:rsid w:val="009C391D"/>
    <w:rsid w:val="009C3BF9"/>
    <w:rsid w:val="009C3C05"/>
    <w:rsid w:val="009C4084"/>
    <w:rsid w:val="009C42F4"/>
    <w:rsid w:val="009C45D5"/>
    <w:rsid w:val="009C4CD3"/>
    <w:rsid w:val="009C5404"/>
    <w:rsid w:val="009C57EC"/>
    <w:rsid w:val="009C58F2"/>
    <w:rsid w:val="009C5B21"/>
    <w:rsid w:val="009C5FF2"/>
    <w:rsid w:val="009C6CEF"/>
    <w:rsid w:val="009C6D95"/>
    <w:rsid w:val="009C6E5A"/>
    <w:rsid w:val="009C6FE3"/>
    <w:rsid w:val="009C7367"/>
    <w:rsid w:val="009C757F"/>
    <w:rsid w:val="009C769D"/>
    <w:rsid w:val="009C76D3"/>
    <w:rsid w:val="009C7A35"/>
    <w:rsid w:val="009C7C01"/>
    <w:rsid w:val="009D017C"/>
    <w:rsid w:val="009D0586"/>
    <w:rsid w:val="009D136E"/>
    <w:rsid w:val="009D18CC"/>
    <w:rsid w:val="009D2DD3"/>
    <w:rsid w:val="009D3699"/>
    <w:rsid w:val="009D36D5"/>
    <w:rsid w:val="009D37E7"/>
    <w:rsid w:val="009D3A9A"/>
    <w:rsid w:val="009D3ADD"/>
    <w:rsid w:val="009D3B74"/>
    <w:rsid w:val="009D42C7"/>
    <w:rsid w:val="009D4500"/>
    <w:rsid w:val="009D487C"/>
    <w:rsid w:val="009D62AE"/>
    <w:rsid w:val="009D6429"/>
    <w:rsid w:val="009D69BF"/>
    <w:rsid w:val="009D780B"/>
    <w:rsid w:val="009D7CC2"/>
    <w:rsid w:val="009E012D"/>
    <w:rsid w:val="009E01C6"/>
    <w:rsid w:val="009E069C"/>
    <w:rsid w:val="009E08CE"/>
    <w:rsid w:val="009E1233"/>
    <w:rsid w:val="009E1283"/>
    <w:rsid w:val="009E1519"/>
    <w:rsid w:val="009E163E"/>
    <w:rsid w:val="009E1A85"/>
    <w:rsid w:val="009E1BA9"/>
    <w:rsid w:val="009E2095"/>
    <w:rsid w:val="009E2113"/>
    <w:rsid w:val="009E28AA"/>
    <w:rsid w:val="009E2BD5"/>
    <w:rsid w:val="009E309E"/>
    <w:rsid w:val="009E32C8"/>
    <w:rsid w:val="009E38C0"/>
    <w:rsid w:val="009E3CA2"/>
    <w:rsid w:val="009E3D18"/>
    <w:rsid w:val="009E46A0"/>
    <w:rsid w:val="009E4B9E"/>
    <w:rsid w:val="009E4FAA"/>
    <w:rsid w:val="009E52DD"/>
    <w:rsid w:val="009E53D9"/>
    <w:rsid w:val="009E5457"/>
    <w:rsid w:val="009E55E8"/>
    <w:rsid w:val="009E60AF"/>
    <w:rsid w:val="009E6766"/>
    <w:rsid w:val="009E6846"/>
    <w:rsid w:val="009E6ED8"/>
    <w:rsid w:val="009E7264"/>
    <w:rsid w:val="009E75C5"/>
    <w:rsid w:val="009E793D"/>
    <w:rsid w:val="009E7952"/>
    <w:rsid w:val="009E7987"/>
    <w:rsid w:val="009E7D6C"/>
    <w:rsid w:val="009E7E79"/>
    <w:rsid w:val="009F0095"/>
    <w:rsid w:val="009F0B55"/>
    <w:rsid w:val="009F0B7A"/>
    <w:rsid w:val="009F1805"/>
    <w:rsid w:val="009F1AF4"/>
    <w:rsid w:val="009F1CF0"/>
    <w:rsid w:val="009F1EF2"/>
    <w:rsid w:val="009F2293"/>
    <w:rsid w:val="009F2E92"/>
    <w:rsid w:val="009F3245"/>
    <w:rsid w:val="009F3A05"/>
    <w:rsid w:val="009F40F7"/>
    <w:rsid w:val="009F4407"/>
    <w:rsid w:val="009F44FF"/>
    <w:rsid w:val="009F4625"/>
    <w:rsid w:val="009F4A09"/>
    <w:rsid w:val="009F4BF5"/>
    <w:rsid w:val="009F60F0"/>
    <w:rsid w:val="009F615D"/>
    <w:rsid w:val="009F648A"/>
    <w:rsid w:val="009F7114"/>
    <w:rsid w:val="009F71D9"/>
    <w:rsid w:val="009F7652"/>
    <w:rsid w:val="009F7BF5"/>
    <w:rsid w:val="009F7F29"/>
    <w:rsid w:val="00A00AD3"/>
    <w:rsid w:val="00A00F1B"/>
    <w:rsid w:val="00A01085"/>
    <w:rsid w:val="00A01754"/>
    <w:rsid w:val="00A02BD6"/>
    <w:rsid w:val="00A030D6"/>
    <w:rsid w:val="00A03A94"/>
    <w:rsid w:val="00A03ABD"/>
    <w:rsid w:val="00A03BB6"/>
    <w:rsid w:val="00A0466A"/>
    <w:rsid w:val="00A05347"/>
    <w:rsid w:val="00A05BB6"/>
    <w:rsid w:val="00A05E45"/>
    <w:rsid w:val="00A05FBD"/>
    <w:rsid w:val="00A06028"/>
    <w:rsid w:val="00A06F89"/>
    <w:rsid w:val="00A06FCB"/>
    <w:rsid w:val="00A0742E"/>
    <w:rsid w:val="00A07497"/>
    <w:rsid w:val="00A07508"/>
    <w:rsid w:val="00A07511"/>
    <w:rsid w:val="00A10357"/>
    <w:rsid w:val="00A1055C"/>
    <w:rsid w:val="00A107B7"/>
    <w:rsid w:val="00A10BC7"/>
    <w:rsid w:val="00A117BC"/>
    <w:rsid w:val="00A11AE2"/>
    <w:rsid w:val="00A12AB4"/>
    <w:rsid w:val="00A13017"/>
    <w:rsid w:val="00A136D5"/>
    <w:rsid w:val="00A142E1"/>
    <w:rsid w:val="00A1469D"/>
    <w:rsid w:val="00A149F1"/>
    <w:rsid w:val="00A15695"/>
    <w:rsid w:val="00A15AD8"/>
    <w:rsid w:val="00A16479"/>
    <w:rsid w:val="00A16D4B"/>
    <w:rsid w:val="00A1743B"/>
    <w:rsid w:val="00A1787C"/>
    <w:rsid w:val="00A17A42"/>
    <w:rsid w:val="00A17D11"/>
    <w:rsid w:val="00A17D24"/>
    <w:rsid w:val="00A201C6"/>
    <w:rsid w:val="00A20FF3"/>
    <w:rsid w:val="00A22302"/>
    <w:rsid w:val="00A2232E"/>
    <w:rsid w:val="00A2236D"/>
    <w:rsid w:val="00A22B12"/>
    <w:rsid w:val="00A22B96"/>
    <w:rsid w:val="00A22C8A"/>
    <w:rsid w:val="00A230BE"/>
    <w:rsid w:val="00A236C1"/>
    <w:rsid w:val="00A237A8"/>
    <w:rsid w:val="00A23ADE"/>
    <w:rsid w:val="00A23F5D"/>
    <w:rsid w:val="00A23F64"/>
    <w:rsid w:val="00A24035"/>
    <w:rsid w:val="00A24049"/>
    <w:rsid w:val="00A24127"/>
    <w:rsid w:val="00A24179"/>
    <w:rsid w:val="00A243A5"/>
    <w:rsid w:val="00A25721"/>
    <w:rsid w:val="00A257FA"/>
    <w:rsid w:val="00A2606B"/>
    <w:rsid w:val="00A26154"/>
    <w:rsid w:val="00A26521"/>
    <w:rsid w:val="00A2678B"/>
    <w:rsid w:val="00A2687F"/>
    <w:rsid w:val="00A26F88"/>
    <w:rsid w:val="00A27205"/>
    <w:rsid w:val="00A27CB6"/>
    <w:rsid w:val="00A27D24"/>
    <w:rsid w:val="00A300E7"/>
    <w:rsid w:val="00A30E60"/>
    <w:rsid w:val="00A313CD"/>
    <w:rsid w:val="00A31709"/>
    <w:rsid w:val="00A3171A"/>
    <w:rsid w:val="00A317B6"/>
    <w:rsid w:val="00A31957"/>
    <w:rsid w:val="00A31E4A"/>
    <w:rsid w:val="00A31F79"/>
    <w:rsid w:val="00A3203A"/>
    <w:rsid w:val="00A32433"/>
    <w:rsid w:val="00A32549"/>
    <w:rsid w:val="00A3290C"/>
    <w:rsid w:val="00A32C06"/>
    <w:rsid w:val="00A32D38"/>
    <w:rsid w:val="00A3330C"/>
    <w:rsid w:val="00A334EC"/>
    <w:rsid w:val="00A3367A"/>
    <w:rsid w:val="00A33BE0"/>
    <w:rsid w:val="00A33E46"/>
    <w:rsid w:val="00A341D6"/>
    <w:rsid w:val="00A35643"/>
    <w:rsid w:val="00A35709"/>
    <w:rsid w:val="00A357D0"/>
    <w:rsid w:val="00A35A84"/>
    <w:rsid w:val="00A35D20"/>
    <w:rsid w:val="00A36297"/>
    <w:rsid w:val="00A36384"/>
    <w:rsid w:val="00A36415"/>
    <w:rsid w:val="00A364DF"/>
    <w:rsid w:val="00A36549"/>
    <w:rsid w:val="00A36ADF"/>
    <w:rsid w:val="00A36B20"/>
    <w:rsid w:val="00A36DB9"/>
    <w:rsid w:val="00A36F87"/>
    <w:rsid w:val="00A37926"/>
    <w:rsid w:val="00A37DBD"/>
    <w:rsid w:val="00A40015"/>
    <w:rsid w:val="00A400D3"/>
    <w:rsid w:val="00A4090C"/>
    <w:rsid w:val="00A409D9"/>
    <w:rsid w:val="00A416B7"/>
    <w:rsid w:val="00A41991"/>
    <w:rsid w:val="00A41EC4"/>
    <w:rsid w:val="00A41FF9"/>
    <w:rsid w:val="00A42014"/>
    <w:rsid w:val="00A42117"/>
    <w:rsid w:val="00A427D4"/>
    <w:rsid w:val="00A42AFD"/>
    <w:rsid w:val="00A42F67"/>
    <w:rsid w:val="00A4327E"/>
    <w:rsid w:val="00A4330C"/>
    <w:rsid w:val="00A43847"/>
    <w:rsid w:val="00A439E6"/>
    <w:rsid w:val="00A43BA3"/>
    <w:rsid w:val="00A4409E"/>
    <w:rsid w:val="00A44A74"/>
    <w:rsid w:val="00A44BEE"/>
    <w:rsid w:val="00A44CC7"/>
    <w:rsid w:val="00A45932"/>
    <w:rsid w:val="00A46E76"/>
    <w:rsid w:val="00A478C1"/>
    <w:rsid w:val="00A51027"/>
    <w:rsid w:val="00A5135F"/>
    <w:rsid w:val="00A515FA"/>
    <w:rsid w:val="00A51B22"/>
    <w:rsid w:val="00A526AD"/>
    <w:rsid w:val="00A52E99"/>
    <w:rsid w:val="00A52EA7"/>
    <w:rsid w:val="00A531BC"/>
    <w:rsid w:val="00A53399"/>
    <w:rsid w:val="00A53E6F"/>
    <w:rsid w:val="00A53E98"/>
    <w:rsid w:val="00A5426E"/>
    <w:rsid w:val="00A54F8B"/>
    <w:rsid w:val="00A55662"/>
    <w:rsid w:val="00A55803"/>
    <w:rsid w:val="00A55CEC"/>
    <w:rsid w:val="00A56387"/>
    <w:rsid w:val="00A56413"/>
    <w:rsid w:val="00A56B9E"/>
    <w:rsid w:val="00A56DBF"/>
    <w:rsid w:val="00A56E5B"/>
    <w:rsid w:val="00A56F47"/>
    <w:rsid w:val="00A57D74"/>
    <w:rsid w:val="00A602DE"/>
    <w:rsid w:val="00A6073A"/>
    <w:rsid w:val="00A60862"/>
    <w:rsid w:val="00A60BF0"/>
    <w:rsid w:val="00A60D39"/>
    <w:rsid w:val="00A60D43"/>
    <w:rsid w:val="00A611AF"/>
    <w:rsid w:val="00A61402"/>
    <w:rsid w:val="00A6192B"/>
    <w:rsid w:val="00A6197A"/>
    <w:rsid w:val="00A62079"/>
    <w:rsid w:val="00A6213F"/>
    <w:rsid w:val="00A621D2"/>
    <w:rsid w:val="00A62321"/>
    <w:rsid w:val="00A62330"/>
    <w:rsid w:val="00A6274F"/>
    <w:rsid w:val="00A630C3"/>
    <w:rsid w:val="00A632A8"/>
    <w:rsid w:val="00A6474D"/>
    <w:rsid w:val="00A65049"/>
    <w:rsid w:val="00A650BC"/>
    <w:rsid w:val="00A6514D"/>
    <w:rsid w:val="00A6557B"/>
    <w:rsid w:val="00A6569D"/>
    <w:rsid w:val="00A65BF8"/>
    <w:rsid w:val="00A65F70"/>
    <w:rsid w:val="00A662BF"/>
    <w:rsid w:val="00A66D48"/>
    <w:rsid w:val="00A66FF5"/>
    <w:rsid w:val="00A672F8"/>
    <w:rsid w:val="00A67B59"/>
    <w:rsid w:val="00A67E54"/>
    <w:rsid w:val="00A70EC6"/>
    <w:rsid w:val="00A7152B"/>
    <w:rsid w:val="00A71EC6"/>
    <w:rsid w:val="00A724F0"/>
    <w:rsid w:val="00A725F7"/>
    <w:rsid w:val="00A72CD8"/>
    <w:rsid w:val="00A73128"/>
    <w:rsid w:val="00A73453"/>
    <w:rsid w:val="00A737A0"/>
    <w:rsid w:val="00A738A3"/>
    <w:rsid w:val="00A739DE"/>
    <w:rsid w:val="00A74C17"/>
    <w:rsid w:val="00A74C3E"/>
    <w:rsid w:val="00A74F1E"/>
    <w:rsid w:val="00A75525"/>
    <w:rsid w:val="00A7585B"/>
    <w:rsid w:val="00A75C4A"/>
    <w:rsid w:val="00A762E5"/>
    <w:rsid w:val="00A7665F"/>
    <w:rsid w:val="00A76ABF"/>
    <w:rsid w:val="00A76AC6"/>
    <w:rsid w:val="00A76FCD"/>
    <w:rsid w:val="00A77191"/>
    <w:rsid w:val="00A77AFD"/>
    <w:rsid w:val="00A800C0"/>
    <w:rsid w:val="00A807E1"/>
    <w:rsid w:val="00A809BA"/>
    <w:rsid w:val="00A80C31"/>
    <w:rsid w:val="00A811A0"/>
    <w:rsid w:val="00A8151A"/>
    <w:rsid w:val="00A81E76"/>
    <w:rsid w:val="00A825CB"/>
    <w:rsid w:val="00A82E51"/>
    <w:rsid w:val="00A834DD"/>
    <w:rsid w:val="00A835A8"/>
    <w:rsid w:val="00A837E6"/>
    <w:rsid w:val="00A83BA3"/>
    <w:rsid w:val="00A83E2F"/>
    <w:rsid w:val="00A83F0A"/>
    <w:rsid w:val="00A8455C"/>
    <w:rsid w:val="00A8465E"/>
    <w:rsid w:val="00A84BB4"/>
    <w:rsid w:val="00A8552F"/>
    <w:rsid w:val="00A85C0E"/>
    <w:rsid w:val="00A86766"/>
    <w:rsid w:val="00A86CDD"/>
    <w:rsid w:val="00A87AC5"/>
    <w:rsid w:val="00A90263"/>
    <w:rsid w:val="00A90341"/>
    <w:rsid w:val="00A9046A"/>
    <w:rsid w:val="00A90A7A"/>
    <w:rsid w:val="00A90EF7"/>
    <w:rsid w:val="00A914FA"/>
    <w:rsid w:val="00A917B6"/>
    <w:rsid w:val="00A9199F"/>
    <w:rsid w:val="00A91EDD"/>
    <w:rsid w:val="00A92399"/>
    <w:rsid w:val="00A92AB6"/>
    <w:rsid w:val="00A93A29"/>
    <w:rsid w:val="00A93B53"/>
    <w:rsid w:val="00A93E7B"/>
    <w:rsid w:val="00A93F7C"/>
    <w:rsid w:val="00A93FC7"/>
    <w:rsid w:val="00A943F5"/>
    <w:rsid w:val="00A947C1"/>
    <w:rsid w:val="00A94F7C"/>
    <w:rsid w:val="00A95092"/>
    <w:rsid w:val="00A96799"/>
    <w:rsid w:val="00A969DE"/>
    <w:rsid w:val="00A96E32"/>
    <w:rsid w:val="00A97951"/>
    <w:rsid w:val="00A97BCF"/>
    <w:rsid w:val="00AA0145"/>
    <w:rsid w:val="00AA056D"/>
    <w:rsid w:val="00AA096C"/>
    <w:rsid w:val="00AA10EA"/>
    <w:rsid w:val="00AA1222"/>
    <w:rsid w:val="00AA1260"/>
    <w:rsid w:val="00AA1501"/>
    <w:rsid w:val="00AA1583"/>
    <w:rsid w:val="00AA1628"/>
    <w:rsid w:val="00AA18AB"/>
    <w:rsid w:val="00AA191E"/>
    <w:rsid w:val="00AA19FE"/>
    <w:rsid w:val="00AA1D47"/>
    <w:rsid w:val="00AA1E45"/>
    <w:rsid w:val="00AA40F9"/>
    <w:rsid w:val="00AA4227"/>
    <w:rsid w:val="00AA4B7C"/>
    <w:rsid w:val="00AA5079"/>
    <w:rsid w:val="00AA507E"/>
    <w:rsid w:val="00AA5407"/>
    <w:rsid w:val="00AA5813"/>
    <w:rsid w:val="00AA5D0C"/>
    <w:rsid w:val="00AA5D33"/>
    <w:rsid w:val="00AA6477"/>
    <w:rsid w:val="00AA65F4"/>
    <w:rsid w:val="00AA6754"/>
    <w:rsid w:val="00AA6C18"/>
    <w:rsid w:val="00AB0570"/>
    <w:rsid w:val="00AB09E4"/>
    <w:rsid w:val="00AB0C30"/>
    <w:rsid w:val="00AB189B"/>
    <w:rsid w:val="00AB191A"/>
    <w:rsid w:val="00AB1A09"/>
    <w:rsid w:val="00AB2277"/>
    <w:rsid w:val="00AB2353"/>
    <w:rsid w:val="00AB266B"/>
    <w:rsid w:val="00AB277D"/>
    <w:rsid w:val="00AB2C17"/>
    <w:rsid w:val="00AB2E84"/>
    <w:rsid w:val="00AB3675"/>
    <w:rsid w:val="00AB386D"/>
    <w:rsid w:val="00AB3E7B"/>
    <w:rsid w:val="00AB4317"/>
    <w:rsid w:val="00AB45D9"/>
    <w:rsid w:val="00AB4A43"/>
    <w:rsid w:val="00AB4D41"/>
    <w:rsid w:val="00AB50AE"/>
    <w:rsid w:val="00AB51FE"/>
    <w:rsid w:val="00AB53FB"/>
    <w:rsid w:val="00AB680A"/>
    <w:rsid w:val="00AB694B"/>
    <w:rsid w:val="00AB72D7"/>
    <w:rsid w:val="00AB754A"/>
    <w:rsid w:val="00AC011C"/>
    <w:rsid w:val="00AC084B"/>
    <w:rsid w:val="00AC0897"/>
    <w:rsid w:val="00AC1936"/>
    <w:rsid w:val="00AC1EF4"/>
    <w:rsid w:val="00AC208A"/>
    <w:rsid w:val="00AC2309"/>
    <w:rsid w:val="00AC36E1"/>
    <w:rsid w:val="00AC3805"/>
    <w:rsid w:val="00AC4367"/>
    <w:rsid w:val="00AC439E"/>
    <w:rsid w:val="00AC4C1D"/>
    <w:rsid w:val="00AC5700"/>
    <w:rsid w:val="00AC5893"/>
    <w:rsid w:val="00AC5D08"/>
    <w:rsid w:val="00AC6270"/>
    <w:rsid w:val="00AC63AA"/>
    <w:rsid w:val="00AC66DB"/>
    <w:rsid w:val="00AC6E09"/>
    <w:rsid w:val="00AC6F9A"/>
    <w:rsid w:val="00AC7C80"/>
    <w:rsid w:val="00AD0288"/>
    <w:rsid w:val="00AD072E"/>
    <w:rsid w:val="00AD0AF0"/>
    <w:rsid w:val="00AD0B4C"/>
    <w:rsid w:val="00AD0D9D"/>
    <w:rsid w:val="00AD14F8"/>
    <w:rsid w:val="00AD1575"/>
    <w:rsid w:val="00AD19A4"/>
    <w:rsid w:val="00AD1B3D"/>
    <w:rsid w:val="00AD1CBE"/>
    <w:rsid w:val="00AD27D2"/>
    <w:rsid w:val="00AD294C"/>
    <w:rsid w:val="00AD2E2E"/>
    <w:rsid w:val="00AD336C"/>
    <w:rsid w:val="00AD3F73"/>
    <w:rsid w:val="00AD410F"/>
    <w:rsid w:val="00AD4498"/>
    <w:rsid w:val="00AD44B4"/>
    <w:rsid w:val="00AD453F"/>
    <w:rsid w:val="00AD46DE"/>
    <w:rsid w:val="00AD4B76"/>
    <w:rsid w:val="00AD4D7A"/>
    <w:rsid w:val="00AD4F67"/>
    <w:rsid w:val="00AD5062"/>
    <w:rsid w:val="00AD513D"/>
    <w:rsid w:val="00AD58F8"/>
    <w:rsid w:val="00AD5BC0"/>
    <w:rsid w:val="00AD5D7E"/>
    <w:rsid w:val="00AD5E92"/>
    <w:rsid w:val="00AD604D"/>
    <w:rsid w:val="00AD6799"/>
    <w:rsid w:val="00AD68EF"/>
    <w:rsid w:val="00AD733E"/>
    <w:rsid w:val="00AD7BEB"/>
    <w:rsid w:val="00AD7D61"/>
    <w:rsid w:val="00AE044B"/>
    <w:rsid w:val="00AE1340"/>
    <w:rsid w:val="00AE1560"/>
    <w:rsid w:val="00AE2128"/>
    <w:rsid w:val="00AE2923"/>
    <w:rsid w:val="00AE2E3E"/>
    <w:rsid w:val="00AE3794"/>
    <w:rsid w:val="00AE416A"/>
    <w:rsid w:val="00AE493E"/>
    <w:rsid w:val="00AE50EF"/>
    <w:rsid w:val="00AE511C"/>
    <w:rsid w:val="00AE618B"/>
    <w:rsid w:val="00AE6FBF"/>
    <w:rsid w:val="00AE70AA"/>
    <w:rsid w:val="00AE789E"/>
    <w:rsid w:val="00AF01C7"/>
    <w:rsid w:val="00AF05B2"/>
    <w:rsid w:val="00AF077D"/>
    <w:rsid w:val="00AF0798"/>
    <w:rsid w:val="00AF0F77"/>
    <w:rsid w:val="00AF11E7"/>
    <w:rsid w:val="00AF1F13"/>
    <w:rsid w:val="00AF2A8C"/>
    <w:rsid w:val="00AF309E"/>
    <w:rsid w:val="00AF4095"/>
    <w:rsid w:val="00AF4290"/>
    <w:rsid w:val="00AF4295"/>
    <w:rsid w:val="00AF4901"/>
    <w:rsid w:val="00AF4944"/>
    <w:rsid w:val="00AF4FB7"/>
    <w:rsid w:val="00AF5430"/>
    <w:rsid w:val="00AF548A"/>
    <w:rsid w:val="00AF5734"/>
    <w:rsid w:val="00AF6904"/>
    <w:rsid w:val="00AF6A87"/>
    <w:rsid w:val="00AF77D0"/>
    <w:rsid w:val="00AF7B30"/>
    <w:rsid w:val="00AF7DF6"/>
    <w:rsid w:val="00B004E1"/>
    <w:rsid w:val="00B00A10"/>
    <w:rsid w:val="00B00B90"/>
    <w:rsid w:val="00B00C56"/>
    <w:rsid w:val="00B01DF9"/>
    <w:rsid w:val="00B01E30"/>
    <w:rsid w:val="00B0240C"/>
    <w:rsid w:val="00B02608"/>
    <w:rsid w:val="00B02A38"/>
    <w:rsid w:val="00B02AB9"/>
    <w:rsid w:val="00B03D0D"/>
    <w:rsid w:val="00B0409B"/>
    <w:rsid w:val="00B058F1"/>
    <w:rsid w:val="00B0598A"/>
    <w:rsid w:val="00B063B9"/>
    <w:rsid w:val="00B078CD"/>
    <w:rsid w:val="00B0799C"/>
    <w:rsid w:val="00B10A0D"/>
    <w:rsid w:val="00B10D2B"/>
    <w:rsid w:val="00B10DBE"/>
    <w:rsid w:val="00B110EC"/>
    <w:rsid w:val="00B1160B"/>
    <w:rsid w:val="00B1161D"/>
    <w:rsid w:val="00B11786"/>
    <w:rsid w:val="00B1192A"/>
    <w:rsid w:val="00B11CD1"/>
    <w:rsid w:val="00B11E3D"/>
    <w:rsid w:val="00B12445"/>
    <w:rsid w:val="00B127B2"/>
    <w:rsid w:val="00B13360"/>
    <w:rsid w:val="00B13C66"/>
    <w:rsid w:val="00B13C72"/>
    <w:rsid w:val="00B14060"/>
    <w:rsid w:val="00B14CC4"/>
    <w:rsid w:val="00B15538"/>
    <w:rsid w:val="00B15751"/>
    <w:rsid w:val="00B15920"/>
    <w:rsid w:val="00B15AFF"/>
    <w:rsid w:val="00B15B4F"/>
    <w:rsid w:val="00B16191"/>
    <w:rsid w:val="00B162D0"/>
    <w:rsid w:val="00B16F51"/>
    <w:rsid w:val="00B1714B"/>
    <w:rsid w:val="00B1777D"/>
    <w:rsid w:val="00B2019C"/>
    <w:rsid w:val="00B20EAB"/>
    <w:rsid w:val="00B2171F"/>
    <w:rsid w:val="00B21E7B"/>
    <w:rsid w:val="00B2269E"/>
    <w:rsid w:val="00B22C98"/>
    <w:rsid w:val="00B2349F"/>
    <w:rsid w:val="00B23775"/>
    <w:rsid w:val="00B241BF"/>
    <w:rsid w:val="00B242F1"/>
    <w:rsid w:val="00B24AC1"/>
    <w:rsid w:val="00B252DF"/>
    <w:rsid w:val="00B2653A"/>
    <w:rsid w:val="00B266FF"/>
    <w:rsid w:val="00B267FE"/>
    <w:rsid w:val="00B268A6"/>
    <w:rsid w:val="00B30038"/>
    <w:rsid w:val="00B3073B"/>
    <w:rsid w:val="00B30CE4"/>
    <w:rsid w:val="00B31018"/>
    <w:rsid w:val="00B31239"/>
    <w:rsid w:val="00B31B1B"/>
    <w:rsid w:val="00B31F2E"/>
    <w:rsid w:val="00B32AFC"/>
    <w:rsid w:val="00B330AA"/>
    <w:rsid w:val="00B33497"/>
    <w:rsid w:val="00B338BC"/>
    <w:rsid w:val="00B33B69"/>
    <w:rsid w:val="00B33F97"/>
    <w:rsid w:val="00B33FA7"/>
    <w:rsid w:val="00B3417B"/>
    <w:rsid w:val="00B34426"/>
    <w:rsid w:val="00B34601"/>
    <w:rsid w:val="00B346AF"/>
    <w:rsid w:val="00B34ED4"/>
    <w:rsid w:val="00B35247"/>
    <w:rsid w:val="00B355D1"/>
    <w:rsid w:val="00B36A25"/>
    <w:rsid w:val="00B3708E"/>
    <w:rsid w:val="00B374E6"/>
    <w:rsid w:val="00B3765C"/>
    <w:rsid w:val="00B37A62"/>
    <w:rsid w:val="00B410A1"/>
    <w:rsid w:val="00B410BF"/>
    <w:rsid w:val="00B41214"/>
    <w:rsid w:val="00B412F3"/>
    <w:rsid w:val="00B41721"/>
    <w:rsid w:val="00B41DAB"/>
    <w:rsid w:val="00B431A7"/>
    <w:rsid w:val="00B43489"/>
    <w:rsid w:val="00B43BD1"/>
    <w:rsid w:val="00B44601"/>
    <w:rsid w:val="00B447B8"/>
    <w:rsid w:val="00B454AE"/>
    <w:rsid w:val="00B45772"/>
    <w:rsid w:val="00B45920"/>
    <w:rsid w:val="00B459E4"/>
    <w:rsid w:val="00B46201"/>
    <w:rsid w:val="00B46217"/>
    <w:rsid w:val="00B466A0"/>
    <w:rsid w:val="00B46970"/>
    <w:rsid w:val="00B469F9"/>
    <w:rsid w:val="00B46F6B"/>
    <w:rsid w:val="00B47159"/>
    <w:rsid w:val="00B47E1F"/>
    <w:rsid w:val="00B500A7"/>
    <w:rsid w:val="00B502AD"/>
    <w:rsid w:val="00B503F5"/>
    <w:rsid w:val="00B50465"/>
    <w:rsid w:val="00B50711"/>
    <w:rsid w:val="00B50D84"/>
    <w:rsid w:val="00B50EE8"/>
    <w:rsid w:val="00B50FAA"/>
    <w:rsid w:val="00B5102D"/>
    <w:rsid w:val="00B511CF"/>
    <w:rsid w:val="00B514F9"/>
    <w:rsid w:val="00B51581"/>
    <w:rsid w:val="00B523C4"/>
    <w:rsid w:val="00B524EF"/>
    <w:rsid w:val="00B52544"/>
    <w:rsid w:val="00B527F7"/>
    <w:rsid w:val="00B53046"/>
    <w:rsid w:val="00B53315"/>
    <w:rsid w:val="00B54CAD"/>
    <w:rsid w:val="00B54E85"/>
    <w:rsid w:val="00B55292"/>
    <w:rsid w:val="00B55366"/>
    <w:rsid w:val="00B553B7"/>
    <w:rsid w:val="00B559DE"/>
    <w:rsid w:val="00B55C9E"/>
    <w:rsid w:val="00B55D2E"/>
    <w:rsid w:val="00B55ED7"/>
    <w:rsid w:val="00B56310"/>
    <w:rsid w:val="00B565EF"/>
    <w:rsid w:val="00B5711F"/>
    <w:rsid w:val="00B576D2"/>
    <w:rsid w:val="00B578C4"/>
    <w:rsid w:val="00B57A2D"/>
    <w:rsid w:val="00B57B4C"/>
    <w:rsid w:val="00B57B6C"/>
    <w:rsid w:val="00B57E79"/>
    <w:rsid w:val="00B57FDD"/>
    <w:rsid w:val="00B6015D"/>
    <w:rsid w:val="00B60717"/>
    <w:rsid w:val="00B6159D"/>
    <w:rsid w:val="00B61B8E"/>
    <w:rsid w:val="00B61C82"/>
    <w:rsid w:val="00B6232D"/>
    <w:rsid w:val="00B6310E"/>
    <w:rsid w:val="00B63364"/>
    <w:rsid w:val="00B6343A"/>
    <w:rsid w:val="00B63899"/>
    <w:rsid w:val="00B63C69"/>
    <w:rsid w:val="00B64087"/>
    <w:rsid w:val="00B6425B"/>
    <w:rsid w:val="00B64EFE"/>
    <w:rsid w:val="00B652A2"/>
    <w:rsid w:val="00B65329"/>
    <w:rsid w:val="00B65F9C"/>
    <w:rsid w:val="00B6672A"/>
    <w:rsid w:val="00B66FCB"/>
    <w:rsid w:val="00B67E84"/>
    <w:rsid w:val="00B67EBA"/>
    <w:rsid w:val="00B70415"/>
    <w:rsid w:val="00B7073B"/>
    <w:rsid w:val="00B70BA1"/>
    <w:rsid w:val="00B70BE7"/>
    <w:rsid w:val="00B70C58"/>
    <w:rsid w:val="00B712D2"/>
    <w:rsid w:val="00B71D43"/>
    <w:rsid w:val="00B71F6C"/>
    <w:rsid w:val="00B727BC"/>
    <w:rsid w:val="00B7296A"/>
    <w:rsid w:val="00B73262"/>
    <w:rsid w:val="00B73B3A"/>
    <w:rsid w:val="00B73C07"/>
    <w:rsid w:val="00B73D1D"/>
    <w:rsid w:val="00B73F31"/>
    <w:rsid w:val="00B740DC"/>
    <w:rsid w:val="00B74278"/>
    <w:rsid w:val="00B75036"/>
    <w:rsid w:val="00B75989"/>
    <w:rsid w:val="00B75DEB"/>
    <w:rsid w:val="00B75F35"/>
    <w:rsid w:val="00B76228"/>
    <w:rsid w:val="00B763FB"/>
    <w:rsid w:val="00B7642F"/>
    <w:rsid w:val="00B769BE"/>
    <w:rsid w:val="00B77429"/>
    <w:rsid w:val="00B77C0E"/>
    <w:rsid w:val="00B77FD7"/>
    <w:rsid w:val="00B80089"/>
    <w:rsid w:val="00B80D2A"/>
    <w:rsid w:val="00B80E40"/>
    <w:rsid w:val="00B81150"/>
    <w:rsid w:val="00B81247"/>
    <w:rsid w:val="00B81A5A"/>
    <w:rsid w:val="00B81E66"/>
    <w:rsid w:val="00B81F17"/>
    <w:rsid w:val="00B826E9"/>
    <w:rsid w:val="00B82743"/>
    <w:rsid w:val="00B8294F"/>
    <w:rsid w:val="00B82C40"/>
    <w:rsid w:val="00B82F34"/>
    <w:rsid w:val="00B832B6"/>
    <w:rsid w:val="00B839F8"/>
    <w:rsid w:val="00B83CA5"/>
    <w:rsid w:val="00B83D37"/>
    <w:rsid w:val="00B847C0"/>
    <w:rsid w:val="00B84E3E"/>
    <w:rsid w:val="00B84EDE"/>
    <w:rsid w:val="00B85008"/>
    <w:rsid w:val="00B85154"/>
    <w:rsid w:val="00B85206"/>
    <w:rsid w:val="00B85685"/>
    <w:rsid w:val="00B857E3"/>
    <w:rsid w:val="00B85860"/>
    <w:rsid w:val="00B85960"/>
    <w:rsid w:val="00B864BC"/>
    <w:rsid w:val="00B86F6E"/>
    <w:rsid w:val="00B87845"/>
    <w:rsid w:val="00B87E2B"/>
    <w:rsid w:val="00B87F9D"/>
    <w:rsid w:val="00B9016F"/>
    <w:rsid w:val="00B90396"/>
    <w:rsid w:val="00B90A58"/>
    <w:rsid w:val="00B90C43"/>
    <w:rsid w:val="00B90D3B"/>
    <w:rsid w:val="00B90D8E"/>
    <w:rsid w:val="00B90E16"/>
    <w:rsid w:val="00B90EE8"/>
    <w:rsid w:val="00B90F3F"/>
    <w:rsid w:val="00B91199"/>
    <w:rsid w:val="00B9166F"/>
    <w:rsid w:val="00B91BDF"/>
    <w:rsid w:val="00B92912"/>
    <w:rsid w:val="00B930A1"/>
    <w:rsid w:val="00B933BD"/>
    <w:rsid w:val="00B93464"/>
    <w:rsid w:val="00B934F7"/>
    <w:rsid w:val="00B93B45"/>
    <w:rsid w:val="00B93DD5"/>
    <w:rsid w:val="00B948E2"/>
    <w:rsid w:val="00B94AB9"/>
    <w:rsid w:val="00B94F8D"/>
    <w:rsid w:val="00B954B7"/>
    <w:rsid w:val="00B95A88"/>
    <w:rsid w:val="00B95ADC"/>
    <w:rsid w:val="00B95D3E"/>
    <w:rsid w:val="00B95F7B"/>
    <w:rsid w:val="00B960AA"/>
    <w:rsid w:val="00B96138"/>
    <w:rsid w:val="00B961D7"/>
    <w:rsid w:val="00B9657B"/>
    <w:rsid w:val="00B96A25"/>
    <w:rsid w:val="00B96CF1"/>
    <w:rsid w:val="00B96DE7"/>
    <w:rsid w:val="00B96F9E"/>
    <w:rsid w:val="00B96FA6"/>
    <w:rsid w:val="00B972DC"/>
    <w:rsid w:val="00B97380"/>
    <w:rsid w:val="00B9788A"/>
    <w:rsid w:val="00BA0834"/>
    <w:rsid w:val="00BA0B01"/>
    <w:rsid w:val="00BA0DB5"/>
    <w:rsid w:val="00BA13B5"/>
    <w:rsid w:val="00BA171F"/>
    <w:rsid w:val="00BA21E6"/>
    <w:rsid w:val="00BA2915"/>
    <w:rsid w:val="00BA2AF1"/>
    <w:rsid w:val="00BA2BFC"/>
    <w:rsid w:val="00BA2F8E"/>
    <w:rsid w:val="00BA352F"/>
    <w:rsid w:val="00BA37BA"/>
    <w:rsid w:val="00BA39B6"/>
    <w:rsid w:val="00BA39E9"/>
    <w:rsid w:val="00BA3D68"/>
    <w:rsid w:val="00BA4B54"/>
    <w:rsid w:val="00BA51C1"/>
    <w:rsid w:val="00BA5818"/>
    <w:rsid w:val="00BA58B8"/>
    <w:rsid w:val="00BA5ABD"/>
    <w:rsid w:val="00BA5EA1"/>
    <w:rsid w:val="00BA60FB"/>
    <w:rsid w:val="00BA6139"/>
    <w:rsid w:val="00BA6178"/>
    <w:rsid w:val="00BA6252"/>
    <w:rsid w:val="00BA62F9"/>
    <w:rsid w:val="00BA6328"/>
    <w:rsid w:val="00BA6BA1"/>
    <w:rsid w:val="00BA78BA"/>
    <w:rsid w:val="00BA7E42"/>
    <w:rsid w:val="00BA7EB3"/>
    <w:rsid w:val="00BB05FA"/>
    <w:rsid w:val="00BB09CE"/>
    <w:rsid w:val="00BB0A29"/>
    <w:rsid w:val="00BB1294"/>
    <w:rsid w:val="00BB17FC"/>
    <w:rsid w:val="00BB23FC"/>
    <w:rsid w:val="00BB2535"/>
    <w:rsid w:val="00BB2687"/>
    <w:rsid w:val="00BB31F6"/>
    <w:rsid w:val="00BB40ED"/>
    <w:rsid w:val="00BB41E7"/>
    <w:rsid w:val="00BB42F6"/>
    <w:rsid w:val="00BB433B"/>
    <w:rsid w:val="00BB43A5"/>
    <w:rsid w:val="00BB4849"/>
    <w:rsid w:val="00BB4B9E"/>
    <w:rsid w:val="00BB51D6"/>
    <w:rsid w:val="00BB5366"/>
    <w:rsid w:val="00BB5368"/>
    <w:rsid w:val="00BB57EB"/>
    <w:rsid w:val="00BB5B38"/>
    <w:rsid w:val="00BB5CDE"/>
    <w:rsid w:val="00BB5DA6"/>
    <w:rsid w:val="00BB6AAB"/>
    <w:rsid w:val="00BB6B89"/>
    <w:rsid w:val="00BB6CDA"/>
    <w:rsid w:val="00BB6D46"/>
    <w:rsid w:val="00BB6EC3"/>
    <w:rsid w:val="00BB733B"/>
    <w:rsid w:val="00BB762B"/>
    <w:rsid w:val="00BB76A1"/>
    <w:rsid w:val="00BC0789"/>
    <w:rsid w:val="00BC13F1"/>
    <w:rsid w:val="00BC161C"/>
    <w:rsid w:val="00BC17E9"/>
    <w:rsid w:val="00BC195F"/>
    <w:rsid w:val="00BC1DDE"/>
    <w:rsid w:val="00BC24D5"/>
    <w:rsid w:val="00BC2693"/>
    <w:rsid w:val="00BC26E1"/>
    <w:rsid w:val="00BC3957"/>
    <w:rsid w:val="00BC3E2B"/>
    <w:rsid w:val="00BC3F96"/>
    <w:rsid w:val="00BC423E"/>
    <w:rsid w:val="00BC47B8"/>
    <w:rsid w:val="00BC4B46"/>
    <w:rsid w:val="00BC4D39"/>
    <w:rsid w:val="00BC56E3"/>
    <w:rsid w:val="00BC57EE"/>
    <w:rsid w:val="00BC5925"/>
    <w:rsid w:val="00BC5E49"/>
    <w:rsid w:val="00BC5F07"/>
    <w:rsid w:val="00BC60EE"/>
    <w:rsid w:val="00BC618F"/>
    <w:rsid w:val="00BC6362"/>
    <w:rsid w:val="00BC685C"/>
    <w:rsid w:val="00BC735C"/>
    <w:rsid w:val="00BC73F2"/>
    <w:rsid w:val="00BC79C0"/>
    <w:rsid w:val="00BD01E9"/>
    <w:rsid w:val="00BD0843"/>
    <w:rsid w:val="00BD10E7"/>
    <w:rsid w:val="00BD10EC"/>
    <w:rsid w:val="00BD1483"/>
    <w:rsid w:val="00BD16AE"/>
    <w:rsid w:val="00BD192B"/>
    <w:rsid w:val="00BD1F4A"/>
    <w:rsid w:val="00BD2129"/>
    <w:rsid w:val="00BD22F2"/>
    <w:rsid w:val="00BD25EB"/>
    <w:rsid w:val="00BD2C6B"/>
    <w:rsid w:val="00BD2D07"/>
    <w:rsid w:val="00BD30E7"/>
    <w:rsid w:val="00BD3344"/>
    <w:rsid w:val="00BD346A"/>
    <w:rsid w:val="00BD35A4"/>
    <w:rsid w:val="00BD3651"/>
    <w:rsid w:val="00BD3BE3"/>
    <w:rsid w:val="00BD4016"/>
    <w:rsid w:val="00BD4979"/>
    <w:rsid w:val="00BD653E"/>
    <w:rsid w:val="00BD6619"/>
    <w:rsid w:val="00BD748F"/>
    <w:rsid w:val="00BE000C"/>
    <w:rsid w:val="00BE05D1"/>
    <w:rsid w:val="00BE0741"/>
    <w:rsid w:val="00BE099D"/>
    <w:rsid w:val="00BE0A90"/>
    <w:rsid w:val="00BE0CC3"/>
    <w:rsid w:val="00BE29E2"/>
    <w:rsid w:val="00BE30B4"/>
    <w:rsid w:val="00BE313D"/>
    <w:rsid w:val="00BE35D2"/>
    <w:rsid w:val="00BE3B11"/>
    <w:rsid w:val="00BE3F78"/>
    <w:rsid w:val="00BE43ED"/>
    <w:rsid w:val="00BE4CB1"/>
    <w:rsid w:val="00BE4D00"/>
    <w:rsid w:val="00BE4E8B"/>
    <w:rsid w:val="00BE505B"/>
    <w:rsid w:val="00BE5327"/>
    <w:rsid w:val="00BE59B6"/>
    <w:rsid w:val="00BE6433"/>
    <w:rsid w:val="00BE666A"/>
    <w:rsid w:val="00BE68C5"/>
    <w:rsid w:val="00BE6A89"/>
    <w:rsid w:val="00BE79F6"/>
    <w:rsid w:val="00BF12FD"/>
    <w:rsid w:val="00BF16E4"/>
    <w:rsid w:val="00BF1720"/>
    <w:rsid w:val="00BF1B4B"/>
    <w:rsid w:val="00BF28EA"/>
    <w:rsid w:val="00BF3B89"/>
    <w:rsid w:val="00BF41BB"/>
    <w:rsid w:val="00BF4A18"/>
    <w:rsid w:val="00BF6B59"/>
    <w:rsid w:val="00BF6DAF"/>
    <w:rsid w:val="00BF6F0F"/>
    <w:rsid w:val="00BF6F49"/>
    <w:rsid w:val="00BF724B"/>
    <w:rsid w:val="00BF7454"/>
    <w:rsid w:val="00BF74C3"/>
    <w:rsid w:val="00BF7707"/>
    <w:rsid w:val="00BF7899"/>
    <w:rsid w:val="00C0067D"/>
    <w:rsid w:val="00C013AD"/>
    <w:rsid w:val="00C01C32"/>
    <w:rsid w:val="00C01F09"/>
    <w:rsid w:val="00C02438"/>
    <w:rsid w:val="00C02807"/>
    <w:rsid w:val="00C02F66"/>
    <w:rsid w:val="00C032BD"/>
    <w:rsid w:val="00C03637"/>
    <w:rsid w:val="00C03966"/>
    <w:rsid w:val="00C03F89"/>
    <w:rsid w:val="00C041EA"/>
    <w:rsid w:val="00C04765"/>
    <w:rsid w:val="00C048D1"/>
    <w:rsid w:val="00C04B92"/>
    <w:rsid w:val="00C04C40"/>
    <w:rsid w:val="00C04FB4"/>
    <w:rsid w:val="00C05C75"/>
    <w:rsid w:val="00C06456"/>
    <w:rsid w:val="00C0698E"/>
    <w:rsid w:val="00C06B65"/>
    <w:rsid w:val="00C07147"/>
    <w:rsid w:val="00C0794A"/>
    <w:rsid w:val="00C07A1D"/>
    <w:rsid w:val="00C07B2D"/>
    <w:rsid w:val="00C07D17"/>
    <w:rsid w:val="00C07D5F"/>
    <w:rsid w:val="00C102D1"/>
    <w:rsid w:val="00C107CB"/>
    <w:rsid w:val="00C1093B"/>
    <w:rsid w:val="00C109F3"/>
    <w:rsid w:val="00C10B4C"/>
    <w:rsid w:val="00C10C6E"/>
    <w:rsid w:val="00C1104A"/>
    <w:rsid w:val="00C1127F"/>
    <w:rsid w:val="00C11355"/>
    <w:rsid w:val="00C1166E"/>
    <w:rsid w:val="00C11B2A"/>
    <w:rsid w:val="00C120A6"/>
    <w:rsid w:val="00C12373"/>
    <w:rsid w:val="00C12376"/>
    <w:rsid w:val="00C12750"/>
    <w:rsid w:val="00C12C93"/>
    <w:rsid w:val="00C12CB9"/>
    <w:rsid w:val="00C12F19"/>
    <w:rsid w:val="00C131EB"/>
    <w:rsid w:val="00C1373C"/>
    <w:rsid w:val="00C14953"/>
    <w:rsid w:val="00C149F3"/>
    <w:rsid w:val="00C14FFF"/>
    <w:rsid w:val="00C1511E"/>
    <w:rsid w:val="00C15385"/>
    <w:rsid w:val="00C156C8"/>
    <w:rsid w:val="00C1585E"/>
    <w:rsid w:val="00C15A04"/>
    <w:rsid w:val="00C16A52"/>
    <w:rsid w:val="00C16F0E"/>
    <w:rsid w:val="00C16FE6"/>
    <w:rsid w:val="00C1704E"/>
    <w:rsid w:val="00C1793F"/>
    <w:rsid w:val="00C203DF"/>
    <w:rsid w:val="00C20706"/>
    <w:rsid w:val="00C2075C"/>
    <w:rsid w:val="00C208F9"/>
    <w:rsid w:val="00C20A60"/>
    <w:rsid w:val="00C211B1"/>
    <w:rsid w:val="00C21365"/>
    <w:rsid w:val="00C21443"/>
    <w:rsid w:val="00C21471"/>
    <w:rsid w:val="00C21738"/>
    <w:rsid w:val="00C21B16"/>
    <w:rsid w:val="00C21EC4"/>
    <w:rsid w:val="00C22BA2"/>
    <w:rsid w:val="00C23276"/>
    <w:rsid w:val="00C237F1"/>
    <w:rsid w:val="00C23A9E"/>
    <w:rsid w:val="00C23DC9"/>
    <w:rsid w:val="00C24042"/>
    <w:rsid w:val="00C2427F"/>
    <w:rsid w:val="00C242E9"/>
    <w:rsid w:val="00C24C6E"/>
    <w:rsid w:val="00C24E2B"/>
    <w:rsid w:val="00C24F38"/>
    <w:rsid w:val="00C25604"/>
    <w:rsid w:val="00C25C55"/>
    <w:rsid w:val="00C263D9"/>
    <w:rsid w:val="00C2666B"/>
    <w:rsid w:val="00C26B4B"/>
    <w:rsid w:val="00C2702F"/>
    <w:rsid w:val="00C2795D"/>
    <w:rsid w:val="00C27B35"/>
    <w:rsid w:val="00C30C1C"/>
    <w:rsid w:val="00C30C8D"/>
    <w:rsid w:val="00C30F41"/>
    <w:rsid w:val="00C31032"/>
    <w:rsid w:val="00C31ABE"/>
    <w:rsid w:val="00C31AD0"/>
    <w:rsid w:val="00C31D62"/>
    <w:rsid w:val="00C31E6E"/>
    <w:rsid w:val="00C32175"/>
    <w:rsid w:val="00C33297"/>
    <w:rsid w:val="00C33B27"/>
    <w:rsid w:val="00C33F48"/>
    <w:rsid w:val="00C33F82"/>
    <w:rsid w:val="00C34356"/>
    <w:rsid w:val="00C349DA"/>
    <w:rsid w:val="00C34A47"/>
    <w:rsid w:val="00C34F60"/>
    <w:rsid w:val="00C34F8D"/>
    <w:rsid w:val="00C3515F"/>
    <w:rsid w:val="00C355D8"/>
    <w:rsid w:val="00C356F1"/>
    <w:rsid w:val="00C3598B"/>
    <w:rsid w:val="00C35B94"/>
    <w:rsid w:val="00C361CC"/>
    <w:rsid w:val="00C365D0"/>
    <w:rsid w:val="00C36675"/>
    <w:rsid w:val="00C37189"/>
    <w:rsid w:val="00C37832"/>
    <w:rsid w:val="00C37AB6"/>
    <w:rsid w:val="00C37B8D"/>
    <w:rsid w:val="00C40248"/>
    <w:rsid w:val="00C40C24"/>
    <w:rsid w:val="00C41153"/>
    <w:rsid w:val="00C415EA"/>
    <w:rsid w:val="00C4230B"/>
    <w:rsid w:val="00C4239E"/>
    <w:rsid w:val="00C42992"/>
    <w:rsid w:val="00C42B79"/>
    <w:rsid w:val="00C4308A"/>
    <w:rsid w:val="00C4352A"/>
    <w:rsid w:val="00C43E98"/>
    <w:rsid w:val="00C4402A"/>
    <w:rsid w:val="00C44515"/>
    <w:rsid w:val="00C448A0"/>
    <w:rsid w:val="00C44FAB"/>
    <w:rsid w:val="00C452AF"/>
    <w:rsid w:val="00C45932"/>
    <w:rsid w:val="00C4698E"/>
    <w:rsid w:val="00C4708B"/>
    <w:rsid w:val="00C47E36"/>
    <w:rsid w:val="00C47ECB"/>
    <w:rsid w:val="00C500E7"/>
    <w:rsid w:val="00C50A01"/>
    <w:rsid w:val="00C512A2"/>
    <w:rsid w:val="00C51371"/>
    <w:rsid w:val="00C51A49"/>
    <w:rsid w:val="00C51C57"/>
    <w:rsid w:val="00C51E19"/>
    <w:rsid w:val="00C52003"/>
    <w:rsid w:val="00C52328"/>
    <w:rsid w:val="00C52787"/>
    <w:rsid w:val="00C52E88"/>
    <w:rsid w:val="00C538C9"/>
    <w:rsid w:val="00C53CAF"/>
    <w:rsid w:val="00C53F6F"/>
    <w:rsid w:val="00C5429F"/>
    <w:rsid w:val="00C54460"/>
    <w:rsid w:val="00C546B5"/>
    <w:rsid w:val="00C557AC"/>
    <w:rsid w:val="00C55933"/>
    <w:rsid w:val="00C55C29"/>
    <w:rsid w:val="00C565C5"/>
    <w:rsid w:val="00C56628"/>
    <w:rsid w:val="00C5676B"/>
    <w:rsid w:val="00C56A83"/>
    <w:rsid w:val="00C56F67"/>
    <w:rsid w:val="00C5728B"/>
    <w:rsid w:val="00C57BA4"/>
    <w:rsid w:val="00C57E33"/>
    <w:rsid w:val="00C57EE5"/>
    <w:rsid w:val="00C57F8B"/>
    <w:rsid w:val="00C6033F"/>
    <w:rsid w:val="00C615A6"/>
    <w:rsid w:val="00C62860"/>
    <w:rsid w:val="00C639FE"/>
    <w:rsid w:val="00C63C36"/>
    <w:rsid w:val="00C63D5E"/>
    <w:rsid w:val="00C649AB"/>
    <w:rsid w:val="00C65415"/>
    <w:rsid w:val="00C657AB"/>
    <w:rsid w:val="00C65936"/>
    <w:rsid w:val="00C666B6"/>
    <w:rsid w:val="00C6670A"/>
    <w:rsid w:val="00C66CA7"/>
    <w:rsid w:val="00C66E98"/>
    <w:rsid w:val="00C6715B"/>
    <w:rsid w:val="00C673F3"/>
    <w:rsid w:val="00C67440"/>
    <w:rsid w:val="00C67462"/>
    <w:rsid w:val="00C678AB"/>
    <w:rsid w:val="00C67922"/>
    <w:rsid w:val="00C67A78"/>
    <w:rsid w:val="00C67DF7"/>
    <w:rsid w:val="00C7050A"/>
    <w:rsid w:val="00C708F6"/>
    <w:rsid w:val="00C70BF2"/>
    <w:rsid w:val="00C71AFB"/>
    <w:rsid w:val="00C71C7A"/>
    <w:rsid w:val="00C7213D"/>
    <w:rsid w:val="00C741B7"/>
    <w:rsid w:val="00C74A3E"/>
    <w:rsid w:val="00C753D8"/>
    <w:rsid w:val="00C75A8D"/>
    <w:rsid w:val="00C75F22"/>
    <w:rsid w:val="00C75F65"/>
    <w:rsid w:val="00C76143"/>
    <w:rsid w:val="00C76A08"/>
    <w:rsid w:val="00C773FC"/>
    <w:rsid w:val="00C778C7"/>
    <w:rsid w:val="00C77B4B"/>
    <w:rsid w:val="00C77EA8"/>
    <w:rsid w:val="00C80564"/>
    <w:rsid w:val="00C809B9"/>
    <w:rsid w:val="00C811AA"/>
    <w:rsid w:val="00C811E5"/>
    <w:rsid w:val="00C81882"/>
    <w:rsid w:val="00C81AE7"/>
    <w:rsid w:val="00C81DCB"/>
    <w:rsid w:val="00C8265C"/>
    <w:rsid w:val="00C8266C"/>
    <w:rsid w:val="00C82A52"/>
    <w:rsid w:val="00C82BD2"/>
    <w:rsid w:val="00C82F4B"/>
    <w:rsid w:val="00C832B1"/>
    <w:rsid w:val="00C83342"/>
    <w:rsid w:val="00C837FF"/>
    <w:rsid w:val="00C8388F"/>
    <w:rsid w:val="00C8440E"/>
    <w:rsid w:val="00C84859"/>
    <w:rsid w:val="00C8516D"/>
    <w:rsid w:val="00C8538F"/>
    <w:rsid w:val="00C85E0C"/>
    <w:rsid w:val="00C86400"/>
    <w:rsid w:val="00C867EA"/>
    <w:rsid w:val="00C868F0"/>
    <w:rsid w:val="00C87BC8"/>
    <w:rsid w:val="00C90955"/>
    <w:rsid w:val="00C9126C"/>
    <w:rsid w:val="00C9143F"/>
    <w:rsid w:val="00C91709"/>
    <w:rsid w:val="00C91745"/>
    <w:rsid w:val="00C91A68"/>
    <w:rsid w:val="00C91E31"/>
    <w:rsid w:val="00C9230A"/>
    <w:rsid w:val="00C935DE"/>
    <w:rsid w:val="00C93734"/>
    <w:rsid w:val="00C93923"/>
    <w:rsid w:val="00C939A5"/>
    <w:rsid w:val="00C93BFF"/>
    <w:rsid w:val="00C946D2"/>
    <w:rsid w:val="00C94A3E"/>
    <w:rsid w:val="00C94D3F"/>
    <w:rsid w:val="00C95051"/>
    <w:rsid w:val="00C95C31"/>
    <w:rsid w:val="00C9630A"/>
    <w:rsid w:val="00C96545"/>
    <w:rsid w:val="00C96721"/>
    <w:rsid w:val="00C970F6"/>
    <w:rsid w:val="00C975DC"/>
    <w:rsid w:val="00C97A30"/>
    <w:rsid w:val="00C97C15"/>
    <w:rsid w:val="00CA084A"/>
    <w:rsid w:val="00CA0A28"/>
    <w:rsid w:val="00CA0BF5"/>
    <w:rsid w:val="00CA116B"/>
    <w:rsid w:val="00CA18EF"/>
    <w:rsid w:val="00CA2034"/>
    <w:rsid w:val="00CA2141"/>
    <w:rsid w:val="00CA27E8"/>
    <w:rsid w:val="00CA2A67"/>
    <w:rsid w:val="00CA359F"/>
    <w:rsid w:val="00CA3785"/>
    <w:rsid w:val="00CA3DAA"/>
    <w:rsid w:val="00CA3DC0"/>
    <w:rsid w:val="00CA414E"/>
    <w:rsid w:val="00CA420D"/>
    <w:rsid w:val="00CA449D"/>
    <w:rsid w:val="00CA47FE"/>
    <w:rsid w:val="00CA494D"/>
    <w:rsid w:val="00CA4B7A"/>
    <w:rsid w:val="00CA4D99"/>
    <w:rsid w:val="00CA5086"/>
    <w:rsid w:val="00CA51B2"/>
    <w:rsid w:val="00CA5271"/>
    <w:rsid w:val="00CA5838"/>
    <w:rsid w:val="00CA61DD"/>
    <w:rsid w:val="00CA6280"/>
    <w:rsid w:val="00CA63F5"/>
    <w:rsid w:val="00CA64FB"/>
    <w:rsid w:val="00CA6612"/>
    <w:rsid w:val="00CA727C"/>
    <w:rsid w:val="00CA7962"/>
    <w:rsid w:val="00CA7CE1"/>
    <w:rsid w:val="00CB0524"/>
    <w:rsid w:val="00CB0CAF"/>
    <w:rsid w:val="00CB0CE4"/>
    <w:rsid w:val="00CB0F1E"/>
    <w:rsid w:val="00CB10CB"/>
    <w:rsid w:val="00CB13BA"/>
    <w:rsid w:val="00CB1C37"/>
    <w:rsid w:val="00CB1F9A"/>
    <w:rsid w:val="00CB1FD6"/>
    <w:rsid w:val="00CB25A4"/>
    <w:rsid w:val="00CB316C"/>
    <w:rsid w:val="00CB3176"/>
    <w:rsid w:val="00CB344B"/>
    <w:rsid w:val="00CB35FC"/>
    <w:rsid w:val="00CB3E14"/>
    <w:rsid w:val="00CB40B7"/>
    <w:rsid w:val="00CB4502"/>
    <w:rsid w:val="00CB4658"/>
    <w:rsid w:val="00CB4AA5"/>
    <w:rsid w:val="00CB5243"/>
    <w:rsid w:val="00CB56A4"/>
    <w:rsid w:val="00CB5DF6"/>
    <w:rsid w:val="00CB5E88"/>
    <w:rsid w:val="00CB60B4"/>
    <w:rsid w:val="00CB654F"/>
    <w:rsid w:val="00CB6581"/>
    <w:rsid w:val="00CB6681"/>
    <w:rsid w:val="00CB68C0"/>
    <w:rsid w:val="00CB6AEF"/>
    <w:rsid w:val="00CB6B65"/>
    <w:rsid w:val="00CB6BEC"/>
    <w:rsid w:val="00CB6C8C"/>
    <w:rsid w:val="00CB7052"/>
    <w:rsid w:val="00CB70AA"/>
    <w:rsid w:val="00CB7357"/>
    <w:rsid w:val="00CB75E6"/>
    <w:rsid w:val="00CB7A01"/>
    <w:rsid w:val="00CC000A"/>
    <w:rsid w:val="00CC0210"/>
    <w:rsid w:val="00CC050C"/>
    <w:rsid w:val="00CC09F4"/>
    <w:rsid w:val="00CC0F95"/>
    <w:rsid w:val="00CC10CB"/>
    <w:rsid w:val="00CC1692"/>
    <w:rsid w:val="00CC1737"/>
    <w:rsid w:val="00CC1999"/>
    <w:rsid w:val="00CC1A1B"/>
    <w:rsid w:val="00CC1B27"/>
    <w:rsid w:val="00CC2ABF"/>
    <w:rsid w:val="00CC2D3A"/>
    <w:rsid w:val="00CC2E9E"/>
    <w:rsid w:val="00CC469D"/>
    <w:rsid w:val="00CC48B1"/>
    <w:rsid w:val="00CC5491"/>
    <w:rsid w:val="00CC578E"/>
    <w:rsid w:val="00CC57AF"/>
    <w:rsid w:val="00CC58DB"/>
    <w:rsid w:val="00CC5941"/>
    <w:rsid w:val="00CC5AEF"/>
    <w:rsid w:val="00CC5BA1"/>
    <w:rsid w:val="00CC5C7B"/>
    <w:rsid w:val="00CC5D10"/>
    <w:rsid w:val="00CC67E7"/>
    <w:rsid w:val="00CC6ACB"/>
    <w:rsid w:val="00CC6BCE"/>
    <w:rsid w:val="00CC71FD"/>
    <w:rsid w:val="00CC72E2"/>
    <w:rsid w:val="00CC792A"/>
    <w:rsid w:val="00CC79E2"/>
    <w:rsid w:val="00CC7B6A"/>
    <w:rsid w:val="00CD04AB"/>
    <w:rsid w:val="00CD0A1D"/>
    <w:rsid w:val="00CD0F5B"/>
    <w:rsid w:val="00CD1001"/>
    <w:rsid w:val="00CD118F"/>
    <w:rsid w:val="00CD16D7"/>
    <w:rsid w:val="00CD189A"/>
    <w:rsid w:val="00CD1CF0"/>
    <w:rsid w:val="00CD1E0A"/>
    <w:rsid w:val="00CD1E5F"/>
    <w:rsid w:val="00CD1E82"/>
    <w:rsid w:val="00CD22C8"/>
    <w:rsid w:val="00CD29E0"/>
    <w:rsid w:val="00CD2DF4"/>
    <w:rsid w:val="00CD30D7"/>
    <w:rsid w:val="00CD3A9F"/>
    <w:rsid w:val="00CD4251"/>
    <w:rsid w:val="00CD439D"/>
    <w:rsid w:val="00CD4565"/>
    <w:rsid w:val="00CD4E76"/>
    <w:rsid w:val="00CD4EC7"/>
    <w:rsid w:val="00CD4F9D"/>
    <w:rsid w:val="00CD54FD"/>
    <w:rsid w:val="00CD558F"/>
    <w:rsid w:val="00CD58E7"/>
    <w:rsid w:val="00CD5AAB"/>
    <w:rsid w:val="00CD5C48"/>
    <w:rsid w:val="00CD6728"/>
    <w:rsid w:val="00CD7565"/>
    <w:rsid w:val="00CD75F8"/>
    <w:rsid w:val="00CD7A0C"/>
    <w:rsid w:val="00CD7AF5"/>
    <w:rsid w:val="00CD7B35"/>
    <w:rsid w:val="00CD7BFD"/>
    <w:rsid w:val="00CE010A"/>
    <w:rsid w:val="00CE061D"/>
    <w:rsid w:val="00CE102A"/>
    <w:rsid w:val="00CE123A"/>
    <w:rsid w:val="00CE1469"/>
    <w:rsid w:val="00CE190F"/>
    <w:rsid w:val="00CE1951"/>
    <w:rsid w:val="00CE1973"/>
    <w:rsid w:val="00CE202D"/>
    <w:rsid w:val="00CE2999"/>
    <w:rsid w:val="00CE2A1E"/>
    <w:rsid w:val="00CE2E04"/>
    <w:rsid w:val="00CE3465"/>
    <w:rsid w:val="00CE35FD"/>
    <w:rsid w:val="00CE3E39"/>
    <w:rsid w:val="00CE41F3"/>
    <w:rsid w:val="00CE4F87"/>
    <w:rsid w:val="00CE5023"/>
    <w:rsid w:val="00CE56A7"/>
    <w:rsid w:val="00CE5D26"/>
    <w:rsid w:val="00CE61CD"/>
    <w:rsid w:val="00CE65C5"/>
    <w:rsid w:val="00CE6A7A"/>
    <w:rsid w:val="00CE6FB8"/>
    <w:rsid w:val="00CE7413"/>
    <w:rsid w:val="00CE76F2"/>
    <w:rsid w:val="00CE7ABA"/>
    <w:rsid w:val="00CF0636"/>
    <w:rsid w:val="00CF1044"/>
    <w:rsid w:val="00CF1244"/>
    <w:rsid w:val="00CF138F"/>
    <w:rsid w:val="00CF1955"/>
    <w:rsid w:val="00CF19C6"/>
    <w:rsid w:val="00CF1CF1"/>
    <w:rsid w:val="00CF1E7F"/>
    <w:rsid w:val="00CF2188"/>
    <w:rsid w:val="00CF21E6"/>
    <w:rsid w:val="00CF30FB"/>
    <w:rsid w:val="00CF3494"/>
    <w:rsid w:val="00CF3592"/>
    <w:rsid w:val="00CF40AC"/>
    <w:rsid w:val="00CF469D"/>
    <w:rsid w:val="00CF4700"/>
    <w:rsid w:val="00CF4C96"/>
    <w:rsid w:val="00CF4FC8"/>
    <w:rsid w:val="00CF50A0"/>
    <w:rsid w:val="00CF5491"/>
    <w:rsid w:val="00CF55B6"/>
    <w:rsid w:val="00CF5E2C"/>
    <w:rsid w:val="00CF6109"/>
    <w:rsid w:val="00CF6368"/>
    <w:rsid w:val="00CF6516"/>
    <w:rsid w:val="00CF675F"/>
    <w:rsid w:val="00CF6D12"/>
    <w:rsid w:val="00CF6DF6"/>
    <w:rsid w:val="00CF7110"/>
    <w:rsid w:val="00CF78F6"/>
    <w:rsid w:val="00D00129"/>
    <w:rsid w:val="00D004E4"/>
    <w:rsid w:val="00D00501"/>
    <w:rsid w:val="00D0093A"/>
    <w:rsid w:val="00D00AE1"/>
    <w:rsid w:val="00D00C12"/>
    <w:rsid w:val="00D0133B"/>
    <w:rsid w:val="00D01C3C"/>
    <w:rsid w:val="00D01E0F"/>
    <w:rsid w:val="00D01F94"/>
    <w:rsid w:val="00D027C3"/>
    <w:rsid w:val="00D028CC"/>
    <w:rsid w:val="00D0309F"/>
    <w:rsid w:val="00D038E3"/>
    <w:rsid w:val="00D04D20"/>
    <w:rsid w:val="00D04EF4"/>
    <w:rsid w:val="00D051B8"/>
    <w:rsid w:val="00D0548B"/>
    <w:rsid w:val="00D05BDE"/>
    <w:rsid w:val="00D05C40"/>
    <w:rsid w:val="00D05CAB"/>
    <w:rsid w:val="00D05F67"/>
    <w:rsid w:val="00D07210"/>
    <w:rsid w:val="00D077A4"/>
    <w:rsid w:val="00D07B0B"/>
    <w:rsid w:val="00D07E42"/>
    <w:rsid w:val="00D101F1"/>
    <w:rsid w:val="00D103DA"/>
    <w:rsid w:val="00D104B9"/>
    <w:rsid w:val="00D105E1"/>
    <w:rsid w:val="00D108DB"/>
    <w:rsid w:val="00D10A25"/>
    <w:rsid w:val="00D11806"/>
    <w:rsid w:val="00D11929"/>
    <w:rsid w:val="00D11E14"/>
    <w:rsid w:val="00D12111"/>
    <w:rsid w:val="00D124CA"/>
    <w:rsid w:val="00D126E8"/>
    <w:rsid w:val="00D128A1"/>
    <w:rsid w:val="00D12B79"/>
    <w:rsid w:val="00D12E28"/>
    <w:rsid w:val="00D12FE9"/>
    <w:rsid w:val="00D134BC"/>
    <w:rsid w:val="00D13551"/>
    <w:rsid w:val="00D13C9C"/>
    <w:rsid w:val="00D14E47"/>
    <w:rsid w:val="00D14E9E"/>
    <w:rsid w:val="00D1514D"/>
    <w:rsid w:val="00D153A2"/>
    <w:rsid w:val="00D155E3"/>
    <w:rsid w:val="00D15D5A"/>
    <w:rsid w:val="00D1650E"/>
    <w:rsid w:val="00D16B25"/>
    <w:rsid w:val="00D1729C"/>
    <w:rsid w:val="00D17B11"/>
    <w:rsid w:val="00D17CF8"/>
    <w:rsid w:val="00D20036"/>
    <w:rsid w:val="00D200FB"/>
    <w:rsid w:val="00D20874"/>
    <w:rsid w:val="00D20AD3"/>
    <w:rsid w:val="00D20D98"/>
    <w:rsid w:val="00D215F4"/>
    <w:rsid w:val="00D21F9B"/>
    <w:rsid w:val="00D22062"/>
    <w:rsid w:val="00D22E64"/>
    <w:rsid w:val="00D236D5"/>
    <w:rsid w:val="00D23B65"/>
    <w:rsid w:val="00D23C34"/>
    <w:rsid w:val="00D246FC"/>
    <w:rsid w:val="00D248A4"/>
    <w:rsid w:val="00D24D25"/>
    <w:rsid w:val="00D25090"/>
    <w:rsid w:val="00D2511B"/>
    <w:rsid w:val="00D253FF"/>
    <w:rsid w:val="00D25A01"/>
    <w:rsid w:val="00D25B09"/>
    <w:rsid w:val="00D26181"/>
    <w:rsid w:val="00D264FD"/>
    <w:rsid w:val="00D277E2"/>
    <w:rsid w:val="00D27C2D"/>
    <w:rsid w:val="00D304C9"/>
    <w:rsid w:val="00D308C9"/>
    <w:rsid w:val="00D313CA"/>
    <w:rsid w:val="00D31474"/>
    <w:rsid w:val="00D31A2C"/>
    <w:rsid w:val="00D31B00"/>
    <w:rsid w:val="00D31FB6"/>
    <w:rsid w:val="00D32105"/>
    <w:rsid w:val="00D322C7"/>
    <w:rsid w:val="00D3250F"/>
    <w:rsid w:val="00D32C18"/>
    <w:rsid w:val="00D32E3C"/>
    <w:rsid w:val="00D331AB"/>
    <w:rsid w:val="00D335C2"/>
    <w:rsid w:val="00D33743"/>
    <w:rsid w:val="00D338BE"/>
    <w:rsid w:val="00D33B2A"/>
    <w:rsid w:val="00D34121"/>
    <w:rsid w:val="00D3434B"/>
    <w:rsid w:val="00D347F0"/>
    <w:rsid w:val="00D35397"/>
    <w:rsid w:val="00D3556B"/>
    <w:rsid w:val="00D355C3"/>
    <w:rsid w:val="00D35BC5"/>
    <w:rsid w:val="00D35CD7"/>
    <w:rsid w:val="00D3606B"/>
    <w:rsid w:val="00D36358"/>
    <w:rsid w:val="00D36BED"/>
    <w:rsid w:val="00D37886"/>
    <w:rsid w:val="00D37E75"/>
    <w:rsid w:val="00D40B41"/>
    <w:rsid w:val="00D40F94"/>
    <w:rsid w:val="00D41175"/>
    <w:rsid w:val="00D414D6"/>
    <w:rsid w:val="00D4152A"/>
    <w:rsid w:val="00D41631"/>
    <w:rsid w:val="00D41981"/>
    <w:rsid w:val="00D42009"/>
    <w:rsid w:val="00D42657"/>
    <w:rsid w:val="00D4316E"/>
    <w:rsid w:val="00D43594"/>
    <w:rsid w:val="00D43726"/>
    <w:rsid w:val="00D43A7D"/>
    <w:rsid w:val="00D44AF6"/>
    <w:rsid w:val="00D45105"/>
    <w:rsid w:val="00D45664"/>
    <w:rsid w:val="00D465E7"/>
    <w:rsid w:val="00D46A03"/>
    <w:rsid w:val="00D46B67"/>
    <w:rsid w:val="00D46D46"/>
    <w:rsid w:val="00D46FA9"/>
    <w:rsid w:val="00D47242"/>
    <w:rsid w:val="00D47383"/>
    <w:rsid w:val="00D4752E"/>
    <w:rsid w:val="00D477C5"/>
    <w:rsid w:val="00D47822"/>
    <w:rsid w:val="00D478A5"/>
    <w:rsid w:val="00D5003D"/>
    <w:rsid w:val="00D50218"/>
    <w:rsid w:val="00D50408"/>
    <w:rsid w:val="00D505C0"/>
    <w:rsid w:val="00D50635"/>
    <w:rsid w:val="00D5091A"/>
    <w:rsid w:val="00D50A3E"/>
    <w:rsid w:val="00D50B74"/>
    <w:rsid w:val="00D50D28"/>
    <w:rsid w:val="00D50F7C"/>
    <w:rsid w:val="00D513D1"/>
    <w:rsid w:val="00D514B4"/>
    <w:rsid w:val="00D517CE"/>
    <w:rsid w:val="00D51C1E"/>
    <w:rsid w:val="00D524AD"/>
    <w:rsid w:val="00D52671"/>
    <w:rsid w:val="00D528F5"/>
    <w:rsid w:val="00D52C27"/>
    <w:rsid w:val="00D530C0"/>
    <w:rsid w:val="00D537A4"/>
    <w:rsid w:val="00D53D29"/>
    <w:rsid w:val="00D54701"/>
    <w:rsid w:val="00D549AC"/>
    <w:rsid w:val="00D54C3E"/>
    <w:rsid w:val="00D5509C"/>
    <w:rsid w:val="00D559D1"/>
    <w:rsid w:val="00D55DF8"/>
    <w:rsid w:val="00D563CF"/>
    <w:rsid w:val="00D56D5C"/>
    <w:rsid w:val="00D56EF8"/>
    <w:rsid w:val="00D573A8"/>
    <w:rsid w:val="00D57B87"/>
    <w:rsid w:val="00D57D52"/>
    <w:rsid w:val="00D60386"/>
    <w:rsid w:val="00D60402"/>
    <w:rsid w:val="00D61539"/>
    <w:rsid w:val="00D61A31"/>
    <w:rsid w:val="00D62850"/>
    <w:rsid w:val="00D62A3E"/>
    <w:rsid w:val="00D62B72"/>
    <w:rsid w:val="00D62D61"/>
    <w:rsid w:val="00D62E02"/>
    <w:rsid w:val="00D6309F"/>
    <w:rsid w:val="00D63185"/>
    <w:rsid w:val="00D63433"/>
    <w:rsid w:val="00D63A8C"/>
    <w:rsid w:val="00D63D69"/>
    <w:rsid w:val="00D6402B"/>
    <w:rsid w:val="00D6422B"/>
    <w:rsid w:val="00D64335"/>
    <w:rsid w:val="00D647C8"/>
    <w:rsid w:val="00D648EF"/>
    <w:rsid w:val="00D6506F"/>
    <w:rsid w:val="00D65587"/>
    <w:rsid w:val="00D6585A"/>
    <w:rsid w:val="00D65D8C"/>
    <w:rsid w:val="00D66394"/>
    <w:rsid w:val="00D678E4"/>
    <w:rsid w:val="00D706E5"/>
    <w:rsid w:val="00D70AC8"/>
    <w:rsid w:val="00D70CE4"/>
    <w:rsid w:val="00D70F89"/>
    <w:rsid w:val="00D71B4F"/>
    <w:rsid w:val="00D71FED"/>
    <w:rsid w:val="00D725CF"/>
    <w:rsid w:val="00D73414"/>
    <w:rsid w:val="00D735F7"/>
    <w:rsid w:val="00D73E21"/>
    <w:rsid w:val="00D7457C"/>
    <w:rsid w:val="00D7460B"/>
    <w:rsid w:val="00D74953"/>
    <w:rsid w:val="00D749AE"/>
    <w:rsid w:val="00D74D82"/>
    <w:rsid w:val="00D75162"/>
    <w:rsid w:val="00D75236"/>
    <w:rsid w:val="00D7564A"/>
    <w:rsid w:val="00D75800"/>
    <w:rsid w:val="00D75919"/>
    <w:rsid w:val="00D75CA3"/>
    <w:rsid w:val="00D75F16"/>
    <w:rsid w:val="00D76184"/>
    <w:rsid w:val="00D762B9"/>
    <w:rsid w:val="00D7640D"/>
    <w:rsid w:val="00D778EB"/>
    <w:rsid w:val="00D7794A"/>
    <w:rsid w:val="00D77EF3"/>
    <w:rsid w:val="00D80A8E"/>
    <w:rsid w:val="00D80BC0"/>
    <w:rsid w:val="00D8101C"/>
    <w:rsid w:val="00D81182"/>
    <w:rsid w:val="00D81A41"/>
    <w:rsid w:val="00D82677"/>
    <w:rsid w:val="00D82910"/>
    <w:rsid w:val="00D82D65"/>
    <w:rsid w:val="00D8302F"/>
    <w:rsid w:val="00D83653"/>
    <w:rsid w:val="00D83964"/>
    <w:rsid w:val="00D83DCD"/>
    <w:rsid w:val="00D83EB4"/>
    <w:rsid w:val="00D845A6"/>
    <w:rsid w:val="00D84CE2"/>
    <w:rsid w:val="00D85CBA"/>
    <w:rsid w:val="00D86808"/>
    <w:rsid w:val="00D8682D"/>
    <w:rsid w:val="00D869A6"/>
    <w:rsid w:val="00D86B6A"/>
    <w:rsid w:val="00D86CA2"/>
    <w:rsid w:val="00D86CEB"/>
    <w:rsid w:val="00D878EF"/>
    <w:rsid w:val="00D8790E"/>
    <w:rsid w:val="00D87CE1"/>
    <w:rsid w:val="00D904A7"/>
    <w:rsid w:val="00D905A5"/>
    <w:rsid w:val="00D90B54"/>
    <w:rsid w:val="00D90BE9"/>
    <w:rsid w:val="00D90CD8"/>
    <w:rsid w:val="00D90EA7"/>
    <w:rsid w:val="00D90F29"/>
    <w:rsid w:val="00D91181"/>
    <w:rsid w:val="00D91610"/>
    <w:rsid w:val="00D91617"/>
    <w:rsid w:val="00D91D5E"/>
    <w:rsid w:val="00D92344"/>
    <w:rsid w:val="00D9240C"/>
    <w:rsid w:val="00D934CE"/>
    <w:rsid w:val="00D945B6"/>
    <w:rsid w:val="00D949FC"/>
    <w:rsid w:val="00D94F76"/>
    <w:rsid w:val="00D9505B"/>
    <w:rsid w:val="00D95433"/>
    <w:rsid w:val="00D957EA"/>
    <w:rsid w:val="00D95D4F"/>
    <w:rsid w:val="00D95E43"/>
    <w:rsid w:val="00D969F9"/>
    <w:rsid w:val="00D96BC8"/>
    <w:rsid w:val="00D96E5A"/>
    <w:rsid w:val="00D97014"/>
    <w:rsid w:val="00D97085"/>
    <w:rsid w:val="00D973E3"/>
    <w:rsid w:val="00D9763D"/>
    <w:rsid w:val="00D979B7"/>
    <w:rsid w:val="00D97F20"/>
    <w:rsid w:val="00D97FAE"/>
    <w:rsid w:val="00DA03FC"/>
    <w:rsid w:val="00DA0439"/>
    <w:rsid w:val="00DA06F1"/>
    <w:rsid w:val="00DA0744"/>
    <w:rsid w:val="00DA0B00"/>
    <w:rsid w:val="00DA0BBC"/>
    <w:rsid w:val="00DA0DF7"/>
    <w:rsid w:val="00DA112D"/>
    <w:rsid w:val="00DA1314"/>
    <w:rsid w:val="00DA1473"/>
    <w:rsid w:val="00DA1648"/>
    <w:rsid w:val="00DA1B40"/>
    <w:rsid w:val="00DA218D"/>
    <w:rsid w:val="00DA228B"/>
    <w:rsid w:val="00DA26E4"/>
    <w:rsid w:val="00DA2E04"/>
    <w:rsid w:val="00DA34BB"/>
    <w:rsid w:val="00DA35C3"/>
    <w:rsid w:val="00DA394A"/>
    <w:rsid w:val="00DA39C8"/>
    <w:rsid w:val="00DA4309"/>
    <w:rsid w:val="00DA43A9"/>
    <w:rsid w:val="00DA4841"/>
    <w:rsid w:val="00DA48A3"/>
    <w:rsid w:val="00DA4C0A"/>
    <w:rsid w:val="00DA4FC8"/>
    <w:rsid w:val="00DA5112"/>
    <w:rsid w:val="00DA5198"/>
    <w:rsid w:val="00DA576A"/>
    <w:rsid w:val="00DA5CA6"/>
    <w:rsid w:val="00DA5CEF"/>
    <w:rsid w:val="00DA5E6E"/>
    <w:rsid w:val="00DA6613"/>
    <w:rsid w:val="00DA6886"/>
    <w:rsid w:val="00DA6926"/>
    <w:rsid w:val="00DA6E58"/>
    <w:rsid w:val="00DA7881"/>
    <w:rsid w:val="00DA78C0"/>
    <w:rsid w:val="00DA7CD3"/>
    <w:rsid w:val="00DB0183"/>
    <w:rsid w:val="00DB0744"/>
    <w:rsid w:val="00DB0862"/>
    <w:rsid w:val="00DB16B7"/>
    <w:rsid w:val="00DB16E5"/>
    <w:rsid w:val="00DB1943"/>
    <w:rsid w:val="00DB1EFF"/>
    <w:rsid w:val="00DB211E"/>
    <w:rsid w:val="00DB26A0"/>
    <w:rsid w:val="00DB34A9"/>
    <w:rsid w:val="00DB3FB0"/>
    <w:rsid w:val="00DB425E"/>
    <w:rsid w:val="00DB4BC0"/>
    <w:rsid w:val="00DB4BC8"/>
    <w:rsid w:val="00DB4EB1"/>
    <w:rsid w:val="00DB5982"/>
    <w:rsid w:val="00DB5FDE"/>
    <w:rsid w:val="00DB6270"/>
    <w:rsid w:val="00DB696F"/>
    <w:rsid w:val="00DB6BBF"/>
    <w:rsid w:val="00DB72D8"/>
    <w:rsid w:val="00DB7CB0"/>
    <w:rsid w:val="00DB7E5A"/>
    <w:rsid w:val="00DB7E94"/>
    <w:rsid w:val="00DC1635"/>
    <w:rsid w:val="00DC1873"/>
    <w:rsid w:val="00DC1B1B"/>
    <w:rsid w:val="00DC1B9D"/>
    <w:rsid w:val="00DC321C"/>
    <w:rsid w:val="00DC3226"/>
    <w:rsid w:val="00DC361B"/>
    <w:rsid w:val="00DC404E"/>
    <w:rsid w:val="00DC49F2"/>
    <w:rsid w:val="00DC4B89"/>
    <w:rsid w:val="00DC4D96"/>
    <w:rsid w:val="00DC5E38"/>
    <w:rsid w:val="00DC5F61"/>
    <w:rsid w:val="00DC60CC"/>
    <w:rsid w:val="00DC621F"/>
    <w:rsid w:val="00DC660D"/>
    <w:rsid w:val="00DC7D43"/>
    <w:rsid w:val="00DD0403"/>
    <w:rsid w:val="00DD0A2B"/>
    <w:rsid w:val="00DD0E02"/>
    <w:rsid w:val="00DD1034"/>
    <w:rsid w:val="00DD162D"/>
    <w:rsid w:val="00DD1781"/>
    <w:rsid w:val="00DD1E77"/>
    <w:rsid w:val="00DD2814"/>
    <w:rsid w:val="00DD2A04"/>
    <w:rsid w:val="00DD2C2E"/>
    <w:rsid w:val="00DD2E97"/>
    <w:rsid w:val="00DD33B3"/>
    <w:rsid w:val="00DD33ED"/>
    <w:rsid w:val="00DD3F02"/>
    <w:rsid w:val="00DD40B1"/>
    <w:rsid w:val="00DD4208"/>
    <w:rsid w:val="00DD4928"/>
    <w:rsid w:val="00DD4B38"/>
    <w:rsid w:val="00DD4FE6"/>
    <w:rsid w:val="00DD501C"/>
    <w:rsid w:val="00DD5489"/>
    <w:rsid w:val="00DD58CD"/>
    <w:rsid w:val="00DD598A"/>
    <w:rsid w:val="00DD5CBB"/>
    <w:rsid w:val="00DD6973"/>
    <w:rsid w:val="00DD6C59"/>
    <w:rsid w:val="00DD735A"/>
    <w:rsid w:val="00DD7B62"/>
    <w:rsid w:val="00DD7CBB"/>
    <w:rsid w:val="00DE0270"/>
    <w:rsid w:val="00DE0549"/>
    <w:rsid w:val="00DE0811"/>
    <w:rsid w:val="00DE096A"/>
    <w:rsid w:val="00DE0E21"/>
    <w:rsid w:val="00DE1B0B"/>
    <w:rsid w:val="00DE1B85"/>
    <w:rsid w:val="00DE1D10"/>
    <w:rsid w:val="00DE23F4"/>
    <w:rsid w:val="00DE2570"/>
    <w:rsid w:val="00DE27CF"/>
    <w:rsid w:val="00DE38B8"/>
    <w:rsid w:val="00DE3F12"/>
    <w:rsid w:val="00DE4025"/>
    <w:rsid w:val="00DE4249"/>
    <w:rsid w:val="00DE564A"/>
    <w:rsid w:val="00DE5D61"/>
    <w:rsid w:val="00DE623E"/>
    <w:rsid w:val="00DE6356"/>
    <w:rsid w:val="00DE6DAB"/>
    <w:rsid w:val="00DE6F86"/>
    <w:rsid w:val="00DE79FC"/>
    <w:rsid w:val="00DF0E09"/>
    <w:rsid w:val="00DF1845"/>
    <w:rsid w:val="00DF23A3"/>
    <w:rsid w:val="00DF23B1"/>
    <w:rsid w:val="00DF2DC7"/>
    <w:rsid w:val="00DF2E61"/>
    <w:rsid w:val="00DF2FB6"/>
    <w:rsid w:val="00DF3573"/>
    <w:rsid w:val="00DF3776"/>
    <w:rsid w:val="00DF38BE"/>
    <w:rsid w:val="00DF3A2C"/>
    <w:rsid w:val="00DF433C"/>
    <w:rsid w:val="00DF491E"/>
    <w:rsid w:val="00DF5417"/>
    <w:rsid w:val="00DF57E8"/>
    <w:rsid w:val="00DF5E47"/>
    <w:rsid w:val="00DF5EB3"/>
    <w:rsid w:val="00DF67C1"/>
    <w:rsid w:val="00DF6E71"/>
    <w:rsid w:val="00DF765B"/>
    <w:rsid w:val="00DF7B9C"/>
    <w:rsid w:val="00E00590"/>
    <w:rsid w:val="00E00A1C"/>
    <w:rsid w:val="00E00B8F"/>
    <w:rsid w:val="00E00BFD"/>
    <w:rsid w:val="00E01079"/>
    <w:rsid w:val="00E0134F"/>
    <w:rsid w:val="00E013E1"/>
    <w:rsid w:val="00E01777"/>
    <w:rsid w:val="00E01885"/>
    <w:rsid w:val="00E01E41"/>
    <w:rsid w:val="00E01F60"/>
    <w:rsid w:val="00E02484"/>
    <w:rsid w:val="00E0250B"/>
    <w:rsid w:val="00E02904"/>
    <w:rsid w:val="00E02A6E"/>
    <w:rsid w:val="00E02B47"/>
    <w:rsid w:val="00E02C8A"/>
    <w:rsid w:val="00E02FB9"/>
    <w:rsid w:val="00E03034"/>
    <w:rsid w:val="00E03284"/>
    <w:rsid w:val="00E03CBE"/>
    <w:rsid w:val="00E04476"/>
    <w:rsid w:val="00E045D2"/>
    <w:rsid w:val="00E04A2F"/>
    <w:rsid w:val="00E04E68"/>
    <w:rsid w:val="00E050DA"/>
    <w:rsid w:val="00E05CAC"/>
    <w:rsid w:val="00E05E36"/>
    <w:rsid w:val="00E06285"/>
    <w:rsid w:val="00E06477"/>
    <w:rsid w:val="00E06A9B"/>
    <w:rsid w:val="00E06ED4"/>
    <w:rsid w:val="00E073AA"/>
    <w:rsid w:val="00E100AC"/>
    <w:rsid w:val="00E1020D"/>
    <w:rsid w:val="00E10BBB"/>
    <w:rsid w:val="00E10D0B"/>
    <w:rsid w:val="00E10FF4"/>
    <w:rsid w:val="00E119B4"/>
    <w:rsid w:val="00E11A27"/>
    <w:rsid w:val="00E11EE5"/>
    <w:rsid w:val="00E1210C"/>
    <w:rsid w:val="00E125F2"/>
    <w:rsid w:val="00E12ED0"/>
    <w:rsid w:val="00E133D8"/>
    <w:rsid w:val="00E13978"/>
    <w:rsid w:val="00E13EEE"/>
    <w:rsid w:val="00E14023"/>
    <w:rsid w:val="00E1419A"/>
    <w:rsid w:val="00E14231"/>
    <w:rsid w:val="00E143AA"/>
    <w:rsid w:val="00E14CAC"/>
    <w:rsid w:val="00E152C1"/>
    <w:rsid w:val="00E1696B"/>
    <w:rsid w:val="00E16E1A"/>
    <w:rsid w:val="00E16E39"/>
    <w:rsid w:val="00E203A1"/>
    <w:rsid w:val="00E20CE4"/>
    <w:rsid w:val="00E21064"/>
    <w:rsid w:val="00E21B59"/>
    <w:rsid w:val="00E21BAA"/>
    <w:rsid w:val="00E22B39"/>
    <w:rsid w:val="00E23001"/>
    <w:rsid w:val="00E231A4"/>
    <w:rsid w:val="00E23762"/>
    <w:rsid w:val="00E23E48"/>
    <w:rsid w:val="00E24E65"/>
    <w:rsid w:val="00E25770"/>
    <w:rsid w:val="00E259D9"/>
    <w:rsid w:val="00E25E8D"/>
    <w:rsid w:val="00E25F7E"/>
    <w:rsid w:val="00E25F9F"/>
    <w:rsid w:val="00E26591"/>
    <w:rsid w:val="00E26792"/>
    <w:rsid w:val="00E26AB2"/>
    <w:rsid w:val="00E26B7E"/>
    <w:rsid w:val="00E26D77"/>
    <w:rsid w:val="00E30154"/>
    <w:rsid w:val="00E3051F"/>
    <w:rsid w:val="00E30593"/>
    <w:rsid w:val="00E30930"/>
    <w:rsid w:val="00E30FD8"/>
    <w:rsid w:val="00E312CA"/>
    <w:rsid w:val="00E312E2"/>
    <w:rsid w:val="00E31791"/>
    <w:rsid w:val="00E3257E"/>
    <w:rsid w:val="00E32C3B"/>
    <w:rsid w:val="00E32D80"/>
    <w:rsid w:val="00E32F29"/>
    <w:rsid w:val="00E331AC"/>
    <w:rsid w:val="00E333DC"/>
    <w:rsid w:val="00E34492"/>
    <w:rsid w:val="00E34713"/>
    <w:rsid w:val="00E34DE5"/>
    <w:rsid w:val="00E35753"/>
    <w:rsid w:val="00E357A6"/>
    <w:rsid w:val="00E3584E"/>
    <w:rsid w:val="00E358EA"/>
    <w:rsid w:val="00E35E2F"/>
    <w:rsid w:val="00E36281"/>
    <w:rsid w:val="00E366A1"/>
    <w:rsid w:val="00E366E0"/>
    <w:rsid w:val="00E366F6"/>
    <w:rsid w:val="00E3678D"/>
    <w:rsid w:val="00E36C4A"/>
    <w:rsid w:val="00E36CB2"/>
    <w:rsid w:val="00E36D47"/>
    <w:rsid w:val="00E37384"/>
    <w:rsid w:val="00E37EAB"/>
    <w:rsid w:val="00E4035F"/>
    <w:rsid w:val="00E40C33"/>
    <w:rsid w:val="00E410FA"/>
    <w:rsid w:val="00E4171C"/>
    <w:rsid w:val="00E42067"/>
    <w:rsid w:val="00E42600"/>
    <w:rsid w:val="00E42D70"/>
    <w:rsid w:val="00E431EB"/>
    <w:rsid w:val="00E43871"/>
    <w:rsid w:val="00E439A0"/>
    <w:rsid w:val="00E43A25"/>
    <w:rsid w:val="00E43AC7"/>
    <w:rsid w:val="00E43D48"/>
    <w:rsid w:val="00E44207"/>
    <w:rsid w:val="00E45090"/>
    <w:rsid w:val="00E450CA"/>
    <w:rsid w:val="00E45233"/>
    <w:rsid w:val="00E45651"/>
    <w:rsid w:val="00E45A33"/>
    <w:rsid w:val="00E45BD2"/>
    <w:rsid w:val="00E4682B"/>
    <w:rsid w:val="00E46BEC"/>
    <w:rsid w:val="00E4761F"/>
    <w:rsid w:val="00E47B13"/>
    <w:rsid w:val="00E47DA2"/>
    <w:rsid w:val="00E50020"/>
    <w:rsid w:val="00E501D7"/>
    <w:rsid w:val="00E5044E"/>
    <w:rsid w:val="00E50476"/>
    <w:rsid w:val="00E50D00"/>
    <w:rsid w:val="00E50F17"/>
    <w:rsid w:val="00E51142"/>
    <w:rsid w:val="00E51574"/>
    <w:rsid w:val="00E517A9"/>
    <w:rsid w:val="00E51D88"/>
    <w:rsid w:val="00E524BA"/>
    <w:rsid w:val="00E52B81"/>
    <w:rsid w:val="00E53A53"/>
    <w:rsid w:val="00E54FB7"/>
    <w:rsid w:val="00E5522D"/>
    <w:rsid w:val="00E5529B"/>
    <w:rsid w:val="00E5541C"/>
    <w:rsid w:val="00E555EF"/>
    <w:rsid w:val="00E55720"/>
    <w:rsid w:val="00E55C81"/>
    <w:rsid w:val="00E55DE4"/>
    <w:rsid w:val="00E55EBB"/>
    <w:rsid w:val="00E561D2"/>
    <w:rsid w:val="00E5681A"/>
    <w:rsid w:val="00E570D8"/>
    <w:rsid w:val="00E57839"/>
    <w:rsid w:val="00E579E4"/>
    <w:rsid w:val="00E57A68"/>
    <w:rsid w:val="00E57B24"/>
    <w:rsid w:val="00E57C9F"/>
    <w:rsid w:val="00E60067"/>
    <w:rsid w:val="00E6096A"/>
    <w:rsid w:val="00E60DA9"/>
    <w:rsid w:val="00E61AD6"/>
    <w:rsid w:val="00E61CE5"/>
    <w:rsid w:val="00E61DF2"/>
    <w:rsid w:val="00E62166"/>
    <w:rsid w:val="00E621A9"/>
    <w:rsid w:val="00E62442"/>
    <w:rsid w:val="00E626A0"/>
    <w:rsid w:val="00E62D00"/>
    <w:rsid w:val="00E63A54"/>
    <w:rsid w:val="00E6430F"/>
    <w:rsid w:val="00E647B7"/>
    <w:rsid w:val="00E64AFB"/>
    <w:rsid w:val="00E64D5F"/>
    <w:rsid w:val="00E64EA2"/>
    <w:rsid w:val="00E65014"/>
    <w:rsid w:val="00E65368"/>
    <w:rsid w:val="00E6559F"/>
    <w:rsid w:val="00E65C99"/>
    <w:rsid w:val="00E660EE"/>
    <w:rsid w:val="00E67271"/>
    <w:rsid w:val="00E67B1E"/>
    <w:rsid w:val="00E67DAE"/>
    <w:rsid w:val="00E67ED1"/>
    <w:rsid w:val="00E70B24"/>
    <w:rsid w:val="00E7190B"/>
    <w:rsid w:val="00E71B1F"/>
    <w:rsid w:val="00E71E9E"/>
    <w:rsid w:val="00E7201C"/>
    <w:rsid w:val="00E72923"/>
    <w:rsid w:val="00E72FED"/>
    <w:rsid w:val="00E73199"/>
    <w:rsid w:val="00E73355"/>
    <w:rsid w:val="00E73480"/>
    <w:rsid w:val="00E73648"/>
    <w:rsid w:val="00E739ED"/>
    <w:rsid w:val="00E73C97"/>
    <w:rsid w:val="00E7430C"/>
    <w:rsid w:val="00E746E1"/>
    <w:rsid w:val="00E74790"/>
    <w:rsid w:val="00E74A59"/>
    <w:rsid w:val="00E74C69"/>
    <w:rsid w:val="00E74DDC"/>
    <w:rsid w:val="00E751BE"/>
    <w:rsid w:val="00E751DC"/>
    <w:rsid w:val="00E757DB"/>
    <w:rsid w:val="00E75867"/>
    <w:rsid w:val="00E75D26"/>
    <w:rsid w:val="00E76907"/>
    <w:rsid w:val="00E76B9F"/>
    <w:rsid w:val="00E76FD8"/>
    <w:rsid w:val="00E77697"/>
    <w:rsid w:val="00E77EC8"/>
    <w:rsid w:val="00E80782"/>
    <w:rsid w:val="00E80B2B"/>
    <w:rsid w:val="00E80C5A"/>
    <w:rsid w:val="00E814BE"/>
    <w:rsid w:val="00E81637"/>
    <w:rsid w:val="00E81962"/>
    <w:rsid w:val="00E81988"/>
    <w:rsid w:val="00E81AF8"/>
    <w:rsid w:val="00E81B89"/>
    <w:rsid w:val="00E8264F"/>
    <w:rsid w:val="00E82B84"/>
    <w:rsid w:val="00E83023"/>
    <w:rsid w:val="00E831E3"/>
    <w:rsid w:val="00E84395"/>
    <w:rsid w:val="00E84482"/>
    <w:rsid w:val="00E8462E"/>
    <w:rsid w:val="00E84CD5"/>
    <w:rsid w:val="00E85970"/>
    <w:rsid w:val="00E8606A"/>
    <w:rsid w:val="00E86448"/>
    <w:rsid w:val="00E86520"/>
    <w:rsid w:val="00E86F2D"/>
    <w:rsid w:val="00E8701A"/>
    <w:rsid w:val="00E87066"/>
    <w:rsid w:val="00E9084E"/>
    <w:rsid w:val="00E908CB"/>
    <w:rsid w:val="00E913E5"/>
    <w:rsid w:val="00E9194C"/>
    <w:rsid w:val="00E91AF9"/>
    <w:rsid w:val="00E91F0B"/>
    <w:rsid w:val="00E9203A"/>
    <w:rsid w:val="00E92269"/>
    <w:rsid w:val="00E9273E"/>
    <w:rsid w:val="00E929DA"/>
    <w:rsid w:val="00E92B3A"/>
    <w:rsid w:val="00E92B57"/>
    <w:rsid w:val="00E935EF"/>
    <w:rsid w:val="00E93675"/>
    <w:rsid w:val="00E945F0"/>
    <w:rsid w:val="00E9478B"/>
    <w:rsid w:val="00E94B17"/>
    <w:rsid w:val="00E96319"/>
    <w:rsid w:val="00E967C9"/>
    <w:rsid w:val="00E96AF0"/>
    <w:rsid w:val="00E96AFA"/>
    <w:rsid w:val="00E97695"/>
    <w:rsid w:val="00E97F77"/>
    <w:rsid w:val="00EA031A"/>
    <w:rsid w:val="00EA07C8"/>
    <w:rsid w:val="00EA14B6"/>
    <w:rsid w:val="00EA1FA5"/>
    <w:rsid w:val="00EA1FAC"/>
    <w:rsid w:val="00EA22DC"/>
    <w:rsid w:val="00EA236D"/>
    <w:rsid w:val="00EA2848"/>
    <w:rsid w:val="00EA3706"/>
    <w:rsid w:val="00EA3C70"/>
    <w:rsid w:val="00EA4308"/>
    <w:rsid w:val="00EA476A"/>
    <w:rsid w:val="00EA4A39"/>
    <w:rsid w:val="00EA4EB0"/>
    <w:rsid w:val="00EA5064"/>
    <w:rsid w:val="00EA5671"/>
    <w:rsid w:val="00EA5D27"/>
    <w:rsid w:val="00EA697F"/>
    <w:rsid w:val="00EA6D3E"/>
    <w:rsid w:val="00EA6E2D"/>
    <w:rsid w:val="00EA7306"/>
    <w:rsid w:val="00EA75AC"/>
    <w:rsid w:val="00EA7891"/>
    <w:rsid w:val="00EA78E8"/>
    <w:rsid w:val="00EA7B19"/>
    <w:rsid w:val="00EA7BFF"/>
    <w:rsid w:val="00EA7F00"/>
    <w:rsid w:val="00EA7F2F"/>
    <w:rsid w:val="00EB0E28"/>
    <w:rsid w:val="00EB0F7B"/>
    <w:rsid w:val="00EB1176"/>
    <w:rsid w:val="00EB1183"/>
    <w:rsid w:val="00EB12E8"/>
    <w:rsid w:val="00EB1999"/>
    <w:rsid w:val="00EB282D"/>
    <w:rsid w:val="00EB32DC"/>
    <w:rsid w:val="00EB3656"/>
    <w:rsid w:val="00EB367E"/>
    <w:rsid w:val="00EB3D75"/>
    <w:rsid w:val="00EB3ED8"/>
    <w:rsid w:val="00EB3F14"/>
    <w:rsid w:val="00EB42E9"/>
    <w:rsid w:val="00EB484C"/>
    <w:rsid w:val="00EB4CDB"/>
    <w:rsid w:val="00EB50F2"/>
    <w:rsid w:val="00EB51DF"/>
    <w:rsid w:val="00EB53C3"/>
    <w:rsid w:val="00EB60CF"/>
    <w:rsid w:val="00EB6A18"/>
    <w:rsid w:val="00EB7018"/>
    <w:rsid w:val="00EB70AD"/>
    <w:rsid w:val="00EB70C5"/>
    <w:rsid w:val="00EC08B2"/>
    <w:rsid w:val="00EC1776"/>
    <w:rsid w:val="00EC18FC"/>
    <w:rsid w:val="00EC1B9F"/>
    <w:rsid w:val="00EC2602"/>
    <w:rsid w:val="00EC298F"/>
    <w:rsid w:val="00EC2A13"/>
    <w:rsid w:val="00EC2BE2"/>
    <w:rsid w:val="00EC3E6D"/>
    <w:rsid w:val="00EC40BB"/>
    <w:rsid w:val="00EC419E"/>
    <w:rsid w:val="00EC43C4"/>
    <w:rsid w:val="00EC4954"/>
    <w:rsid w:val="00EC4A0F"/>
    <w:rsid w:val="00EC5262"/>
    <w:rsid w:val="00EC54C7"/>
    <w:rsid w:val="00EC551B"/>
    <w:rsid w:val="00EC5B7A"/>
    <w:rsid w:val="00EC6650"/>
    <w:rsid w:val="00EC690A"/>
    <w:rsid w:val="00EC6D9C"/>
    <w:rsid w:val="00EC6F32"/>
    <w:rsid w:val="00EC705A"/>
    <w:rsid w:val="00EC71A3"/>
    <w:rsid w:val="00EC72D5"/>
    <w:rsid w:val="00EC730E"/>
    <w:rsid w:val="00ED0219"/>
    <w:rsid w:val="00ED1B4D"/>
    <w:rsid w:val="00ED1CC7"/>
    <w:rsid w:val="00ED2141"/>
    <w:rsid w:val="00ED2207"/>
    <w:rsid w:val="00ED25BC"/>
    <w:rsid w:val="00ED2E00"/>
    <w:rsid w:val="00ED3254"/>
    <w:rsid w:val="00ED3F64"/>
    <w:rsid w:val="00ED4205"/>
    <w:rsid w:val="00ED4878"/>
    <w:rsid w:val="00ED5138"/>
    <w:rsid w:val="00ED525F"/>
    <w:rsid w:val="00ED5941"/>
    <w:rsid w:val="00ED5AD3"/>
    <w:rsid w:val="00ED6034"/>
    <w:rsid w:val="00ED66D4"/>
    <w:rsid w:val="00ED6B26"/>
    <w:rsid w:val="00ED7D76"/>
    <w:rsid w:val="00EE01B5"/>
    <w:rsid w:val="00EE02C9"/>
    <w:rsid w:val="00EE0752"/>
    <w:rsid w:val="00EE0D4F"/>
    <w:rsid w:val="00EE1752"/>
    <w:rsid w:val="00EE176E"/>
    <w:rsid w:val="00EE1C5F"/>
    <w:rsid w:val="00EE2683"/>
    <w:rsid w:val="00EE2CB1"/>
    <w:rsid w:val="00EE2D80"/>
    <w:rsid w:val="00EE3916"/>
    <w:rsid w:val="00EE3B8C"/>
    <w:rsid w:val="00EE43A0"/>
    <w:rsid w:val="00EE4E3B"/>
    <w:rsid w:val="00EE4EA6"/>
    <w:rsid w:val="00EE4FBE"/>
    <w:rsid w:val="00EE53EB"/>
    <w:rsid w:val="00EE54BB"/>
    <w:rsid w:val="00EE5C31"/>
    <w:rsid w:val="00EE5C9C"/>
    <w:rsid w:val="00EE5D6B"/>
    <w:rsid w:val="00EE5DF6"/>
    <w:rsid w:val="00EE61EB"/>
    <w:rsid w:val="00EE742B"/>
    <w:rsid w:val="00EE7B1B"/>
    <w:rsid w:val="00EE7DA6"/>
    <w:rsid w:val="00EF002E"/>
    <w:rsid w:val="00EF0329"/>
    <w:rsid w:val="00EF03D3"/>
    <w:rsid w:val="00EF0436"/>
    <w:rsid w:val="00EF05BC"/>
    <w:rsid w:val="00EF07FF"/>
    <w:rsid w:val="00EF0938"/>
    <w:rsid w:val="00EF0BDC"/>
    <w:rsid w:val="00EF0E93"/>
    <w:rsid w:val="00EF0EC1"/>
    <w:rsid w:val="00EF1116"/>
    <w:rsid w:val="00EF1601"/>
    <w:rsid w:val="00EF2186"/>
    <w:rsid w:val="00EF249E"/>
    <w:rsid w:val="00EF26C8"/>
    <w:rsid w:val="00EF2D2B"/>
    <w:rsid w:val="00EF3140"/>
    <w:rsid w:val="00EF3A74"/>
    <w:rsid w:val="00EF3B04"/>
    <w:rsid w:val="00EF3F78"/>
    <w:rsid w:val="00EF43AD"/>
    <w:rsid w:val="00EF44B6"/>
    <w:rsid w:val="00EF4880"/>
    <w:rsid w:val="00EF5726"/>
    <w:rsid w:val="00EF5BA6"/>
    <w:rsid w:val="00EF5C1E"/>
    <w:rsid w:val="00EF5CC4"/>
    <w:rsid w:val="00EF61EC"/>
    <w:rsid w:val="00EF6414"/>
    <w:rsid w:val="00EF689C"/>
    <w:rsid w:val="00F0002A"/>
    <w:rsid w:val="00F00208"/>
    <w:rsid w:val="00F0028B"/>
    <w:rsid w:val="00F0066E"/>
    <w:rsid w:val="00F012A0"/>
    <w:rsid w:val="00F012C7"/>
    <w:rsid w:val="00F01E07"/>
    <w:rsid w:val="00F0223A"/>
    <w:rsid w:val="00F02C67"/>
    <w:rsid w:val="00F02DD4"/>
    <w:rsid w:val="00F0313E"/>
    <w:rsid w:val="00F035CE"/>
    <w:rsid w:val="00F03759"/>
    <w:rsid w:val="00F03DD3"/>
    <w:rsid w:val="00F03DF4"/>
    <w:rsid w:val="00F04009"/>
    <w:rsid w:val="00F0435D"/>
    <w:rsid w:val="00F04AC8"/>
    <w:rsid w:val="00F05564"/>
    <w:rsid w:val="00F058BE"/>
    <w:rsid w:val="00F05C5A"/>
    <w:rsid w:val="00F05CDD"/>
    <w:rsid w:val="00F06451"/>
    <w:rsid w:val="00F06A57"/>
    <w:rsid w:val="00F06ABD"/>
    <w:rsid w:val="00F06ECF"/>
    <w:rsid w:val="00F07AA1"/>
    <w:rsid w:val="00F07B02"/>
    <w:rsid w:val="00F105DF"/>
    <w:rsid w:val="00F10703"/>
    <w:rsid w:val="00F1102F"/>
    <w:rsid w:val="00F113DF"/>
    <w:rsid w:val="00F11718"/>
    <w:rsid w:val="00F118DB"/>
    <w:rsid w:val="00F11C73"/>
    <w:rsid w:val="00F11E1C"/>
    <w:rsid w:val="00F12074"/>
    <w:rsid w:val="00F12F0F"/>
    <w:rsid w:val="00F131F2"/>
    <w:rsid w:val="00F1372A"/>
    <w:rsid w:val="00F13C29"/>
    <w:rsid w:val="00F13C72"/>
    <w:rsid w:val="00F13D6D"/>
    <w:rsid w:val="00F13F42"/>
    <w:rsid w:val="00F1405D"/>
    <w:rsid w:val="00F14537"/>
    <w:rsid w:val="00F146E5"/>
    <w:rsid w:val="00F14D04"/>
    <w:rsid w:val="00F14F91"/>
    <w:rsid w:val="00F15633"/>
    <w:rsid w:val="00F15CE9"/>
    <w:rsid w:val="00F15F23"/>
    <w:rsid w:val="00F15FF2"/>
    <w:rsid w:val="00F16025"/>
    <w:rsid w:val="00F165FB"/>
    <w:rsid w:val="00F169F6"/>
    <w:rsid w:val="00F16DF0"/>
    <w:rsid w:val="00F16E16"/>
    <w:rsid w:val="00F16E6C"/>
    <w:rsid w:val="00F16EBC"/>
    <w:rsid w:val="00F17F0C"/>
    <w:rsid w:val="00F20131"/>
    <w:rsid w:val="00F204E4"/>
    <w:rsid w:val="00F20972"/>
    <w:rsid w:val="00F20B78"/>
    <w:rsid w:val="00F20BDB"/>
    <w:rsid w:val="00F21348"/>
    <w:rsid w:val="00F214E4"/>
    <w:rsid w:val="00F21665"/>
    <w:rsid w:val="00F2168D"/>
    <w:rsid w:val="00F2174A"/>
    <w:rsid w:val="00F21DAC"/>
    <w:rsid w:val="00F22EE1"/>
    <w:rsid w:val="00F23205"/>
    <w:rsid w:val="00F23355"/>
    <w:rsid w:val="00F233B3"/>
    <w:rsid w:val="00F23725"/>
    <w:rsid w:val="00F23C3D"/>
    <w:rsid w:val="00F24160"/>
    <w:rsid w:val="00F246EE"/>
    <w:rsid w:val="00F2498B"/>
    <w:rsid w:val="00F24AD7"/>
    <w:rsid w:val="00F253BD"/>
    <w:rsid w:val="00F25621"/>
    <w:rsid w:val="00F25B62"/>
    <w:rsid w:val="00F268E9"/>
    <w:rsid w:val="00F269C6"/>
    <w:rsid w:val="00F26A01"/>
    <w:rsid w:val="00F273A5"/>
    <w:rsid w:val="00F301DD"/>
    <w:rsid w:val="00F3029F"/>
    <w:rsid w:val="00F3031C"/>
    <w:rsid w:val="00F30B43"/>
    <w:rsid w:val="00F30CF9"/>
    <w:rsid w:val="00F311E2"/>
    <w:rsid w:val="00F31575"/>
    <w:rsid w:val="00F3232B"/>
    <w:rsid w:val="00F3236C"/>
    <w:rsid w:val="00F32408"/>
    <w:rsid w:val="00F33980"/>
    <w:rsid w:val="00F3399D"/>
    <w:rsid w:val="00F34575"/>
    <w:rsid w:val="00F34CB7"/>
    <w:rsid w:val="00F34D60"/>
    <w:rsid w:val="00F3552E"/>
    <w:rsid w:val="00F3593F"/>
    <w:rsid w:val="00F35AAF"/>
    <w:rsid w:val="00F3656F"/>
    <w:rsid w:val="00F36822"/>
    <w:rsid w:val="00F36BF4"/>
    <w:rsid w:val="00F36D5D"/>
    <w:rsid w:val="00F372FD"/>
    <w:rsid w:val="00F37403"/>
    <w:rsid w:val="00F37829"/>
    <w:rsid w:val="00F37881"/>
    <w:rsid w:val="00F4055E"/>
    <w:rsid w:val="00F40847"/>
    <w:rsid w:val="00F40A5B"/>
    <w:rsid w:val="00F40DEB"/>
    <w:rsid w:val="00F40E67"/>
    <w:rsid w:val="00F415CB"/>
    <w:rsid w:val="00F417B4"/>
    <w:rsid w:val="00F41872"/>
    <w:rsid w:val="00F419C2"/>
    <w:rsid w:val="00F41AE2"/>
    <w:rsid w:val="00F41B53"/>
    <w:rsid w:val="00F41CFA"/>
    <w:rsid w:val="00F41EEF"/>
    <w:rsid w:val="00F423F7"/>
    <w:rsid w:val="00F424FE"/>
    <w:rsid w:val="00F430AC"/>
    <w:rsid w:val="00F43206"/>
    <w:rsid w:val="00F437D3"/>
    <w:rsid w:val="00F445CC"/>
    <w:rsid w:val="00F451BE"/>
    <w:rsid w:val="00F455A4"/>
    <w:rsid w:val="00F45C41"/>
    <w:rsid w:val="00F4650D"/>
    <w:rsid w:val="00F46864"/>
    <w:rsid w:val="00F47307"/>
    <w:rsid w:val="00F4736C"/>
    <w:rsid w:val="00F475F6"/>
    <w:rsid w:val="00F47773"/>
    <w:rsid w:val="00F50571"/>
    <w:rsid w:val="00F50633"/>
    <w:rsid w:val="00F506EF"/>
    <w:rsid w:val="00F50745"/>
    <w:rsid w:val="00F50889"/>
    <w:rsid w:val="00F50C34"/>
    <w:rsid w:val="00F5110C"/>
    <w:rsid w:val="00F51CBE"/>
    <w:rsid w:val="00F51EBE"/>
    <w:rsid w:val="00F51EED"/>
    <w:rsid w:val="00F52121"/>
    <w:rsid w:val="00F52443"/>
    <w:rsid w:val="00F52E50"/>
    <w:rsid w:val="00F545BE"/>
    <w:rsid w:val="00F5530D"/>
    <w:rsid w:val="00F5604F"/>
    <w:rsid w:val="00F56783"/>
    <w:rsid w:val="00F57299"/>
    <w:rsid w:val="00F574B2"/>
    <w:rsid w:val="00F5760A"/>
    <w:rsid w:val="00F57E02"/>
    <w:rsid w:val="00F57F5D"/>
    <w:rsid w:val="00F57F62"/>
    <w:rsid w:val="00F60BF2"/>
    <w:rsid w:val="00F6101A"/>
    <w:rsid w:val="00F61061"/>
    <w:rsid w:val="00F619A2"/>
    <w:rsid w:val="00F61BE1"/>
    <w:rsid w:val="00F62054"/>
    <w:rsid w:val="00F625C4"/>
    <w:rsid w:val="00F629D6"/>
    <w:rsid w:val="00F62F87"/>
    <w:rsid w:val="00F63200"/>
    <w:rsid w:val="00F6325B"/>
    <w:rsid w:val="00F63354"/>
    <w:rsid w:val="00F637C2"/>
    <w:rsid w:val="00F63CAC"/>
    <w:rsid w:val="00F641F7"/>
    <w:rsid w:val="00F6447E"/>
    <w:rsid w:val="00F64585"/>
    <w:rsid w:val="00F64761"/>
    <w:rsid w:val="00F656B1"/>
    <w:rsid w:val="00F657B9"/>
    <w:rsid w:val="00F65C89"/>
    <w:rsid w:val="00F66099"/>
    <w:rsid w:val="00F6613F"/>
    <w:rsid w:val="00F6642B"/>
    <w:rsid w:val="00F6688A"/>
    <w:rsid w:val="00F67406"/>
    <w:rsid w:val="00F67479"/>
    <w:rsid w:val="00F67A19"/>
    <w:rsid w:val="00F67E58"/>
    <w:rsid w:val="00F67F21"/>
    <w:rsid w:val="00F700D6"/>
    <w:rsid w:val="00F705BC"/>
    <w:rsid w:val="00F70AF1"/>
    <w:rsid w:val="00F70EB4"/>
    <w:rsid w:val="00F70F7B"/>
    <w:rsid w:val="00F7108B"/>
    <w:rsid w:val="00F72093"/>
    <w:rsid w:val="00F722C5"/>
    <w:rsid w:val="00F7240F"/>
    <w:rsid w:val="00F72419"/>
    <w:rsid w:val="00F724E4"/>
    <w:rsid w:val="00F727EB"/>
    <w:rsid w:val="00F72F6A"/>
    <w:rsid w:val="00F7366C"/>
    <w:rsid w:val="00F73B3F"/>
    <w:rsid w:val="00F73C52"/>
    <w:rsid w:val="00F73D56"/>
    <w:rsid w:val="00F74467"/>
    <w:rsid w:val="00F74972"/>
    <w:rsid w:val="00F74DE0"/>
    <w:rsid w:val="00F750FC"/>
    <w:rsid w:val="00F7559D"/>
    <w:rsid w:val="00F75B49"/>
    <w:rsid w:val="00F766BE"/>
    <w:rsid w:val="00F77111"/>
    <w:rsid w:val="00F77133"/>
    <w:rsid w:val="00F77A1D"/>
    <w:rsid w:val="00F80963"/>
    <w:rsid w:val="00F80EFD"/>
    <w:rsid w:val="00F81277"/>
    <w:rsid w:val="00F81D2E"/>
    <w:rsid w:val="00F82360"/>
    <w:rsid w:val="00F82611"/>
    <w:rsid w:val="00F83210"/>
    <w:rsid w:val="00F8348D"/>
    <w:rsid w:val="00F8425C"/>
    <w:rsid w:val="00F84ACF"/>
    <w:rsid w:val="00F84DFF"/>
    <w:rsid w:val="00F8570F"/>
    <w:rsid w:val="00F8605D"/>
    <w:rsid w:val="00F863E7"/>
    <w:rsid w:val="00F866A3"/>
    <w:rsid w:val="00F86D19"/>
    <w:rsid w:val="00F86E7C"/>
    <w:rsid w:val="00F87E2D"/>
    <w:rsid w:val="00F9040C"/>
    <w:rsid w:val="00F90559"/>
    <w:rsid w:val="00F90968"/>
    <w:rsid w:val="00F91D70"/>
    <w:rsid w:val="00F92652"/>
    <w:rsid w:val="00F92B9A"/>
    <w:rsid w:val="00F92C43"/>
    <w:rsid w:val="00F93507"/>
    <w:rsid w:val="00F939C5"/>
    <w:rsid w:val="00F93A28"/>
    <w:rsid w:val="00F95501"/>
    <w:rsid w:val="00F95ADC"/>
    <w:rsid w:val="00F96DB8"/>
    <w:rsid w:val="00F97472"/>
    <w:rsid w:val="00FA0141"/>
    <w:rsid w:val="00FA02C5"/>
    <w:rsid w:val="00FA0E7E"/>
    <w:rsid w:val="00FA1845"/>
    <w:rsid w:val="00FA1E52"/>
    <w:rsid w:val="00FA2444"/>
    <w:rsid w:val="00FA269A"/>
    <w:rsid w:val="00FA37F3"/>
    <w:rsid w:val="00FA3A04"/>
    <w:rsid w:val="00FA4561"/>
    <w:rsid w:val="00FA4632"/>
    <w:rsid w:val="00FA4F8B"/>
    <w:rsid w:val="00FA5192"/>
    <w:rsid w:val="00FA5CBF"/>
    <w:rsid w:val="00FA5EA2"/>
    <w:rsid w:val="00FA626F"/>
    <w:rsid w:val="00FA6685"/>
    <w:rsid w:val="00FA67E0"/>
    <w:rsid w:val="00FA693F"/>
    <w:rsid w:val="00FA6ACC"/>
    <w:rsid w:val="00FA6B47"/>
    <w:rsid w:val="00FA6C39"/>
    <w:rsid w:val="00FA6C4A"/>
    <w:rsid w:val="00FA6D12"/>
    <w:rsid w:val="00FA71B4"/>
    <w:rsid w:val="00FA74D5"/>
    <w:rsid w:val="00FA7F51"/>
    <w:rsid w:val="00FB0533"/>
    <w:rsid w:val="00FB0EFA"/>
    <w:rsid w:val="00FB129D"/>
    <w:rsid w:val="00FB13B3"/>
    <w:rsid w:val="00FB13BA"/>
    <w:rsid w:val="00FB1523"/>
    <w:rsid w:val="00FB1544"/>
    <w:rsid w:val="00FB1638"/>
    <w:rsid w:val="00FB1850"/>
    <w:rsid w:val="00FB22F9"/>
    <w:rsid w:val="00FB291A"/>
    <w:rsid w:val="00FB29B2"/>
    <w:rsid w:val="00FB3541"/>
    <w:rsid w:val="00FB3CA6"/>
    <w:rsid w:val="00FB463D"/>
    <w:rsid w:val="00FB4AC7"/>
    <w:rsid w:val="00FB5BCE"/>
    <w:rsid w:val="00FB5D12"/>
    <w:rsid w:val="00FB60FD"/>
    <w:rsid w:val="00FB6D3F"/>
    <w:rsid w:val="00FB6D4C"/>
    <w:rsid w:val="00FB6D93"/>
    <w:rsid w:val="00FB7942"/>
    <w:rsid w:val="00FB7F7C"/>
    <w:rsid w:val="00FC01A5"/>
    <w:rsid w:val="00FC0D42"/>
    <w:rsid w:val="00FC0D5C"/>
    <w:rsid w:val="00FC0F07"/>
    <w:rsid w:val="00FC1418"/>
    <w:rsid w:val="00FC1441"/>
    <w:rsid w:val="00FC1933"/>
    <w:rsid w:val="00FC1A00"/>
    <w:rsid w:val="00FC1A48"/>
    <w:rsid w:val="00FC22F9"/>
    <w:rsid w:val="00FC2676"/>
    <w:rsid w:val="00FC2873"/>
    <w:rsid w:val="00FC2D4C"/>
    <w:rsid w:val="00FC3004"/>
    <w:rsid w:val="00FC32F2"/>
    <w:rsid w:val="00FC382B"/>
    <w:rsid w:val="00FC3E77"/>
    <w:rsid w:val="00FC41C8"/>
    <w:rsid w:val="00FC45B9"/>
    <w:rsid w:val="00FC4A52"/>
    <w:rsid w:val="00FC5607"/>
    <w:rsid w:val="00FC5A3A"/>
    <w:rsid w:val="00FC5D95"/>
    <w:rsid w:val="00FC627B"/>
    <w:rsid w:val="00FC6389"/>
    <w:rsid w:val="00FC73F7"/>
    <w:rsid w:val="00FC74EC"/>
    <w:rsid w:val="00FC7652"/>
    <w:rsid w:val="00FC7EAB"/>
    <w:rsid w:val="00FC7FC8"/>
    <w:rsid w:val="00FD0262"/>
    <w:rsid w:val="00FD066D"/>
    <w:rsid w:val="00FD0DF4"/>
    <w:rsid w:val="00FD14B7"/>
    <w:rsid w:val="00FD198E"/>
    <w:rsid w:val="00FD1CC2"/>
    <w:rsid w:val="00FD2129"/>
    <w:rsid w:val="00FD2699"/>
    <w:rsid w:val="00FD27C6"/>
    <w:rsid w:val="00FD2B81"/>
    <w:rsid w:val="00FD2E99"/>
    <w:rsid w:val="00FD3166"/>
    <w:rsid w:val="00FD38BA"/>
    <w:rsid w:val="00FD3B2D"/>
    <w:rsid w:val="00FD3E01"/>
    <w:rsid w:val="00FD3EF2"/>
    <w:rsid w:val="00FD405C"/>
    <w:rsid w:val="00FD41FC"/>
    <w:rsid w:val="00FD47E3"/>
    <w:rsid w:val="00FD49E9"/>
    <w:rsid w:val="00FD5006"/>
    <w:rsid w:val="00FD5A6F"/>
    <w:rsid w:val="00FD6196"/>
    <w:rsid w:val="00FD6489"/>
    <w:rsid w:val="00FD6837"/>
    <w:rsid w:val="00FD6A50"/>
    <w:rsid w:val="00FD6E5E"/>
    <w:rsid w:val="00FD7259"/>
    <w:rsid w:val="00FD73AF"/>
    <w:rsid w:val="00FD7493"/>
    <w:rsid w:val="00FD756C"/>
    <w:rsid w:val="00FD7744"/>
    <w:rsid w:val="00FD7B71"/>
    <w:rsid w:val="00FD7EC4"/>
    <w:rsid w:val="00FE0091"/>
    <w:rsid w:val="00FE03EA"/>
    <w:rsid w:val="00FE08B9"/>
    <w:rsid w:val="00FE0F38"/>
    <w:rsid w:val="00FE15DA"/>
    <w:rsid w:val="00FE1614"/>
    <w:rsid w:val="00FE2278"/>
    <w:rsid w:val="00FE23D8"/>
    <w:rsid w:val="00FE254E"/>
    <w:rsid w:val="00FE2728"/>
    <w:rsid w:val="00FE2897"/>
    <w:rsid w:val="00FE2E23"/>
    <w:rsid w:val="00FE2F48"/>
    <w:rsid w:val="00FE32BE"/>
    <w:rsid w:val="00FE38D5"/>
    <w:rsid w:val="00FE4192"/>
    <w:rsid w:val="00FE44E7"/>
    <w:rsid w:val="00FE459C"/>
    <w:rsid w:val="00FE47D3"/>
    <w:rsid w:val="00FE4E0F"/>
    <w:rsid w:val="00FE5191"/>
    <w:rsid w:val="00FE57E0"/>
    <w:rsid w:val="00FE5FE7"/>
    <w:rsid w:val="00FE6301"/>
    <w:rsid w:val="00FE68E7"/>
    <w:rsid w:val="00FE6CE4"/>
    <w:rsid w:val="00FE6EBA"/>
    <w:rsid w:val="00FE7148"/>
    <w:rsid w:val="00FE738B"/>
    <w:rsid w:val="00FE7477"/>
    <w:rsid w:val="00FF0192"/>
    <w:rsid w:val="00FF0AAE"/>
    <w:rsid w:val="00FF0D19"/>
    <w:rsid w:val="00FF0E00"/>
    <w:rsid w:val="00FF110E"/>
    <w:rsid w:val="00FF16F8"/>
    <w:rsid w:val="00FF1EAF"/>
    <w:rsid w:val="00FF2631"/>
    <w:rsid w:val="00FF2C28"/>
    <w:rsid w:val="00FF2D73"/>
    <w:rsid w:val="00FF30E2"/>
    <w:rsid w:val="00FF4215"/>
    <w:rsid w:val="00FF426C"/>
    <w:rsid w:val="00FF4AC7"/>
    <w:rsid w:val="00FF4D30"/>
    <w:rsid w:val="00FF56D7"/>
    <w:rsid w:val="00FF5914"/>
    <w:rsid w:val="00FF6237"/>
    <w:rsid w:val="00FF6BF3"/>
    <w:rsid w:val="00FF6EDF"/>
    <w:rsid w:val="00FF6FA4"/>
    <w:rsid w:val="00FF73C0"/>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C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aliases w:val="Heading 1 Char,Titre 1 Car1 Char"/>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3"/>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aliases w:val="Heading 3 Char,Titre 3 Car1 Char"/>
    <w:basedOn w:val="Normal"/>
    <w:next w:val="Corpsdetexte"/>
    <w:link w:val="Titre3Car"/>
    <w:qFormat/>
    <w:rsid w:val="00E331AC"/>
    <w:pPr>
      <w:keepNext/>
      <w:numPr>
        <w:ilvl w:val="2"/>
        <w:numId w:val="3"/>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aliases w:val="Heading 7 Char,Titre 7 Car1 Char"/>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aliases w:val="Heading 1 Char Car,Titre 1 Car1 Char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aliases w:val="Heading 3 Char Car,Titre 3 Car1 Char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aliases w:val="Heading 7 Char Car,Titre 7 Car1 Char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Emphaseple">
    <w:name w:val="Subtle Emphasis"/>
    <w:uiPriority w:val="19"/>
    <w:qFormat/>
    <w:rsid w:val="00E331AC"/>
    <w:rPr>
      <w:i/>
      <w:iCs/>
      <w:color w:val="243F60" w:themeColor="accent1" w:themeShade="7F"/>
    </w:rPr>
  </w:style>
  <w:style w:type="character" w:styleId="Emphaseintense">
    <w:name w:val="Intense Emphasis"/>
    <w:uiPriority w:val="21"/>
    <w:qFormat/>
    <w:rsid w:val="00E331AC"/>
    <w:rPr>
      <w:b/>
      <w:bCs/>
      <w:caps/>
      <w:color w:val="243F60" w:themeColor="accent1" w:themeShade="7F"/>
      <w:spacing w:val="10"/>
    </w:rPr>
  </w:style>
  <w:style w:type="character" w:styleId="Rfrencepl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45FAB"/>
    <w:pPr>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semiHidden/>
    <w:unhideWhenUsed/>
    <w:rsid w:val="004151A3"/>
    <w:pPr>
      <w:spacing w:line="240" w:lineRule="auto"/>
    </w:pPr>
    <w:rPr>
      <w:sz w:val="20"/>
      <w:szCs w:val="20"/>
    </w:rPr>
  </w:style>
  <w:style w:type="character" w:customStyle="1" w:styleId="CommentaireCar">
    <w:name w:val="Commentaire Car"/>
    <w:basedOn w:val="Policepardfaut"/>
    <w:link w:val="Commentaire"/>
    <w:uiPriority w:val="99"/>
    <w:semiHidden/>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spacing w:after="0"/>
      <w:ind w:left="220" w:hanging="220"/>
    </w:pPr>
    <w:rPr>
      <w:sz w:val="18"/>
      <w:szCs w:val="18"/>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jc w:val="center"/>
    </w:pPr>
    <w:rPr>
      <w:b/>
      <w:bCs/>
      <w:sz w:val="26"/>
      <w:szCs w:val="26"/>
    </w:rPr>
  </w:style>
  <w:style w:type="paragraph" w:customStyle="1" w:styleId="normal-bullet">
    <w:name w:val="normal-bullet"/>
    <w:basedOn w:val="Normal"/>
    <w:rsid w:val="007247FC"/>
    <w:pPr>
      <w:numPr>
        <w:numId w:val="1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hps">
    <w:name w:val="hps"/>
    <w:basedOn w:val="Policepardfaut"/>
    <w:rsid w:val="003C6B5C"/>
  </w:style>
  <w:style w:type="paragraph" w:styleId="NormalWeb">
    <w:name w:val="Normal (Web)"/>
    <w:basedOn w:val="Normal"/>
    <w:uiPriority w:val="99"/>
    <w:semiHidden/>
    <w:unhideWhenUsed/>
    <w:rsid w:val="0078571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vision">
    <w:name w:val="Revision"/>
    <w:hidden/>
    <w:uiPriority w:val="99"/>
    <w:semiHidden/>
    <w:rsid w:val="001227E5"/>
    <w:rPr>
      <w:rFonts w:asciiTheme="minorHAnsi" w:eastAsiaTheme="minorHAnsi" w:hAnsiTheme="minorHAnsi" w:cstheme="minorBidi"/>
      <w:sz w:val="22"/>
      <w:szCs w:val="22"/>
      <w:lang w:eastAsia="en-US"/>
    </w:rPr>
  </w:style>
  <w:style w:type="character" w:customStyle="1" w:styleId="UnresolvedMention">
    <w:name w:val="Unresolved Mention"/>
    <w:basedOn w:val="Policepardfaut"/>
    <w:uiPriority w:val="99"/>
    <w:semiHidden/>
    <w:unhideWhenUsed/>
    <w:rsid w:val="000F03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AC"/>
    <w:pPr>
      <w:spacing w:after="200" w:line="276" w:lineRule="auto"/>
    </w:pPr>
    <w:rPr>
      <w:rFonts w:asciiTheme="minorHAnsi" w:eastAsiaTheme="minorHAnsi" w:hAnsiTheme="minorHAnsi" w:cstheme="minorBidi"/>
      <w:sz w:val="22"/>
      <w:szCs w:val="22"/>
      <w:lang w:eastAsia="en-US"/>
    </w:rPr>
  </w:style>
  <w:style w:type="paragraph" w:styleId="Titre1">
    <w:name w:val="heading 1"/>
    <w:aliases w:val="Heading 1 Char,Titre 1 Car1 Char"/>
    <w:basedOn w:val="Normal"/>
    <w:next w:val="Titre2"/>
    <w:link w:val="Titre1Car"/>
    <w:qFormat/>
    <w:rsid w:val="00E331AC"/>
    <w:pPr>
      <w:keepNext/>
      <w:numPr>
        <w:numId w:val="3"/>
      </w:numPr>
      <w:spacing w:after="480" w:line="240" w:lineRule="auto"/>
      <w:outlineLvl w:val="0"/>
    </w:pPr>
    <w:rPr>
      <w:rFonts w:ascii="Arial Narrow" w:hAnsi="Arial Narrow"/>
      <w:b/>
      <w:sz w:val="56"/>
      <w:szCs w:val="20"/>
      <w:lang w:val="en-US"/>
    </w:rPr>
  </w:style>
  <w:style w:type="paragraph" w:styleId="Titre2">
    <w:name w:val="heading 2"/>
    <w:basedOn w:val="Normal"/>
    <w:next w:val="Corpsdetexte"/>
    <w:link w:val="Titre2Car"/>
    <w:qFormat/>
    <w:rsid w:val="00E331AC"/>
    <w:pPr>
      <w:keepNext/>
      <w:keepLines/>
      <w:numPr>
        <w:ilvl w:val="1"/>
        <w:numId w:val="3"/>
      </w:numPr>
      <w:spacing w:before="240" w:after="120" w:line="240" w:lineRule="auto"/>
      <w:ind w:right="2835"/>
      <w:outlineLvl w:val="1"/>
    </w:pPr>
    <w:rPr>
      <w:rFonts w:ascii="Arial" w:eastAsiaTheme="majorEastAsia" w:hAnsi="Arial" w:cstheme="majorBidi"/>
      <w:b/>
      <w:sz w:val="32"/>
      <w:szCs w:val="20"/>
      <w:lang w:val="en-US"/>
    </w:rPr>
  </w:style>
  <w:style w:type="paragraph" w:styleId="Titre3">
    <w:name w:val="heading 3"/>
    <w:aliases w:val="Heading 3 Char,Titre 3 Car1 Char"/>
    <w:basedOn w:val="Normal"/>
    <w:next w:val="Corpsdetexte"/>
    <w:link w:val="Titre3Car"/>
    <w:qFormat/>
    <w:rsid w:val="00E331AC"/>
    <w:pPr>
      <w:keepNext/>
      <w:numPr>
        <w:ilvl w:val="2"/>
        <w:numId w:val="3"/>
      </w:numPr>
      <w:tabs>
        <w:tab w:val="left" w:pos="1276"/>
      </w:tabs>
      <w:spacing w:before="240" w:after="120" w:line="240" w:lineRule="auto"/>
      <w:outlineLvl w:val="2"/>
    </w:pPr>
    <w:rPr>
      <w:rFonts w:ascii="Arial" w:hAnsi="Arial"/>
      <w:spacing w:val="-10"/>
      <w:kern w:val="32"/>
      <w:sz w:val="30"/>
      <w:szCs w:val="20"/>
      <w:lang w:val="en-US"/>
    </w:rPr>
  </w:style>
  <w:style w:type="paragraph" w:styleId="Titre4">
    <w:name w:val="heading 4"/>
    <w:basedOn w:val="Normal"/>
    <w:next w:val="Corpsdetexte"/>
    <w:link w:val="Titre4Car"/>
    <w:qFormat/>
    <w:rsid w:val="00E331AC"/>
    <w:pPr>
      <w:keepNext/>
      <w:numPr>
        <w:ilvl w:val="3"/>
        <w:numId w:val="3"/>
      </w:numPr>
      <w:tabs>
        <w:tab w:val="left" w:pos="1418"/>
      </w:tabs>
      <w:spacing w:before="240" w:after="120" w:line="240" w:lineRule="auto"/>
      <w:outlineLvl w:val="3"/>
    </w:pPr>
    <w:rPr>
      <w:rFonts w:ascii="Arial" w:hAnsi="Arial"/>
      <w:sz w:val="28"/>
      <w:szCs w:val="20"/>
      <w:lang w:val="en-US"/>
    </w:rPr>
  </w:style>
  <w:style w:type="paragraph" w:styleId="Titre5">
    <w:name w:val="heading 5"/>
    <w:basedOn w:val="Normal"/>
    <w:next w:val="Normal"/>
    <w:link w:val="Titre5Car"/>
    <w:qFormat/>
    <w:rsid w:val="00E331AC"/>
    <w:pPr>
      <w:keepNext/>
      <w:spacing w:before="80" w:after="0" w:line="240" w:lineRule="auto"/>
      <w:outlineLvl w:val="4"/>
    </w:pPr>
    <w:rPr>
      <w:rFonts w:ascii="Arial" w:hAnsi="Arial"/>
      <w:b/>
      <w:sz w:val="24"/>
      <w:szCs w:val="20"/>
      <w:lang w:val="en-US"/>
    </w:rPr>
  </w:style>
  <w:style w:type="paragraph" w:styleId="Titre6">
    <w:name w:val="heading 6"/>
    <w:basedOn w:val="Normal"/>
    <w:next w:val="Normal"/>
    <w:link w:val="Titre6Car"/>
    <w:qFormat/>
    <w:rsid w:val="00E331AC"/>
    <w:pPr>
      <w:keepNext/>
      <w:spacing w:after="0" w:line="240" w:lineRule="auto"/>
      <w:outlineLvl w:val="5"/>
    </w:pPr>
    <w:rPr>
      <w:rFonts w:ascii="Arial Narrow" w:hAnsi="Arial Narrow"/>
      <w:b/>
      <w:sz w:val="48"/>
      <w:szCs w:val="48"/>
      <w:lang w:val="en-US"/>
    </w:rPr>
  </w:style>
  <w:style w:type="paragraph" w:styleId="Titre7">
    <w:name w:val="heading 7"/>
    <w:aliases w:val="Heading 7 Char,Titre 7 Car1 Char"/>
    <w:basedOn w:val="Normal"/>
    <w:next w:val="Normal"/>
    <w:link w:val="Titre7Car"/>
    <w:qFormat/>
    <w:rsid w:val="00E331AC"/>
    <w:pPr>
      <w:numPr>
        <w:ilvl w:val="6"/>
        <w:numId w:val="3"/>
      </w:numPr>
      <w:spacing w:before="120" w:after="360"/>
      <w:outlineLvl w:val="6"/>
    </w:pPr>
    <w:rPr>
      <w:rFonts w:ascii="Arial" w:hAnsi="Arial"/>
      <w:b/>
      <w:sz w:val="36"/>
      <w:szCs w:val="20"/>
      <w:lang w:val="en-US"/>
    </w:rPr>
  </w:style>
  <w:style w:type="paragraph" w:styleId="Titre8">
    <w:name w:val="heading 8"/>
    <w:basedOn w:val="Normal"/>
    <w:next w:val="Normal"/>
    <w:link w:val="Titre8Car"/>
    <w:qFormat/>
    <w:rsid w:val="00E331AC"/>
    <w:pPr>
      <w:numPr>
        <w:ilvl w:val="7"/>
        <w:numId w:val="3"/>
      </w:numPr>
      <w:spacing w:before="120" w:after="120"/>
      <w:outlineLvl w:val="7"/>
    </w:pPr>
    <w:rPr>
      <w:rFonts w:ascii="Arial" w:hAnsi="Arial"/>
      <w:b/>
      <w:sz w:val="28"/>
      <w:szCs w:val="20"/>
      <w:lang w:val="en-US"/>
    </w:rPr>
  </w:style>
  <w:style w:type="paragraph" w:styleId="Titre9">
    <w:name w:val="heading 9"/>
    <w:basedOn w:val="Normal"/>
    <w:next w:val="Normal"/>
    <w:link w:val="Titre9Car"/>
    <w:qFormat/>
    <w:rsid w:val="00E331AC"/>
    <w:pPr>
      <w:numPr>
        <w:ilvl w:val="8"/>
        <w:numId w:val="3"/>
      </w:numPr>
      <w:outlineLvl w:val="8"/>
    </w:pPr>
    <w:rPr>
      <w:rFonts w:ascii="Arial" w:hAnsi="Arial"/>
      <w:b/>
      <w:sz w:val="28"/>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271F63"/>
    <w:pPr>
      <w:spacing w:after="120"/>
    </w:pPr>
  </w:style>
  <w:style w:type="character" w:customStyle="1" w:styleId="CorpsdetexteCar">
    <w:name w:val="Corps de texte Car"/>
    <w:basedOn w:val="Policepardfaut"/>
    <w:link w:val="Corpsdetexte"/>
    <w:uiPriority w:val="99"/>
    <w:rsid w:val="00271F63"/>
    <w:rPr>
      <w:rFonts w:asciiTheme="minorHAnsi" w:eastAsiaTheme="minorHAnsi" w:hAnsiTheme="minorHAnsi" w:cstheme="minorBidi"/>
      <w:sz w:val="22"/>
      <w:szCs w:val="22"/>
      <w:lang w:val="en-US" w:eastAsia="en-US"/>
    </w:rPr>
  </w:style>
  <w:style w:type="character" w:customStyle="1" w:styleId="Titre2Car">
    <w:name w:val="Titre 2 Car"/>
    <w:basedOn w:val="Policepardfaut"/>
    <w:link w:val="Titre2"/>
    <w:rsid w:val="00E331AC"/>
    <w:rPr>
      <w:rFonts w:ascii="Arial" w:eastAsiaTheme="majorEastAsia" w:hAnsi="Arial" w:cstheme="majorBidi"/>
      <w:b/>
      <w:sz w:val="32"/>
      <w:lang w:val="en-US" w:eastAsia="en-US"/>
    </w:rPr>
  </w:style>
  <w:style w:type="character" w:customStyle="1" w:styleId="Titre1Car">
    <w:name w:val="Titre 1 Car"/>
    <w:aliases w:val="Heading 1 Char Car,Titre 1 Car1 Char Car"/>
    <w:basedOn w:val="Policepardfaut"/>
    <w:link w:val="Titre1"/>
    <w:rsid w:val="00E331AC"/>
    <w:rPr>
      <w:rFonts w:ascii="Arial Narrow" w:eastAsiaTheme="minorHAnsi" w:hAnsi="Arial Narrow" w:cstheme="minorBidi"/>
      <w:b/>
      <w:sz w:val="56"/>
      <w:lang w:val="en-US" w:eastAsia="en-US"/>
    </w:rPr>
  </w:style>
  <w:style w:type="character" w:customStyle="1" w:styleId="Titre3Car">
    <w:name w:val="Titre 3 Car"/>
    <w:aliases w:val="Heading 3 Char Car,Titre 3 Car1 Char Car"/>
    <w:basedOn w:val="Policepardfaut"/>
    <w:link w:val="Titre3"/>
    <w:rsid w:val="00E331AC"/>
    <w:rPr>
      <w:rFonts w:ascii="Arial" w:eastAsiaTheme="minorHAnsi" w:hAnsi="Arial" w:cstheme="minorBidi"/>
      <w:spacing w:val="-10"/>
      <w:kern w:val="32"/>
      <w:sz w:val="30"/>
      <w:lang w:val="en-US" w:eastAsia="en-US"/>
    </w:rPr>
  </w:style>
  <w:style w:type="character" w:customStyle="1" w:styleId="Titre4Car">
    <w:name w:val="Titre 4 Car"/>
    <w:basedOn w:val="Policepardfaut"/>
    <w:link w:val="Titre4"/>
    <w:rsid w:val="00E331AC"/>
    <w:rPr>
      <w:rFonts w:ascii="Arial" w:eastAsiaTheme="minorHAnsi" w:hAnsi="Arial" w:cstheme="minorBidi"/>
      <w:sz w:val="28"/>
      <w:lang w:val="en-US" w:eastAsia="en-US"/>
    </w:rPr>
  </w:style>
  <w:style w:type="character" w:customStyle="1" w:styleId="Titre5Car">
    <w:name w:val="Titre 5 Car"/>
    <w:basedOn w:val="Policepardfaut"/>
    <w:link w:val="Titre5"/>
    <w:rsid w:val="00E331AC"/>
    <w:rPr>
      <w:rFonts w:ascii="Arial" w:eastAsiaTheme="minorHAnsi" w:hAnsi="Arial" w:cstheme="minorBidi"/>
      <w:b/>
      <w:sz w:val="24"/>
      <w:lang w:val="en-US" w:eastAsia="en-US"/>
    </w:rPr>
  </w:style>
  <w:style w:type="character" w:customStyle="1" w:styleId="Titre6Car">
    <w:name w:val="Titre 6 Car"/>
    <w:basedOn w:val="Policepardfaut"/>
    <w:link w:val="Titre6"/>
    <w:rsid w:val="00E331AC"/>
    <w:rPr>
      <w:rFonts w:ascii="Arial Narrow" w:eastAsiaTheme="minorHAnsi" w:hAnsi="Arial Narrow" w:cstheme="minorBidi"/>
      <w:b/>
      <w:sz w:val="48"/>
      <w:szCs w:val="48"/>
      <w:lang w:val="en-US" w:eastAsia="en-US"/>
    </w:rPr>
  </w:style>
  <w:style w:type="character" w:customStyle="1" w:styleId="Titre7Car">
    <w:name w:val="Titre 7 Car"/>
    <w:aliases w:val="Heading 7 Char Car,Titre 7 Car1 Char Car"/>
    <w:basedOn w:val="Policepardfaut"/>
    <w:link w:val="Titre7"/>
    <w:rsid w:val="00E331AC"/>
    <w:rPr>
      <w:rFonts w:ascii="Arial" w:eastAsiaTheme="minorHAnsi" w:hAnsi="Arial" w:cstheme="minorBidi"/>
      <w:b/>
      <w:sz w:val="36"/>
      <w:lang w:val="en-US" w:eastAsia="en-US"/>
    </w:rPr>
  </w:style>
  <w:style w:type="character" w:customStyle="1" w:styleId="Titre8Car">
    <w:name w:val="Titre 8 Car"/>
    <w:basedOn w:val="Policepardfaut"/>
    <w:link w:val="Titre8"/>
    <w:rsid w:val="00E331AC"/>
    <w:rPr>
      <w:rFonts w:ascii="Arial" w:eastAsiaTheme="minorHAnsi" w:hAnsi="Arial" w:cstheme="minorBidi"/>
      <w:b/>
      <w:sz w:val="28"/>
      <w:lang w:val="en-US" w:eastAsia="en-US"/>
    </w:rPr>
  </w:style>
  <w:style w:type="character" w:customStyle="1" w:styleId="Titre9Car">
    <w:name w:val="Titre 9 Car"/>
    <w:basedOn w:val="Policepardfaut"/>
    <w:link w:val="Titre9"/>
    <w:rsid w:val="00E331AC"/>
    <w:rPr>
      <w:rFonts w:ascii="Arial" w:eastAsiaTheme="minorHAnsi" w:hAnsi="Arial" w:cstheme="minorBidi"/>
      <w:b/>
      <w:sz w:val="28"/>
      <w:lang w:val="en-US" w:eastAsia="en-US"/>
    </w:rPr>
  </w:style>
  <w:style w:type="paragraph" w:styleId="Lgende">
    <w:name w:val="caption"/>
    <w:basedOn w:val="Corpsdetexte"/>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re">
    <w:name w:val="Title"/>
    <w:basedOn w:val="Normal"/>
    <w:link w:val="TitreCar"/>
    <w:qFormat/>
    <w:rsid w:val="00E331AC"/>
    <w:pPr>
      <w:keepNext/>
      <w:spacing w:before="240" w:after="0" w:line="240" w:lineRule="auto"/>
      <w:jc w:val="right"/>
    </w:pPr>
    <w:rPr>
      <w:rFonts w:ascii="Arial Narrow" w:hAnsi="Arial Narrow"/>
      <w:b/>
      <w:sz w:val="96"/>
      <w:szCs w:val="20"/>
      <w:lang w:val="en-US"/>
    </w:rPr>
  </w:style>
  <w:style w:type="character" w:customStyle="1" w:styleId="TitreCar">
    <w:name w:val="Titre Car"/>
    <w:basedOn w:val="Policepardfaut"/>
    <w:link w:val="Titre"/>
    <w:rsid w:val="00E331AC"/>
    <w:rPr>
      <w:rFonts w:ascii="Arial Narrow" w:eastAsiaTheme="minorHAnsi" w:hAnsi="Arial Narrow" w:cstheme="minorBidi"/>
      <w:b/>
      <w:sz w:val="96"/>
      <w:lang w:val="en-US" w:eastAsia="en-US"/>
    </w:rPr>
  </w:style>
  <w:style w:type="paragraph" w:styleId="Sous-titre">
    <w:name w:val="Subtitle"/>
    <w:basedOn w:val="Normal"/>
    <w:link w:val="Sous-titreCar"/>
    <w:qFormat/>
    <w:rsid w:val="00E331AC"/>
    <w:pPr>
      <w:tabs>
        <w:tab w:val="left" w:pos="7230"/>
      </w:tabs>
      <w:spacing w:before="60" w:after="60"/>
      <w:jc w:val="right"/>
    </w:pPr>
    <w:rPr>
      <w:rFonts w:ascii="Arial Narrow" w:hAnsi="Arial Narrow"/>
      <w:b/>
      <w:sz w:val="24"/>
      <w:szCs w:val="20"/>
      <w:lang w:val="en-US"/>
    </w:rPr>
  </w:style>
  <w:style w:type="character" w:customStyle="1" w:styleId="Sous-titreCar">
    <w:name w:val="Sous-titre Car"/>
    <w:basedOn w:val="Policepardfaut"/>
    <w:link w:val="Sous-titre"/>
    <w:rsid w:val="00E331AC"/>
    <w:rPr>
      <w:rFonts w:ascii="Arial Narrow" w:eastAsiaTheme="minorHAnsi" w:hAnsi="Arial Narrow" w:cstheme="minorBidi"/>
      <w:b/>
      <w:sz w:val="24"/>
      <w:lang w:val="en-US" w:eastAsia="en-US"/>
    </w:rPr>
  </w:style>
  <w:style w:type="character" w:styleId="Accentuation">
    <w:name w:val="Emphasis"/>
    <w:basedOn w:val="Policepardfaut"/>
    <w:qFormat/>
    <w:rsid w:val="00E331AC"/>
    <w:rPr>
      <w:i/>
    </w:rPr>
  </w:style>
  <w:style w:type="paragraph" w:styleId="Paragraphedeliste">
    <w:name w:val="List Paragraph"/>
    <w:basedOn w:val="Normal"/>
    <w:uiPriority w:val="34"/>
    <w:qFormat/>
    <w:rsid w:val="00E331AC"/>
    <w:pPr>
      <w:ind w:left="720"/>
      <w:contextualSpacing/>
    </w:pPr>
  </w:style>
  <w:style w:type="paragraph" w:styleId="TM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lev">
    <w:name w:val="Strong"/>
    <w:uiPriority w:val="22"/>
    <w:qFormat/>
    <w:rsid w:val="00E331AC"/>
    <w:rPr>
      <w:b/>
      <w:bCs/>
    </w:rPr>
  </w:style>
  <w:style w:type="paragraph" w:styleId="Sansinterligne">
    <w:name w:val="No Spacing"/>
    <w:basedOn w:val="Normal"/>
    <w:link w:val="SansinterligneCar"/>
    <w:uiPriority w:val="1"/>
    <w:qFormat/>
    <w:rsid w:val="00E331AC"/>
    <w:pPr>
      <w:spacing w:line="240" w:lineRule="auto"/>
    </w:pPr>
    <w:rPr>
      <w:sz w:val="20"/>
      <w:szCs w:val="20"/>
      <w:lang w:val="en-US" w:bidi="en-US"/>
    </w:rPr>
  </w:style>
  <w:style w:type="character" w:customStyle="1" w:styleId="SansinterligneCar">
    <w:name w:val="Sans interligne Car"/>
    <w:basedOn w:val="Policepardfaut"/>
    <w:link w:val="Sansinterligne"/>
    <w:uiPriority w:val="1"/>
    <w:rsid w:val="00E331AC"/>
    <w:rPr>
      <w:rFonts w:asciiTheme="minorHAnsi" w:eastAsiaTheme="minorHAnsi" w:hAnsiTheme="minorHAnsi" w:cstheme="minorBidi"/>
      <w:lang w:val="en-US" w:eastAsia="en-US" w:bidi="en-US"/>
    </w:rPr>
  </w:style>
  <w:style w:type="paragraph" w:styleId="Citation">
    <w:name w:val="Quote"/>
    <w:basedOn w:val="Normal"/>
    <w:next w:val="Normal"/>
    <w:link w:val="CitationCar"/>
    <w:uiPriority w:val="29"/>
    <w:qFormat/>
    <w:rsid w:val="00E331AC"/>
    <w:rPr>
      <w:i/>
      <w:iCs/>
      <w:sz w:val="20"/>
      <w:szCs w:val="20"/>
      <w:lang w:val="en-US" w:bidi="en-US"/>
    </w:rPr>
  </w:style>
  <w:style w:type="character" w:customStyle="1" w:styleId="CitationCar">
    <w:name w:val="Citation Car"/>
    <w:basedOn w:val="Policepardfaut"/>
    <w:link w:val="Citation"/>
    <w:uiPriority w:val="29"/>
    <w:rsid w:val="00E331AC"/>
    <w:rPr>
      <w:rFonts w:asciiTheme="minorHAnsi" w:eastAsiaTheme="minorHAnsi" w:hAnsiTheme="minorHAnsi" w:cstheme="minorBidi"/>
      <w:i/>
      <w:iCs/>
      <w:lang w:val="en-US" w:eastAsia="en-US" w:bidi="en-US"/>
    </w:rPr>
  </w:style>
  <w:style w:type="paragraph" w:styleId="Citationintense">
    <w:name w:val="Intense Quote"/>
    <w:basedOn w:val="Normal"/>
    <w:next w:val="Normal"/>
    <w:link w:val="CitationintenseC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CitationintenseCar">
    <w:name w:val="Citation intense Car"/>
    <w:basedOn w:val="Policepardfaut"/>
    <w:link w:val="Citationintense"/>
    <w:uiPriority w:val="30"/>
    <w:rsid w:val="00E331AC"/>
    <w:rPr>
      <w:rFonts w:asciiTheme="minorHAnsi" w:eastAsiaTheme="minorHAnsi" w:hAnsiTheme="minorHAnsi" w:cstheme="minorBidi"/>
      <w:i/>
      <w:iCs/>
      <w:color w:val="4F81BD" w:themeColor="accent1"/>
      <w:lang w:val="en-US" w:eastAsia="en-US" w:bidi="en-US"/>
    </w:rPr>
  </w:style>
  <w:style w:type="character" w:styleId="Emphaseple">
    <w:name w:val="Subtle Emphasis"/>
    <w:uiPriority w:val="19"/>
    <w:qFormat/>
    <w:rsid w:val="00E331AC"/>
    <w:rPr>
      <w:i/>
      <w:iCs/>
      <w:color w:val="243F60" w:themeColor="accent1" w:themeShade="7F"/>
    </w:rPr>
  </w:style>
  <w:style w:type="character" w:styleId="Emphaseintense">
    <w:name w:val="Intense Emphasis"/>
    <w:uiPriority w:val="21"/>
    <w:qFormat/>
    <w:rsid w:val="00E331AC"/>
    <w:rPr>
      <w:b/>
      <w:bCs/>
      <w:caps/>
      <w:color w:val="243F60" w:themeColor="accent1" w:themeShade="7F"/>
      <w:spacing w:val="10"/>
    </w:rPr>
  </w:style>
  <w:style w:type="character" w:styleId="Rfrenceple">
    <w:name w:val="Subtle Reference"/>
    <w:uiPriority w:val="31"/>
    <w:qFormat/>
    <w:rsid w:val="00E331AC"/>
    <w:rPr>
      <w:b/>
      <w:bCs/>
      <w:color w:val="4F81BD" w:themeColor="accent1"/>
    </w:rPr>
  </w:style>
  <w:style w:type="character" w:styleId="Rfrenceintense">
    <w:name w:val="Intense Reference"/>
    <w:uiPriority w:val="32"/>
    <w:qFormat/>
    <w:rsid w:val="00E331AC"/>
    <w:rPr>
      <w:b/>
      <w:bCs/>
      <w:i/>
      <w:iCs/>
      <w:caps/>
      <w:color w:val="4F81BD" w:themeColor="accent1"/>
    </w:rPr>
  </w:style>
  <w:style w:type="character" w:styleId="Titredulivre">
    <w:name w:val="Book Title"/>
    <w:uiPriority w:val="33"/>
    <w:qFormat/>
    <w:rsid w:val="00E331AC"/>
    <w:rPr>
      <w:b/>
      <w:bCs/>
      <w:i/>
      <w:iCs/>
      <w:spacing w:val="9"/>
    </w:rPr>
  </w:style>
  <w:style w:type="paragraph" w:styleId="En-ttedetabledesmatires">
    <w:name w:val="TOC Heading"/>
    <w:basedOn w:val="Titre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Policepardfaut"/>
    <w:link w:val="2PARAGRAPHE"/>
    <w:rsid w:val="00E331AC"/>
    <w:rPr>
      <w:rFonts w:ascii="Tiresias LPfont" w:eastAsiaTheme="minorHAnsi" w:hAnsi="Tiresias LPfont" w:cs="TiresiasLPfont"/>
      <w:sz w:val="28"/>
      <w:szCs w:val="28"/>
      <w:lang w:val="en-US" w:eastAsia="en-US" w:bidi="en-US"/>
    </w:rPr>
  </w:style>
  <w:style w:type="paragraph" w:styleId="TM1">
    <w:name w:val="toc 1"/>
    <w:basedOn w:val="Normal"/>
    <w:next w:val="Normal"/>
    <w:autoRedefine/>
    <w:uiPriority w:val="39"/>
    <w:unhideWhenUsed/>
    <w:rsid w:val="00845FAB"/>
    <w:pPr>
      <w:spacing w:after="100"/>
    </w:pPr>
  </w:style>
  <w:style w:type="paragraph" w:styleId="TM2">
    <w:name w:val="toc 2"/>
    <w:basedOn w:val="Normal"/>
    <w:next w:val="Normal"/>
    <w:autoRedefine/>
    <w:uiPriority w:val="39"/>
    <w:unhideWhenUsed/>
    <w:rsid w:val="00845FAB"/>
    <w:pPr>
      <w:spacing w:after="100"/>
      <w:ind w:left="320"/>
    </w:pPr>
  </w:style>
  <w:style w:type="paragraph" w:styleId="TM3">
    <w:name w:val="toc 3"/>
    <w:basedOn w:val="Normal"/>
    <w:next w:val="Normal"/>
    <w:autoRedefine/>
    <w:uiPriority w:val="39"/>
    <w:unhideWhenUsed/>
    <w:rsid w:val="00845FAB"/>
    <w:pPr>
      <w:spacing w:after="100"/>
      <w:ind w:left="640"/>
    </w:pPr>
  </w:style>
  <w:style w:type="character" w:styleId="Lienhypertexte">
    <w:name w:val="Hyperlink"/>
    <w:basedOn w:val="Policepardfaut"/>
    <w:uiPriority w:val="99"/>
    <w:unhideWhenUsed/>
    <w:rsid w:val="00845FAB"/>
    <w:rPr>
      <w:color w:val="0000FF" w:themeColor="hyperlink"/>
      <w:u w:val="single"/>
    </w:rPr>
  </w:style>
  <w:style w:type="paragraph" w:styleId="Textedebulles">
    <w:name w:val="Balloon Text"/>
    <w:basedOn w:val="Normal"/>
    <w:link w:val="TextedebullesCar"/>
    <w:uiPriority w:val="99"/>
    <w:semiHidden/>
    <w:unhideWhenUsed/>
    <w:rsid w:val="00845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5FAB"/>
    <w:rPr>
      <w:rFonts w:ascii="Tahoma" w:hAnsi="Tahoma" w:cs="Tahoma"/>
      <w:sz w:val="16"/>
      <w:szCs w:val="16"/>
    </w:rPr>
  </w:style>
  <w:style w:type="paragraph" w:styleId="En-tte">
    <w:name w:val="header"/>
    <w:basedOn w:val="Normal"/>
    <w:link w:val="En-tteCar"/>
    <w:uiPriority w:val="99"/>
    <w:unhideWhenUsed/>
    <w:rsid w:val="00845FAB"/>
    <w:pPr>
      <w:tabs>
        <w:tab w:val="center" w:pos="4680"/>
        <w:tab w:val="right" w:pos="9360"/>
      </w:tabs>
      <w:spacing w:after="0" w:line="240" w:lineRule="auto"/>
    </w:pPr>
  </w:style>
  <w:style w:type="character" w:customStyle="1" w:styleId="En-tteCar">
    <w:name w:val="En-tête Car"/>
    <w:basedOn w:val="Policepardfaut"/>
    <w:link w:val="En-tte"/>
    <w:uiPriority w:val="99"/>
    <w:rsid w:val="00845FAB"/>
    <w:rPr>
      <w:rFonts w:ascii="Arial" w:hAnsi="Arial"/>
      <w:sz w:val="32"/>
      <w:szCs w:val="20"/>
    </w:rPr>
  </w:style>
  <w:style w:type="paragraph" w:styleId="Pieddepage">
    <w:name w:val="footer"/>
    <w:basedOn w:val="Normal"/>
    <w:link w:val="PieddepageCar"/>
    <w:unhideWhenUsed/>
    <w:rsid w:val="00845FA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45FAB"/>
    <w:rPr>
      <w:rFonts w:ascii="Arial" w:hAnsi="Arial"/>
      <w:sz w:val="32"/>
      <w:szCs w:val="20"/>
    </w:rPr>
  </w:style>
  <w:style w:type="character" w:styleId="Marquedecommentaire">
    <w:name w:val="annotation reference"/>
    <w:basedOn w:val="Policepardfaut"/>
    <w:uiPriority w:val="99"/>
    <w:semiHidden/>
    <w:unhideWhenUsed/>
    <w:rsid w:val="004151A3"/>
    <w:rPr>
      <w:sz w:val="16"/>
      <w:szCs w:val="16"/>
    </w:rPr>
  </w:style>
  <w:style w:type="paragraph" w:styleId="Commentaire">
    <w:name w:val="annotation text"/>
    <w:basedOn w:val="Normal"/>
    <w:link w:val="CommentaireCar"/>
    <w:uiPriority w:val="99"/>
    <w:semiHidden/>
    <w:unhideWhenUsed/>
    <w:rsid w:val="004151A3"/>
    <w:pPr>
      <w:spacing w:line="240" w:lineRule="auto"/>
    </w:pPr>
    <w:rPr>
      <w:sz w:val="20"/>
      <w:szCs w:val="20"/>
    </w:rPr>
  </w:style>
  <w:style w:type="character" w:customStyle="1" w:styleId="CommentaireCar">
    <w:name w:val="Commentaire Car"/>
    <w:basedOn w:val="Policepardfaut"/>
    <w:link w:val="Commentaire"/>
    <w:uiPriority w:val="99"/>
    <w:semiHidden/>
    <w:rsid w:val="004151A3"/>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151A3"/>
    <w:rPr>
      <w:b/>
      <w:bCs/>
    </w:rPr>
  </w:style>
  <w:style w:type="character" w:customStyle="1" w:styleId="ObjetducommentaireCar">
    <w:name w:val="Objet du commentaire Car"/>
    <w:basedOn w:val="CommentaireCar"/>
    <w:link w:val="Objetducommentaire"/>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spacing w:after="0"/>
      <w:ind w:left="220" w:hanging="220"/>
    </w:pPr>
    <w:rPr>
      <w:sz w:val="18"/>
      <w:szCs w:val="18"/>
    </w:rPr>
  </w:style>
  <w:style w:type="paragraph" w:styleId="TM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M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M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M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M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Titreindex">
    <w:name w:val="index heading"/>
    <w:basedOn w:val="Normal"/>
    <w:next w:val="Index1"/>
    <w:uiPriority w:val="99"/>
    <w:unhideWhenUsed/>
    <w:rsid w:val="00DF3776"/>
    <w:pPr>
      <w:spacing w:before="240" w:after="120"/>
      <w:jc w:val="center"/>
    </w:pPr>
    <w:rPr>
      <w:b/>
      <w:bCs/>
      <w:sz w:val="26"/>
      <w:szCs w:val="26"/>
    </w:rPr>
  </w:style>
  <w:style w:type="paragraph" w:customStyle="1" w:styleId="normal-bullet">
    <w:name w:val="normal-bullet"/>
    <w:basedOn w:val="Normal"/>
    <w:rsid w:val="007247FC"/>
    <w:pPr>
      <w:numPr>
        <w:numId w:val="15"/>
      </w:numPr>
      <w:spacing w:after="0" w:line="240" w:lineRule="auto"/>
    </w:pPr>
    <w:rPr>
      <w:rFonts w:ascii="Arial" w:eastAsia="Times New Roman" w:hAnsi="Arial" w:cs="Times New Roman"/>
      <w:sz w:val="20"/>
      <w:szCs w:val="20"/>
      <w:lang w:eastAsia="fr-FR"/>
    </w:rPr>
  </w:style>
  <w:style w:type="character" w:styleId="Lienhypertextesuivivisit">
    <w:name w:val="FollowedHyperlink"/>
    <w:basedOn w:val="Policepardfaut"/>
    <w:uiPriority w:val="99"/>
    <w:semiHidden/>
    <w:unhideWhenUsed/>
    <w:rsid w:val="000E59A0"/>
    <w:rPr>
      <w:color w:val="800080" w:themeColor="followedHyperlink"/>
      <w:u w:val="single"/>
    </w:rPr>
  </w:style>
  <w:style w:type="character" w:customStyle="1" w:styleId="hps">
    <w:name w:val="hps"/>
    <w:basedOn w:val="Policepardfaut"/>
    <w:rsid w:val="003C6B5C"/>
  </w:style>
  <w:style w:type="paragraph" w:styleId="NormalWeb">
    <w:name w:val="Normal (Web)"/>
    <w:basedOn w:val="Normal"/>
    <w:uiPriority w:val="99"/>
    <w:semiHidden/>
    <w:unhideWhenUsed/>
    <w:rsid w:val="0078571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Rvision">
    <w:name w:val="Revision"/>
    <w:hidden/>
    <w:uiPriority w:val="99"/>
    <w:semiHidden/>
    <w:rsid w:val="001227E5"/>
    <w:rPr>
      <w:rFonts w:asciiTheme="minorHAnsi" w:eastAsiaTheme="minorHAnsi" w:hAnsiTheme="minorHAnsi" w:cstheme="minorBidi"/>
      <w:sz w:val="22"/>
      <w:szCs w:val="22"/>
      <w:lang w:eastAsia="en-US"/>
    </w:rPr>
  </w:style>
  <w:style w:type="character" w:customStyle="1" w:styleId="UnresolvedMention">
    <w:name w:val="Unresolved Mention"/>
    <w:basedOn w:val="Policepardfaut"/>
    <w:uiPriority w:val="99"/>
    <w:semiHidden/>
    <w:unhideWhenUsed/>
    <w:rsid w:val="000F0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88828581">
      <w:bodyDiv w:val="1"/>
      <w:marLeft w:val="0"/>
      <w:marRight w:val="0"/>
      <w:marTop w:val="0"/>
      <w:marBottom w:val="0"/>
      <w:divBdr>
        <w:top w:val="none" w:sz="0" w:space="0" w:color="auto"/>
        <w:left w:val="none" w:sz="0" w:space="0" w:color="auto"/>
        <w:bottom w:val="none" w:sz="0" w:space="0" w:color="auto"/>
        <w:right w:val="none" w:sz="0" w:space="0" w:color="auto"/>
      </w:divBdr>
    </w:div>
    <w:div w:id="333842658">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442070049">
      <w:bodyDiv w:val="1"/>
      <w:marLeft w:val="0"/>
      <w:marRight w:val="0"/>
      <w:marTop w:val="0"/>
      <w:marBottom w:val="0"/>
      <w:divBdr>
        <w:top w:val="none" w:sz="0" w:space="0" w:color="auto"/>
        <w:left w:val="none" w:sz="0" w:space="0" w:color="auto"/>
        <w:bottom w:val="none" w:sz="0" w:space="0" w:color="auto"/>
        <w:right w:val="none" w:sz="0" w:space="0" w:color="auto"/>
      </w:divBdr>
    </w:div>
    <w:div w:id="510489050">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58273622">
      <w:bodyDiv w:val="1"/>
      <w:marLeft w:val="0"/>
      <w:marRight w:val="0"/>
      <w:marTop w:val="0"/>
      <w:marBottom w:val="0"/>
      <w:divBdr>
        <w:top w:val="none" w:sz="0" w:space="0" w:color="auto"/>
        <w:left w:val="none" w:sz="0" w:space="0" w:color="auto"/>
        <w:bottom w:val="none" w:sz="0" w:space="0" w:color="auto"/>
        <w:right w:val="none" w:sz="0" w:space="0" w:color="auto"/>
      </w:divBdr>
    </w:div>
    <w:div w:id="836460717">
      <w:bodyDiv w:val="1"/>
      <w:marLeft w:val="0"/>
      <w:marRight w:val="0"/>
      <w:marTop w:val="0"/>
      <w:marBottom w:val="0"/>
      <w:divBdr>
        <w:top w:val="none" w:sz="0" w:space="0" w:color="auto"/>
        <w:left w:val="none" w:sz="0" w:space="0" w:color="auto"/>
        <w:bottom w:val="none" w:sz="0" w:space="0" w:color="auto"/>
        <w:right w:val="none" w:sz="0" w:space="0" w:color="auto"/>
      </w:divBdr>
    </w:div>
    <w:div w:id="898521468">
      <w:bodyDiv w:val="1"/>
      <w:marLeft w:val="0"/>
      <w:marRight w:val="0"/>
      <w:marTop w:val="0"/>
      <w:marBottom w:val="0"/>
      <w:divBdr>
        <w:top w:val="none" w:sz="0" w:space="0" w:color="auto"/>
        <w:left w:val="none" w:sz="0" w:space="0" w:color="auto"/>
        <w:bottom w:val="none" w:sz="0" w:space="0" w:color="auto"/>
        <w:right w:val="none" w:sz="0" w:space="0" w:color="auto"/>
      </w:divBdr>
    </w:div>
    <w:div w:id="1006254318">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387728592">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mozilla.org/Firefox" TargetMode="External"/><Relationship Id="rId18" Type="http://schemas.openxmlformats.org/officeDocument/2006/relationships/hyperlink" Target="mailto:support@humanware.com" TargetMode="External"/><Relationship Id="rId3" Type="http://schemas.openxmlformats.org/officeDocument/2006/relationships/styles" Target="styles.xml"/><Relationship Id="rId21" Type="http://schemas.openxmlformats.org/officeDocument/2006/relationships/hyperlink" Target="mailto:au.sales@humanware.com" TargetMode="External"/><Relationship Id="rId7" Type="http://schemas.openxmlformats.org/officeDocument/2006/relationships/footnotes" Target="footnotes.xml"/><Relationship Id="rId12" Type="http://schemas.openxmlformats.org/officeDocument/2006/relationships/hyperlink" Target="mailto:au.sales@humanware.com" TargetMode="External"/><Relationship Id="rId17" Type="http://schemas.openxmlformats.org/officeDocument/2006/relationships/hyperlink" Target="http://www.humanware.com/support" TargetMode="External"/><Relationship Id="rId2" Type="http://schemas.openxmlformats.org/officeDocument/2006/relationships/numbering" Target="numbering.xml"/><Relationship Id="rId16" Type="http://schemas.openxmlformats.org/officeDocument/2006/relationships/hyperlink" Target="http://support.humanware.com/support/" TargetMode="External"/><Relationship Id="rId20" Type="http://schemas.openxmlformats.org/officeDocument/2006/relationships/hyperlink" Target="mailto:eu.support@humanw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u.support@humanware.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pport.humanware.com/support/" TargetMode="External"/><Relationship Id="rId23" Type="http://schemas.openxmlformats.org/officeDocument/2006/relationships/fontTable" Target="fontTable.xml"/><Relationship Id="rId10" Type="http://schemas.openxmlformats.org/officeDocument/2006/relationships/hyperlink" Target="mailto:us.support@humanware.com" TargetMode="External"/><Relationship Id="rId19" Type="http://schemas.openxmlformats.org/officeDocument/2006/relationships/hyperlink" Target="mailto:us.support@humanware.com" TargetMode="External"/><Relationship Id="rId4" Type="http://schemas.microsoft.com/office/2007/relationships/stylesWithEffects" Target="stylesWithEffects.xml"/><Relationship Id="rId9" Type="http://schemas.openxmlformats.org/officeDocument/2006/relationships/hyperlink" Target="mailto:support@humanware.com" TargetMode="External"/><Relationship Id="rId14" Type="http://schemas.openxmlformats.org/officeDocument/2006/relationships/hyperlink" Target="http://www.humanware.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09B4D-AAC3-4EB9-AF81-9DDB5FE5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30091</Words>
  <Characters>165502</Characters>
  <Application>Microsoft Office Word</Application>
  <DocSecurity>0</DocSecurity>
  <Lines>1379</Lines>
  <Paragraphs>390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d'utilisation</vt:lpstr>
      <vt:lpstr>Guide d'utilisation</vt:lpstr>
    </vt:vector>
  </TitlesOfParts>
  <Company>Microsoft</Company>
  <LinksUpToDate>false</LinksUpToDate>
  <CharactersWithSpaces>195203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d'utilisation</dc:title>
  <dc:creator>marissal</dc:creator>
  <cp:lastModifiedBy>Flora VON</cp:lastModifiedBy>
  <cp:revision>2</cp:revision>
  <dcterms:created xsi:type="dcterms:W3CDTF">2019-10-09T09:33:00Z</dcterms:created>
  <dcterms:modified xsi:type="dcterms:W3CDTF">2019-10-09T09:33:00Z</dcterms:modified>
</cp:coreProperties>
</file>