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63C6" w14:textId="7FEAA615" w:rsidR="00194380" w:rsidRDefault="00887098" w:rsidP="00F53458">
      <w:pPr>
        <w:spacing w:after="0"/>
        <w:jc w:val="center"/>
        <w:rPr>
          <w:rFonts w:ascii="Times New Roman" w:hAnsi="Times New Roman" w:cs="Times New Roman"/>
          <w:b/>
          <w:bCs/>
          <w:sz w:val="32"/>
          <w:szCs w:val="32"/>
        </w:rPr>
      </w:pPr>
      <w:r w:rsidRPr="00887098">
        <w:rPr>
          <w:rFonts w:ascii="Times New Roman" w:hAnsi="Times New Roman" w:cs="Times New Roman"/>
          <w:b/>
          <w:bCs/>
          <w:sz w:val="32"/>
          <w:szCs w:val="32"/>
        </w:rPr>
        <w:t xml:space="preserve">Règles du jeu du Poker Texas </w:t>
      </w:r>
      <w:proofErr w:type="spellStart"/>
      <w:r w:rsidRPr="00887098">
        <w:rPr>
          <w:rFonts w:ascii="Times New Roman" w:hAnsi="Times New Roman" w:cs="Times New Roman"/>
          <w:b/>
          <w:bCs/>
          <w:sz w:val="32"/>
          <w:szCs w:val="32"/>
        </w:rPr>
        <w:t>Hold'em</w:t>
      </w:r>
      <w:proofErr w:type="spellEnd"/>
    </w:p>
    <w:p w14:paraId="67F27BB2" w14:textId="5C805678" w:rsidR="00887098" w:rsidRPr="00887098" w:rsidRDefault="00887098" w:rsidP="00F53458">
      <w:pPr>
        <w:spacing w:after="0"/>
        <w:jc w:val="both"/>
        <w:rPr>
          <w:rFonts w:ascii="Times New Roman" w:hAnsi="Times New Roman" w:cs="Times New Roman"/>
          <w:sz w:val="24"/>
          <w:szCs w:val="24"/>
        </w:rPr>
      </w:pPr>
    </w:p>
    <w:p w14:paraId="42822EA2" w14:textId="1743CC0E" w:rsidR="00887098" w:rsidRPr="00887098" w:rsidRDefault="00887098" w:rsidP="00F53458">
      <w:pPr>
        <w:spacing w:after="0"/>
        <w:jc w:val="both"/>
        <w:rPr>
          <w:rFonts w:ascii="Times New Roman" w:hAnsi="Times New Roman" w:cs="Times New Roman"/>
          <w:sz w:val="24"/>
          <w:szCs w:val="24"/>
        </w:rPr>
      </w:pPr>
    </w:p>
    <w:p w14:paraId="22B4661A" w14:textId="49A35128" w:rsidR="00833EE5" w:rsidRPr="00833EE5" w:rsidRDefault="00887098" w:rsidP="00F53458">
      <w:pPr>
        <w:spacing w:after="0"/>
        <w:jc w:val="both"/>
        <w:rPr>
          <w:rFonts w:ascii="Times New Roman" w:hAnsi="Times New Roman" w:cs="Times New Roman"/>
          <w:b/>
          <w:bCs/>
          <w:sz w:val="24"/>
          <w:szCs w:val="24"/>
        </w:rPr>
      </w:pPr>
      <w:r w:rsidRPr="00833EE5">
        <w:rPr>
          <w:rFonts w:ascii="Times New Roman" w:hAnsi="Times New Roman" w:cs="Times New Roman"/>
          <w:b/>
          <w:bCs/>
          <w:sz w:val="24"/>
          <w:szCs w:val="24"/>
        </w:rPr>
        <w:t>Nombre de joueurs</w:t>
      </w:r>
    </w:p>
    <w:p w14:paraId="1EF7E857" w14:textId="747B1ECD" w:rsidR="00887098" w:rsidRPr="00887098" w:rsidRDefault="00833EE5" w:rsidP="00F53458">
      <w:pPr>
        <w:spacing w:after="0"/>
        <w:jc w:val="both"/>
        <w:rPr>
          <w:rFonts w:ascii="Times New Roman" w:hAnsi="Times New Roman" w:cs="Times New Roman"/>
          <w:sz w:val="24"/>
          <w:szCs w:val="24"/>
        </w:rPr>
      </w:pPr>
      <w:r>
        <w:rPr>
          <w:rFonts w:ascii="Times New Roman" w:hAnsi="Times New Roman" w:cs="Times New Roman"/>
          <w:sz w:val="24"/>
          <w:szCs w:val="24"/>
        </w:rPr>
        <w:t>D</w:t>
      </w:r>
      <w:r w:rsidR="00887098" w:rsidRPr="00887098">
        <w:rPr>
          <w:rFonts w:ascii="Times New Roman" w:hAnsi="Times New Roman" w:cs="Times New Roman"/>
          <w:sz w:val="24"/>
          <w:szCs w:val="24"/>
        </w:rPr>
        <w:t>e 2 à 10</w:t>
      </w:r>
      <w:r>
        <w:rPr>
          <w:rFonts w:ascii="Times New Roman" w:hAnsi="Times New Roman" w:cs="Times New Roman"/>
          <w:sz w:val="24"/>
          <w:szCs w:val="24"/>
        </w:rPr>
        <w:t xml:space="preserve"> joueurs</w:t>
      </w:r>
    </w:p>
    <w:p w14:paraId="2CEEC5D0" w14:textId="5F2776C8" w:rsidR="00887098" w:rsidRPr="00887098" w:rsidRDefault="00887098" w:rsidP="00F53458">
      <w:pPr>
        <w:spacing w:after="0"/>
        <w:jc w:val="both"/>
        <w:rPr>
          <w:rFonts w:ascii="Times New Roman" w:hAnsi="Times New Roman" w:cs="Times New Roman"/>
          <w:sz w:val="24"/>
          <w:szCs w:val="24"/>
        </w:rPr>
      </w:pPr>
    </w:p>
    <w:p w14:paraId="0804B5AB" w14:textId="56646AAD" w:rsidR="00887098" w:rsidRPr="00833EE5" w:rsidRDefault="00887098" w:rsidP="00F53458">
      <w:pPr>
        <w:spacing w:after="0"/>
        <w:jc w:val="both"/>
        <w:rPr>
          <w:rFonts w:ascii="Times New Roman" w:hAnsi="Times New Roman" w:cs="Times New Roman"/>
          <w:b/>
          <w:bCs/>
          <w:sz w:val="24"/>
          <w:szCs w:val="24"/>
        </w:rPr>
      </w:pPr>
      <w:r w:rsidRPr="00833EE5">
        <w:rPr>
          <w:rFonts w:ascii="Times New Roman" w:hAnsi="Times New Roman" w:cs="Times New Roman"/>
          <w:b/>
          <w:bCs/>
          <w:sz w:val="24"/>
          <w:szCs w:val="24"/>
        </w:rPr>
        <w:t>Matériel</w:t>
      </w:r>
    </w:p>
    <w:p w14:paraId="655D4338" w14:textId="02F88E39" w:rsidR="00887098" w:rsidRDefault="00887098" w:rsidP="00F53458">
      <w:pPr>
        <w:spacing w:after="0"/>
        <w:jc w:val="both"/>
        <w:rPr>
          <w:rFonts w:ascii="Times New Roman" w:hAnsi="Times New Roman" w:cs="Times New Roman"/>
          <w:sz w:val="24"/>
          <w:szCs w:val="24"/>
        </w:rPr>
      </w:pPr>
      <w:r w:rsidRPr="00887098">
        <w:rPr>
          <w:rFonts w:ascii="Times New Roman" w:hAnsi="Times New Roman" w:cs="Times New Roman"/>
          <w:sz w:val="24"/>
          <w:szCs w:val="24"/>
        </w:rPr>
        <w:t>Un jeu de 52 cartes</w:t>
      </w:r>
    </w:p>
    <w:p w14:paraId="1474CD38" w14:textId="0FE024AC" w:rsidR="00887098" w:rsidRDefault="00887098" w:rsidP="00F53458">
      <w:pPr>
        <w:spacing w:after="0"/>
        <w:jc w:val="both"/>
        <w:rPr>
          <w:rFonts w:ascii="Times New Roman" w:hAnsi="Times New Roman" w:cs="Times New Roman"/>
          <w:sz w:val="24"/>
          <w:szCs w:val="24"/>
        </w:rPr>
      </w:pPr>
      <w:r>
        <w:rPr>
          <w:rFonts w:ascii="Times New Roman" w:hAnsi="Times New Roman" w:cs="Times New Roman"/>
          <w:sz w:val="24"/>
          <w:szCs w:val="24"/>
        </w:rPr>
        <w:t>Jetons de poker</w:t>
      </w:r>
    </w:p>
    <w:p w14:paraId="24EB95D4" w14:textId="179868C8" w:rsidR="00887098" w:rsidRDefault="00887098"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Dealer </w:t>
      </w:r>
      <w:proofErr w:type="spellStart"/>
      <w:r>
        <w:rPr>
          <w:rFonts w:ascii="Times New Roman" w:hAnsi="Times New Roman" w:cs="Times New Roman"/>
          <w:sz w:val="24"/>
          <w:szCs w:val="24"/>
        </w:rPr>
        <w:t>b</w:t>
      </w:r>
      <w:r w:rsidR="00487214">
        <w:rPr>
          <w:rFonts w:ascii="Times New Roman" w:hAnsi="Times New Roman" w:cs="Times New Roman"/>
          <w:sz w:val="24"/>
          <w:szCs w:val="24"/>
        </w:rPr>
        <w:t>o</w:t>
      </w:r>
      <w:r>
        <w:rPr>
          <w:rFonts w:ascii="Times New Roman" w:hAnsi="Times New Roman" w:cs="Times New Roman"/>
          <w:sz w:val="24"/>
          <w:szCs w:val="24"/>
        </w:rPr>
        <w:t>utton</w:t>
      </w:r>
      <w:proofErr w:type="spellEnd"/>
    </w:p>
    <w:p w14:paraId="11E0045A" w14:textId="5A13A345" w:rsidR="00114474" w:rsidRDefault="00114474" w:rsidP="00F53458">
      <w:pPr>
        <w:spacing w:after="0"/>
        <w:jc w:val="both"/>
        <w:rPr>
          <w:rFonts w:ascii="Times New Roman" w:hAnsi="Times New Roman" w:cs="Times New Roman"/>
          <w:sz w:val="24"/>
          <w:szCs w:val="24"/>
        </w:rPr>
      </w:pPr>
    </w:p>
    <w:p w14:paraId="3E6B7F35" w14:textId="4668324E" w:rsidR="00114474" w:rsidRPr="00114474" w:rsidRDefault="0011447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Valeur</w:t>
      </w:r>
    </w:p>
    <w:p w14:paraId="265EBFDE" w14:textId="18122432" w:rsidR="00114474" w:rsidRDefault="00114474" w:rsidP="00F53458">
      <w:pPr>
        <w:spacing w:after="0"/>
        <w:jc w:val="both"/>
        <w:rPr>
          <w:rFonts w:ascii="Times New Roman" w:hAnsi="Times New Roman" w:cs="Times New Roman"/>
          <w:sz w:val="24"/>
          <w:szCs w:val="24"/>
        </w:rPr>
      </w:pPr>
      <w:r>
        <w:rPr>
          <w:rFonts w:ascii="Times New Roman" w:hAnsi="Times New Roman" w:cs="Times New Roman"/>
          <w:sz w:val="24"/>
          <w:szCs w:val="24"/>
        </w:rPr>
        <w:t>Blanc = 1</w:t>
      </w:r>
    </w:p>
    <w:p w14:paraId="0B034F89" w14:textId="47EF6BEA" w:rsidR="00114474" w:rsidRDefault="00114474" w:rsidP="00F53458">
      <w:pPr>
        <w:spacing w:after="0"/>
        <w:jc w:val="both"/>
        <w:rPr>
          <w:rFonts w:ascii="Times New Roman" w:hAnsi="Times New Roman" w:cs="Times New Roman"/>
          <w:sz w:val="24"/>
          <w:szCs w:val="24"/>
        </w:rPr>
      </w:pPr>
      <w:r>
        <w:rPr>
          <w:rFonts w:ascii="Times New Roman" w:hAnsi="Times New Roman" w:cs="Times New Roman"/>
          <w:sz w:val="24"/>
          <w:szCs w:val="24"/>
        </w:rPr>
        <w:t>Rouge = 2</w:t>
      </w:r>
    </w:p>
    <w:p w14:paraId="470BBDEF" w14:textId="5005C7DD" w:rsidR="00114474" w:rsidRDefault="00114474" w:rsidP="00F53458">
      <w:pPr>
        <w:spacing w:after="0"/>
        <w:jc w:val="both"/>
        <w:rPr>
          <w:rFonts w:ascii="Times New Roman" w:hAnsi="Times New Roman" w:cs="Times New Roman"/>
          <w:sz w:val="24"/>
          <w:szCs w:val="24"/>
        </w:rPr>
      </w:pPr>
      <w:r>
        <w:rPr>
          <w:rFonts w:ascii="Times New Roman" w:hAnsi="Times New Roman" w:cs="Times New Roman"/>
          <w:sz w:val="24"/>
          <w:szCs w:val="24"/>
        </w:rPr>
        <w:t>Bleu = 10</w:t>
      </w:r>
    </w:p>
    <w:p w14:paraId="08D1496C" w14:textId="5AA6334F" w:rsidR="00114474" w:rsidRDefault="00114474" w:rsidP="00F53458">
      <w:pPr>
        <w:spacing w:after="0"/>
        <w:jc w:val="both"/>
        <w:rPr>
          <w:rFonts w:ascii="Times New Roman" w:hAnsi="Times New Roman" w:cs="Times New Roman"/>
          <w:sz w:val="24"/>
          <w:szCs w:val="24"/>
        </w:rPr>
      </w:pPr>
      <w:r>
        <w:rPr>
          <w:rFonts w:ascii="Times New Roman" w:hAnsi="Times New Roman" w:cs="Times New Roman"/>
          <w:sz w:val="24"/>
          <w:szCs w:val="24"/>
        </w:rPr>
        <w:t>Vert = 25</w:t>
      </w:r>
    </w:p>
    <w:p w14:paraId="0447D9C5" w14:textId="5379FF81" w:rsidR="00887098" w:rsidRDefault="00887098" w:rsidP="00F53458">
      <w:pPr>
        <w:spacing w:after="0"/>
        <w:jc w:val="both"/>
        <w:rPr>
          <w:rFonts w:ascii="Times New Roman" w:hAnsi="Times New Roman" w:cs="Times New Roman"/>
          <w:sz w:val="24"/>
          <w:szCs w:val="24"/>
        </w:rPr>
      </w:pPr>
    </w:p>
    <w:p w14:paraId="0A4BE6C3" w14:textId="33893FE1" w:rsidR="00887098" w:rsidRPr="00833EE5" w:rsidRDefault="00887098" w:rsidP="00F53458">
      <w:pPr>
        <w:spacing w:after="0"/>
        <w:jc w:val="both"/>
        <w:rPr>
          <w:rFonts w:ascii="Times New Roman" w:hAnsi="Times New Roman" w:cs="Times New Roman"/>
          <w:b/>
          <w:bCs/>
          <w:sz w:val="24"/>
          <w:szCs w:val="24"/>
        </w:rPr>
      </w:pPr>
      <w:r w:rsidRPr="00833EE5">
        <w:rPr>
          <w:rFonts w:ascii="Times New Roman" w:hAnsi="Times New Roman" w:cs="Times New Roman"/>
          <w:b/>
          <w:bCs/>
          <w:sz w:val="24"/>
          <w:szCs w:val="24"/>
        </w:rPr>
        <w:t>Préparation</w:t>
      </w:r>
    </w:p>
    <w:p w14:paraId="336479D3" w14:textId="50B19037" w:rsidR="00887098" w:rsidRDefault="00887098" w:rsidP="00F53458">
      <w:pPr>
        <w:spacing w:after="0"/>
        <w:jc w:val="both"/>
        <w:rPr>
          <w:rFonts w:ascii="Times New Roman" w:hAnsi="Times New Roman" w:cs="Times New Roman"/>
          <w:sz w:val="24"/>
          <w:szCs w:val="24"/>
        </w:rPr>
      </w:pPr>
      <w:r>
        <w:rPr>
          <w:rFonts w:ascii="Times New Roman" w:hAnsi="Times New Roman" w:cs="Times New Roman"/>
          <w:sz w:val="24"/>
          <w:szCs w:val="24"/>
        </w:rPr>
        <w:t>Avant le début du jeu, l’achat est déterminé pour l’ensemble des joueurs, c’est-à-dire le nombre de jetons qu’ils peuvent acheter</w:t>
      </w:r>
      <w:r w:rsidR="00833EE5">
        <w:rPr>
          <w:rFonts w:ascii="Times New Roman" w:hAnsi="Times New Roman" w:cs="Times New Roman"/>
          <w:sz w:val="24"/>
          <w:szCs w:val="24"/>
        </w:rPr>
        <w:t>. Il est aussi possible de distribuer le même nombre de jetons à tous les joueurs.</w:t>
      </w:r>
    </w:p>
    <w:p w14:paraId="46F66486" w14:textId="757B3AA6" w:rsidR="00833EE5" w:rsidRDefault="00833EE5" w:rsidP="00F53458">
      <w:pPr>
        <w:spacing w:after="0"/>
        <w:jc w:val="both"/>
        <w:rPr>
          <w:rFonts w:ascii="Times New Roman" w:hAnsi="Times New Roman" w:cs="Times New Roman"/>
          <w:sz w:val="24"/>
          <w:szCs w:val="24"/>
        </w:rPr>
      </w:pPr>
    </w:p>
    <w:p w14:paraId="1385E792" w14:textId="52B70DF6" w:rsidR="00833EE5" w:rsidRDefault="00833EE5" w:rsidP="00F53458">
      <w:pPr>
        <w:spacing w:after="0"/>
        <w:jc w:val="both"/>
        <w:rPr>
          <w:rFonts w:ascii="Times New Roman" w:hAnsi="Times New Roman" w:cs="Times New Roman"/>
          <w:sz w:val="24"/>
          <w:szCs w:val="24"/>
        </w:rPr>
      </w:pPr>
      <w:r>
        <w:rPr>
          <w:rFonts w:ascii="Times New Roman" w:hAnsi="Times New Roman" w:cs="Times New Roman"/>
          <w:sz w:val="24"/>
          <w:szCs w:val="24"/>
        </w:rPr>
        <w:t>Le premier donneur est déterminé par le tirage d’une carte. Le joueur qui tire la carte la plus élevée fait la donne. Il y a un nouveau donneur pour chaque jeu, les joueurs se succédant dans le sens des aiguilles d’une montre. Le donneur est indiqué par le Dealer Button qu’il place devant lui sur la table.</w:t>
      </w:r>
    </w:p>
    <w:p w14:paraId="539F6A83" w14:textId="25C5FCC2" w:rsidR="00833EE5" w:rsidRDefault="00833EE5" w:rsidP="00F53458">
      <w:pPr>
        <w:spacing w:after="0"/>
        <w:jc w:val="both"/>
        <w:rPr>
          <w:rFonts w:ascii="Times New Roman" w:hAnsi="Times New Roman" w:cs="Times New Roman"/>
          <w:sz w:val="24"/>
          <w:szCs w:val="24"/>
        </w:rPr>
      </w:pPr>
    </w:p>
    <w:p w14:paraId="377E57CC" w14:textId="325994EF" w:rsidR="00833EE5" w:rsidRPr="00833EE5" w:rsidRDefault="00833EE5" w:rsidP="00F53458">
      <w:pPr>
        <w:spacing w:after="0"/>
        <w:jc w:val="both"/>
        <w:rPr>
          <w:rFonts w:ascii="Times New Roman" w:hAnsi="Times New Roman" w:cs="Times New Roman"/>
          <w:b/>
          <w:bCs/>
          <w:sz w:val="24"/>
          <w:szCs w:val="24"/>
        </w:rPr>
      </w:pPr>
      <w:r w:rsidRPr="00833EE5">
        <w:rPr>
          <w:rFonts w:ascii="Times New Roman" w:hAnsi="Times New Roman" w:cs="Times New Roman"/>
          <w:b/>
          <w:bCs/>
          <w:sz w:val="24"/>
          <w:szCs w:val="24"/>
        </w:rPr>
        <w:t>But du jeu</w:t>
      </w:r>
    </w:p>
    <w:p w14:paraId="31B37568" w14:textId="0DCDC65D" w:rsidR="00833EE5" w:rsidRDefault="00833EE5" w:rsidP="00F53458">
      <w:pPr>
        <w:spacing w:after="0"/>
        <w:jc w:val="both"/>
        <w:rPr>
          <w:rFonts w:ascii="Times New Roman" w:hAnsi="Times New Roman" w:cs="Times New Roman"/>
          <w:sz w:val="24"/>
          <w:szCs w:val="24"/>
        </w:rPr>
      </w:pPr>
      <w:r>
        <w:rPr>
          <w:rFonts w:ascii="Times New Roman" w:hAnsi="Times New Roman" w:cs="Times New Roman"/>
          <w:sz w:val="24"/>
          <w:szCs w:val="24"/>
        </w:rPr>
        <w:t>Le but du jeu est d’obtenir</w:t>
      </w:r>
      <w:r w:rsidR="006E13AB">
        <w:rPr>
          <w:rFonts w:ascii="Times New Roman" w:hAnsi="Times New Roman" w:cs="Times New Roman"/>
          <w:sz w:val="24"/>
          <w:szCs w:val="24"/>
        </w:rPr>
        <w:t xml:space="preserve"> la meilleure main possible et donc de gagner la cagnotte (l’ensemble des jetons mis en jeu).</w:t>
      </w:r>
    </w:p>
    <w:p w14:paraId="2A3FA245" w14:textId="00F2C7F6" w:rsidR="006E13AB" w:rsidRDefault="006E13AB"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Une main est la combinaison la plus élevée possible de cinq cartes, choisies parmi 2 cartes personnelles, que personne d’autre que le joueur ne voit (appelées « Pocket </w:t>
      </w:r>
      <w:proofErr w:type="spellStart"/>
      <w:r>
        <w:rPr>
          <w:rFonts w:ascii="Times New Roman" w:hAnsi="Times New Roman" w:cs="Times New Roman"/>
          <w:sz w:val="24"/>
          <w:szCs w:val="24"/>
        </w:rPr>
        <w:t>cards</w:t>
      </w:r>
      <w:proofErr w:type="spellEnd"/>
      <w:r>
        <w:rPr>
          <w:rFonts w:ascii="Times New Roman" w:hAnsi="Times New Roman" w:cs="Times New Roman"/>
          <w:sz w:val="24"/>
          <w:szCs w:val="24"/>
        </w:rPr>
        <w:t xml:space="preserve"> »), et 5 cartes communes visibles et disponibles pour tous les joueurs (appelées « Community </w:t>
      </w:r>
      <w:proofErr w:type="spellStart"/>
      <w:r>
        <w:rPr>
          <w:rFonts w:ascii="Times New Roman" w:hAnsi="Times New Roman" w:cs="Times New Roman"/>
          <w:sz w:val="24"/>
          <w:szCs w:val="24"/>
        </w:rPr>
        <w:t>cards</w:t>
      </w:r>
      <w:proofErr w:type="spellEnd"/>
      <w:r>
        <w:rPr>
          <w:rFonts w:ascii="Times New Roman" w:hAnsi="Times New Roman" w:cs="Times New Roman"/>
          <w:sz w:val="24"/>
          <w:szCs w:val="24"/>
        </w:rPr>
        <w:t> »).</w:t>
      </w:r>
    </w:p>
    <w:p w14:paraId="7CEDE74E" w14:textId="4DCFA25A" w:rsidR="006E13AB" w:rsidRDefault="006E13AB" w:rsidP="00F53458">
      <w:pPr>
        <w:spacing w:after="0"/>
        <w:jc w:val="both"/>
        <w:rPr>
          <w:rFonts w:ascii="Times New Roman" w:hAnsi="Times New Roman" w:cs="Times New Roman"/>
          <w:sz w:val="24"/>
          <w:szCs w:val="24"/>
        </w:rPr>
      </w:pPr>
    </w:p>
    <w:p w14:paraId="319429A4" w14:textId="2638CB3F" w:rsidR="006E13AB" w:rsidRPr="00114474" w:rsidRDefault="006E13AB"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Déroulement du jeu</w:t>
      </w:r>
    </w:p>
    <w:p w14:paraId="6BDA0873" w14:textId="48AAF3CB" w:rsidR="006E13AB" w:rsidRDefault="006E13AB"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Avant que les cartes </w:t>
      </w:r>
      <w:r w:rsidR="00487214">
        <w:rPr>
          <w:rFonts w:ascii="Times New Roman" w:hAnsi="Times New Roman" w:cs="Times New Roman"/>
          <w:sz w:val="24"/>
          <w:szCs w:val="24"/>
        </w:rPr>
        <w:t xml:space="preserve">ne </w:t>
      </w:r>
      <w:r>
        <w:rPr>
          <w:rFonts w:ascii="Times New Roman" w:hAnsi="Times New Roman" w:cs="Times New Roman"/>
          <w:sz w:val="24"/>
          <w:szCs w:val="24"/>
        </w:rPr>
        <w:t>soient données, le joueur assis à la gauche du donneur place une mise convenue d’avance (« Small Blind »). Le joueur assis à gauche de la place Small Blind doit doubler la mise du Small Blind (on l’appelle le Big Blind).</w:t>
      </w:r>
    </w:p>
    <w:p w14:paraId="292D23A2" w14:textId="073BC056" w:rsidR="006E13AB" w:rsidRDefault="006E13AB" w:rsidP="00F53458">
      <w:pPr>
        <w:spacing w:after="0"/>
        <w:jc w:val="both"/>
        <w:rPr>
          <w:rFonts w:ascii="Times New Roman" w:hAnsi="Times New Roman" w:cs="Times New Roman"/>
          <w:sz w:val="24"/>
          <w:szCs w:val="24"/>
        </w:rPr>
      </w:pPr>
      <w:r>
        <w:rPr>
          <w:rFonts w:ascii="Times New Roman" w:hAnsi="Times New Roman" w:cs="Times New Roman"/>
          <w:sz w:val="24"/>
          <w:szCs w:val="24"/>
        </w:rPr>
        <w:t>Grâce à ces mises, il est toujours possible de gagner des jetons.</w:t>
      </w:r>
    </w:p>
    <w:p w14:paraId="1A4E5752" w14:textId="1E118615" w:rsidR="006E13AB" w:rsidRDefault="006E13AB" w:rsidP="00F53458">
      <w:pPr>
        <w:spacing w:after="0"/>
        <w:jc w:val="both"/>
        <w:rPr>
          <w:rFonts w:ascii="Times New Roman" w:hAnsi="Times New Roman" w:cs="Times New Roman"/>
          <w:sz w:val="24"/>
          <w:szCs w:val="24"/>
        </w:rPr>
      </w:pPr>
      <w:r>
        <w:rPr>
          <w:rFonts w:ascii="Times New Roman" w:hAnsi="Times New Roman" w:cs="Times New Roman"/>
          <w:sz w:val="24"/>
          <w:szCs w:val="24"/>
        </w:rPr>
        <w:t>Chaque joueur reçoit deux cartes personnelles, et une carte est retournée sur la table. Le premier joueur qui reçoit une carte est celui qui se trouve à la gauche du donneur (</w:t>
      </w:r>
      <w:r w:rsidR="00304ED1">
        <w:rPr>
          <w:rFonts w:ascii="Times New Roman" w:hAnsi="Times New Roman" w:cs="Times New Roman"/>
          <w:sz w:val="24"/>
          <w:szCs w:val="24"/>
        </w:rPr>
        <w:t>place « Small Blind »).</w:t>
      </w:r>
    </w:p>
    <w:p w14:paraId="2151853C" w14:textId="6F0ADD36" w:rsidR="00304ED1" w:rsidRDefault="00304ED1" w:rsidP="00F53458">
      <w:pPr>
        <w:spacing w:after="0"/>
        <w:jc w:val="both"/>
        <w:rPr>
          <w:rFonts w:ascii="Times New Roman" w:hAnsi="Times New Roman" w:cs="Times New Roman"/>
          <w:sz w:val="24"/>
          <w:szCs w:val="24"/>
        </w:rPr>
      </w:pPr>
      <w:r>
        <w:rPr>
          <w:rFonts w:ascii="Times New Roman" w:hAnsi="Times New Roman" w:cs="Times New Roman"/>
          <w:sz w:val="24"/>
          <w:szCs w:val="24"/>
        </w:rPr>
        <w:t>Le joueur assis à la gauche de la place Big Blind ouvre en indiquant une mise, les autres suivent à tour de rôle. Chaque joueur peut miser autant que le joueur à sa gauche (« Call »), augmenter la mise (« </w:t>
      </w:r>
      <w:proofErr w:type="spellStart"/>
      <w:r>
        <w:rPr>
          <w:rFonts w:ascii="Times New Roman" w:hAnsi="Times New Roman" w:cs="Times New Roman"/>
          <w:sz w:val="24"/>
          <w:szCs w:val="24"/>
        </w:rPr>
        <w:t>Raise</w:t>
      </w:r>
      <w:proofErr w:type="spellEnd"/>
      <w:r>
        <w:rPr>
          <w:rFonts w:ascii="Times New Roman" w:hAnsi="Times New Roman" w:cs="Times New Roman"/>
          <w:sz w:val="24"/>
          <w:szCs w:val="24"/>
        </w:rPr>
        <w:t xml:space="preserve"> »), ou passer la main, en plaçant sur le côté ses cartes personnelles (« Pocket </w:t>
      </w:r>
      <w:proofErr w:type="spellStart"/>
      <w:r>
        <w:rPr>
          <w:rFonts w:ascii="Times New Roman" w:hAnsi="Times New Roman" w:cs="Times New Roman"/>
          <w:sz w:val="24"/>
          <w:szCs w:val="24"/>
        </w:rPr>
        <w:t>cards</w:t>
      </w:r>
      <w:proofErr w:type="spellEnd"/>
      <w:r>
        <w:rPr>
          <w:rFonts w:ascii="Times New Roman" w:hAnsi="Times New Roman" w:cs="Times New Roman"/>
          <w:sz w:val="24"/>
          <w:szCs w:val="24"/>
        </w:rPr>
        <w:t> »), dos vers le haut, et en cessant de participer au jeu (« </w:t>
      </w:r>
      <w:proofErr w:type="spellStart"/>
      <w:r>
        <w:rPr>
          <w:rFonts w:ascii="Times New Roman" w:hAnsi="Times New Roman" w:cs="Times New Roman"/>
          <w:sz w:val="24"/>
          <w:szCs w:val="24"/>
        </w:rPr>
        <w:t>Fold</w:t>
      </w:r>
      <w:proofErr w:type="spellEnd"/>
      <w:r>
        <w:rPr>
          <w:rFonts w:ascii="Times New Roman" w:hAnsi="Times New Roman" w:cs="Times New Roman"/>
          <w:sz w:val="24"/>
          <w:szCs w:val="24"/>
        </w:rPr>
        <w:t> »). Les joueurs qui ont placé les Blind peuvent comptabiliser ces jetons dans leur mise lors du premier tour. Dans les tours suivants, les joueurs peuvent miser zéro si aucun autre joueur n’a fait de mise.</w:t>
      </w:r>
    </w:p>
    <w:p w14:paraId="0ED55788" w14:textId="615789E3" w:rsidR="00304ED1" w:rsidRDefault="00304ED1" w:rsidP="00F534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Dans le no-</w:t>
      </w:r>
      <w:proofErr w:type="spellStart"/>
      <w:r>
        <w:rPr>
          <w:rFonts w:ascii="Times New Roman" w:hAnsi="Times New Roman" w:cs="Times New Roman"/>
          <w:sz w:val="24"/>
          <w:szCs w:val="24"/>
        </w:rPr>
        <w:t>limit</w:t>
      </w:r>
      <w:proofErr w:type="spellEnd"/>
      <w:r>
        <w:rPr>
          <w:rFonts w:ascii="Times New Roman" w:hAnsi="Times New Roman" w:cs="Times New Roman"/>
          <w:sz w:val="24"/>
          <w:szCs w:val="24"/>
        </w:rPr>
        <w:t xml:space="preserve"> poker, la mise continue jusqu’à ce que chacun des joueurs ait fait un Call ou un </w:t>
      </w:r>
      <w:proofErr w:type="spellStart"/>
      <w:r>
        <w:rPr>
          <w:rFonts w:ascii="Times New Roman" w:hAnsi="Times New Roman" w:cs="Times New Roman"/>
          <w:sz w:val="24"/>
          <w:szCs w:val="24"/>
        </w:rPr>
        <w:t>Fold</w:t>
      </w:r>
      <w:proofErr w:type="spellEnd"/>
      <w:r>
        <w:rPr>
          <w:rFonts w:ascii="Times New Roman" w:hAnsi="Times New Roman" w:cs="Times New Roman"/>
          <w:sz w:val="24"/>
          <w:szCs w:val="24"/>
        </w:rPr>
        <w:t xml:space="preserve"> et que chacun des joueurs encore dans le jeu ait donc fait la même mise. Dans un jeu avec limites, les mises sont limitées et le nombre de </w:t>
      </w:r>
      <w:proofErr w:type="spellStart"/>
      <w:r>
        <w:rPr>
          <w:rFonts w:ascii="Times New Roman" w:hAnsi="Times New Roman" w:cs="Times New Roman"/>
          <w:sz w:val="24"/>
          <w:szCs w:val="24"/>
        </w:rPr>
        <w:t>Raises</w:t>
      </w:r>
      <w:proofErr w:type="spellEnd"/>
      <w:r>
        <w:rPr>
          <w:rFonts w:ascii="Times New Roman" w:hAnsi="Times New Roman" w:cs="Times New Roman"/>
          <w:sz w:val="24"/>
          <w:szCs w:val="24"/>
        </w:rPr>
        <w:t xml:space="preserve"> est limité à 3.</w:t>
      </w:r>
    </w:p>
    <w:p w14:paraId="094B2048" w14:textId="22221847" w:rsidR="00304ED1" w:rsidRDefault="00304ED1" w:rsidP="00F53458">
      <w:pPr>
        <w:spacing w:after="0"/>
        <w:jc w:val="both"/>
        <w:rPr>
          <w:rFonts w:ascii="Times New Roman" w:hAnsi="Times New Roman" w:cs="Times New Roman"/>
          <w:sz w:val="24"/>
          <w:szCs w:val="24"/>
        </w:rPr>
      </w:pPr>
    </w:p>
    <w:p w14:paraId="110A1AC6" w14:textId="55F12CB4" w:rsidR="00304ED1" w:rsidRDefault="006E1241" w:rsidP="00F53458">
      <w:pPr>
        <w:spacing w:after="0"/>
        <w:jc w:val="both"/>
        <w:rPr>
          <w:rFonts w:ascii="Times New Roman" w:hAnsi="Times New Roman" w:cs="Times New Roman"/>
          <w:sz w:val="24"/>
          <w:szCs w:val="24"/>
        </w:rPr>
      </w:pPr>
      <w:r>
        <w:rPr>
          <w:rFonts w:ascii="Times New Roman" w:hAnsi="Times New Roman" w:cs="Times New Roman"/>
          <w:sz w:val="24"/>
          <w:szCs w:val="24"/>
        </w:rPr>
        <w:t>Une fois que chacun a misé, le donneur met la carte supérieure du jeu sur le côté (« Burn »), et retourne les 3 cartes suivantes sur la table. Ces 3 cartes sont appelées Flop et sont les 3 premières d’un total de 5 cartes communes utilisées dans le jeu.</w:t>
      </w:r>
    </w:p>
    <w:p w14:paraId="6C144F10" w14:textId="15E8ED8A" w:rsidR="006E1241" w:rsidRDefault="006E1241" w:rsidP="00F53458">
      <w:pPr>
        <w:spacing w:after="0"/>
        <w:jc w:val="both"/>
        <w:rPr>
          <w:rFonts w:ascii="Times New Roman" w:hAnsi="Times New Roman" w:cs="Times New Roman"/>
          <w:sz w:val="24"/>
          <w:szCs w:val="24"/>
        </w:rPr>
      </w:pPr>
      <w:r>
        <w:rPr>
          <w:rFonts w:ascii="Times New Roman" w:hAnsi="Times New Roman" w:cs="Times New Roman"/>
          <w:sz w:val="24"/>
          <w:szCs w:val="24"/>
        </w:rPr>
        <w:t>Avec ces cartes communes et les deux premières cartes qu’il a reçues, le joueur essaie de former la meilleure main possible au poker. Les joueurs ne reçoivent pas de cartes supplémentaires autres que les deux cartes originales que les autres ne voient pas. Suit un nouveau tour. Le donneur met à nouveau la carte supérieure sur le côté et une sixième carte ouverte est jetée sur la table. Suit un nouveau tour.</w:t>
      </w:r>
    </w:p>
    <w:p w14:paraId="7F3FC8B3" w14:textId="0D978AF1" w:rsidR="006E1241" w:rsidRDefault="006E1241"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Enfin, une septième et dernière carte est placée sur la table, la carte dite River ou </w:t>
      </w:r>
      <w:proofErr w:type="spellStart"/>
      <w:r>
        <w:rPr>
          <w:rFonts w:ascii="Times New Roman" w:hAnsi="Times New Roman" w:cs="Times New Roman"/>
          <w:sz w:val="24"/>
          <w:szCs w:val="24"/>
        </w:rPr>
        <w:t>Fifth</w:t>
      </w:r>
      <w:proofErr w:type="spellEnd"/>
      <w:r>
        <w:rPr>
          <w:rFonts w:ascii="Times New Roman" w:hAnsi="Times New Roman" w:cs="Times New Roman"/>
          <w:sz w:val="24"/>
          <w:szCs w:val="24"/>
        </w:rPr>
        <w:t xml:space="preserve"> Street. Un dernier tour est alors possible.</w:t>
      </w:r>
    </w:p>
    <w:p w14:paraId="09B9F85A" w14:textId="3E793C08" w:rsidR="006E1241" w:rsidRDefault="006E1241" w:rsidP="00F53458">
      <w:pPr>
        <w:spacing w:after="0"/>
        <w:jc w:val="both"/>
        <w:rPr>
          <w:rFonts w:ascii="Times New Roman" w:hAnsi="Times New Roman" w:cs="Times New Roman"/>
          <w:sz w:val="24"/>
          <w:szCs w:val="24"/>
        </w:rPr>
      </w:pPr>
    </w:p>
    <w:p w14:paraId="4C00E69B" w14:textId="76521663" w:rsidR="006E1241" w:rsidRPr="00114474" w:rsidRDefault="006E1241"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Le gagnant</w:t>
      </w:r>
    </w:p>
    <w:p w14:paraId="4631C22F" w14:textId="53354A11" w:rsidR="006E1241" w:rsidRDefault="006E1241" w:rsidP="00F53458">
      <w:pPr>
        <w:spacing w:after="0"/>
        <w:jc w:val="both"/>
        <w:rPr>
          <w:rFonts w:ascii="Times New Roman" w:hAnsi="Times New Roman" w:cs="Times New Roman"/>
          <w:sz w:val="24"/>
          <w:szCs w:val="24"/>
        </w:rPr>
      </w:pPr>
      <w:r>
        <w:rPr>
          <w:rFonts w:ascii="Times New Roman" w:hAnsi="Times New Roman" w:cs="Times New Roman"/>
          <w:sz w:val="24"/>
          <w:szCs w:val="24"/>
        </w:rPr>
        <w:t>Après le dernier tour, les mains des joueurs restant en jeu sont comparées</w:t>
      </w:r>
      <w:r w:rsidR="006331C4">
        <w:rPr>
          <w:rFonts w:ascii="Times New Roman" w:hAnsi="Times New Roman" w:cs="Times New Roman"/>
          <w:sz w:val="24"/>
          <w:szCs w:val="24"/>
        </w:rPr>
        <w:t xml:space="preserve"> (« </w:t>
      </w:r>
      <w:proofErr w:type="spellStart"/>
      <w:r w:rsidR="006331C4">
        <w:rPr>
          <w:rFonts w:ascii="Times New Roman" w:hAnsi="Times New Roman" w:cs="Times New Roman"/>
          <w:sz w:val="24"/>
          <w:szCs w:val="24"/>
        </w:rPr>
        <w:t>Showdown</w:t>
      </w:r>
      <w:proofErr w:type="spellEnd"/>
      <w:r w:rsidR="006331C4">
        <w:rPr>
          <w:rFonts w:ascii="Times New Roman" w:hAnsi="Times New Roman" w:cs="Times New Roman"/>
          <w:sz w:val="24"/>
          <w:szCs w:val="24"/>
        </w:rPr>
        <w:t> »).</w:t>
      </w:r>
    </w:p>
    <w:p w14:paraId="3E674C36" w14:textId="4FA2BEA1" w:rsidR="006331C4" w:rsidRDefault="006331C4"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Si </w:t>
      </w:r>
      <w:proofErr w:type="gramStart"/>
      <w:r>
        <w:rPr>
          <w:rFonts w:ascii="Times New Roman" w:hAnsi="Times New Roman" w:cs="Times New Roman"/>
          <w:sz w:val="24"/>
          <w:szCs w:val="24"/>
        </w:rPr>
        <w:t>un joueur mise</w:t>
      </w:r>
      <w:proofErr w:type="gramEnd"/>
      <w:r>
        <w:rPr>
          <w:rFonts w:ascii="Times New Roman" w:hAnsi="Times New Roman" w:cs="Times New Roman"/>
          <w:sz w:val="24"/>
          <w:szCs w:val="24"/>
        </w:rPr>
        <w:t xml:space="preserve"> et que tous les autres joueurs passent la main (« </w:t>
      </w:r>
      <w:proofErr w:type="spellStart"/>
      <w:r>
        <w:rPr>
          <w:rFonts w:ascii="Times New Roman" w:hAnsi="Times New Roman" w:cs="Times New Roman"/>
          <w:sz w:val="24"/>
          <w:szCs w:val="24"/>
        </w:rPr>
        <w:t>Fold</w:t>
      </w:r>
      <w:proofErr w:type="spellEnd"/>
      <w:r>
        <w:rPr>
          <w:rFonts w:ascii="Times New Roman" w:hAnsi="Times New Roman" w:cs="Times New Roman"/>
          <w:sz w:val="24"/>
          <w:szCs w:val="24"/>
        </w:rPr>
        <w:t> »), le joueur restant gagne la mise. Il n’a pas à montrer ses cartes. S’il reste deux joueurs ou plus, le joueur qui a la meilleure main gagne toute la mise.</w:t>
      </w:r>
    </w:p>
    <w:p w14:paraId="317810E3" w14:textId="68FA9AAD" w:rsidR="006331C4" w:rsidRDefault="006331C4" w:rsidP="00F53458">
      <w:pPr>
        <w:spacing w:after="0"/>
        <w:jc w:val="both"/>
        <w:rPr>
          <w:rFonts w:ascii="Times New Roman" w:hAnsi="Times New Roman" w:cs="Times New Roman"/>
          <w:sz w:val="24"/>
          <w:szCs w:val="24"/>
        </w:rPr>
      </w:pPr>
      <w:r>
        <w:rPr>
          <w:rFonts w:ascii="Times New Roman" w:hAnsi="Times New Roman" w:cs="Times New Roman"/>
          <w:sz w:val="24"/>
          <w:szCs w:val="24"/>
        </w:rPr>
        <w:t>Si deux ou plusieurs joueurs ont la même main ou une main identique, la mise est divisée entre eux.</w:t>
      </w:r>
    </w:p>
    <w:p w14:paraId="710CD575" w14:textId="1465D7F4" w:rsidR="006331C4" w:rsidRDefault="006331C4" w:rsidP="00F53458">
      <w:pPr>
        <w:spacing w:after="0"/>
        <w:jc w:val="both"/>
        <w:rPr>
          <w:rFonts w:ascii="Times New Roman" w:hAnsi="Times New Roman" w:cs="Times New Roman"/>
          <w:sz w:val="24"/>
          <w:szCs w:val="24"/>
        </w:rPr>
      </w:pPr>
    </w:p>
    <w:p w14:paraId="221A553A" w14:textId="35C76D1A"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Valeurs de la main au Poker (ordre de la main la plus faible à la main la plus forte)</w:t>
      </w:r>
    </w:p>
    <w:p w14:paraId="3EB13C7D" w14:textId="674DA0C8"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 xml:space="preserve">1 - High </w:t>
      </w:r>
      <w:proofErr w:type="spellStart"/>
      <w:r w:rsidRPr="00114474">
        <w:rPr>
          <w:rFonts w:ascii="Times New Roman" w:hAnsi="Times New Roman" w:cs="Times New Roman"/>
          <w:b/>
          <w:bCs/>
          <w:sz w:val="24"/>
          <w:szCs w:val="24"/>
        </w:rPr>
        <w:t>Card</w:t>
      </w:r>
      <w:proofErr w:type="spellEnd"/>
    </w:p>
    <w:p w14:paraId="55CE3DA3" w14:textId="3F2B0AC5" w:rsidR="006331C4" w:rsidRDefault="0067006B" w:rsidP="00F53458">
      <w:pPr>
        <w:spacing w:after="0"/>
        <w:jc w:val="both"/>
        <w:rPr>
          <w:rFonts w:ascii="Times New Roman" w:hAnsi="Times New Roman" w:cs="Times New Roman"/>
          <w:sz w:val="24"/>
          <w:szCs w:val="24"/>
        </w:rPr>
      </w:pPr>
      <w:r>
        <w:rPr>
          <w:rFonts w:ascii="Times New Roman" w:hAnsi="Times New Roman" w:cs="Times New Roman"/>
          <w:sz w:val="24"/>
          <w:szCs w:val="24"/>
        </w:rPr>
        <w:t>La carte la plus élevée gagne. En cas d’égalité, la deuxième carte. En cas d’égalité, la troisième carte, etc…</w:t>
      </w:r>
    </w:p>
    <w:p w14:paraId="714901ED" w14:textId="77777777" w:rsidR="0067006B" w:rsidRDefault="0067006B" w:rsidP="00F53458">
      <w:pPr>
        <w:spacing w:after="0"/>
        <w:jc w:val="both"/>
        <w:rPr>
          <w:rFonts w:ascii="Times New Roman" w:hAnsi="Times New Roman" w:cs="Times New Roman"/>
          <w:sz w:val="24"/>
          <w:szCs w:val="24"/>
        </w:rPr>
      </w:pPr>
    </w:p>
    <w:p w14:paraId="251D7AA1" w14:textId="281DF69E"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2 - One Pair</w:t>
      </w:r>
    </w:p>
    <w:p w14:paraId="208ADCB3" w14:textId="53D723E6" w:rsidR="006331C4" w:rsidRDefault="0067006B" w:rsidP="00F53458">
      <w:pPr>
        <w:spacing w:after="0"/>
        <w:jc w:val="both"/>
        <w:rPr>
          <w:rFonts w:ascii="Times New Roman" w:hAnsi="Times New Roman" w:cs="Times New Roman"/>
          <w:sz w:val="24"/>
          <w:szCs w:val="24"/>
        </w:rPr>
      </w:pPr>
      <w:r>
        <w:rPr>
          <w:rFonts w:ascii="Times New Roman" w:hAnsi="Times New Roman" w:cs="Times New Roman"/>
          <w:sz w:val="24"/>
          <w:szCs w:val="24"/>
        </w:rPr>
        <w:t xml:space="preserve">Toute paire de cartes de même valeur. Dans l’exemple, il y a une paire de neuf. En cas d’égalité, la carte la plus élevée gagne. S’il n’y a pas de </w:t>
      </w:r>
      <w:proofErr w:type="spellStart"/>
      <w:r>
        <w:rPr>
          <w:rFonts w:ascii="Times New Roman" w:hAnsi="Times New Roman" w:cs="Times New Roman"/>
          <w:sz w:val="24"/>
          <w:szCs w:val="24"/>
        </w:rPr>
        <w:t>paire</w:t>
      </w:r>
      <w:proofErr w:type="spellEnd"/>
      <w:r>
        <w:rPr>
          <w:rFonts w:ascii="Times New Roman" w:hAnsi="Times New Roman" w:cs="Times New Roman"/>
          <w:sz w:val="24"/>
          <w:szCs w:val="24"/>
        </w:rPr>
        <w:t>, la carte la plus élevée gagne.</w:t>
      </w:r>
    </w:p>
    <w:p w14:paraId="7F8923AA" w14:textId="77777777" w:rsidR="0067006B" w:rsidRDefault="0067006B" w:rsidP="00F53458">
      <w:pPr>
        <w:spacing w:after="0"/>
        <w:jc w:val="both"/>
        <w:rPr>
          <w:rFonts w:ascii="Times New Roman" w:hAnsi="Times New Roman" w:cs="Times New Roman"/>
          <w:sz w:val="24"/>
          <w:szCs w:val="24"/>
        </w:rPr>
      </w:pPr>
    </w:p>
    <w:p w14:paraId="0C486B3C" w14:textId="1D915ECF"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 xml:space="preserve">3 - </w:t>
      </w:r>
      <w:proofErr w:type="spellStart"/>
      <w:r w:rsidRPr="00114474">
        <w:rPr>
          <w:rFonts w:ascii="Times New Roman" w:hAnsi="Times New Roman" w:cs="Times New Roman"/>
          <w:b/>
          <w:bCs/>
          <w:sz w:val="24"/>
          <w:szCs w:val="24"/>
        </w:rPr>
        <w:t>Two</w:t>
      </w:r>
      <w:proofErr w:type="spellEnd"/>
      <w:r w:rsidRPr="00114474">
        <w:rPr>
          <w:rFonts w:ascii="Times New Roman" w:hAnsi="Times New Roman" w:cs="Times New Roman"/>
          <w:b/>
          <w:bCs/>
          <w:sz w:val="24"/>
          <w:szCs w:val="24"/>
        </w:rPr>
        <w:t xml:space="preserve"> Pair</w:t>
      </w:r>
    </w:p>
    <w:p w14:paraId="6CEEF8D3" w14:textId="6CA54F71" w:rsidR="006331C4" w:rsidRDefault="0067006B" w:rsidP="00F53458">
      <w:pPr>
        <w:spacing w:after="0"/>
        <w:jc w:val="both"/>
        <w:rPr>
          <w:rFonts w:ascii="Times New Roman" w:hAnsi="Times New Roman" w:cs="Times New Roman"/>
          <w:sz w:val="24"/>
          <w:szCs w:val="24"/>
        </w:rPr>
      </w:pPr>
      <w:r>
        <w:rPr>
          <w:rFonts w:ascii="Times New Roman" w:hAnsi="Times New Roman" w:cs="Times New Roman"/>
          <w:sz w:val="24"/>
          <w:szCs w:val="24"/>
        </w:rPr>
        <w:t>Toute paire de cartes de même valeur plus une autre paire de cartes de même valeur. Si la paire la plus élevée est la même pour les deux mains, la plus élevée des deux autres gagne. En cas d’égalité, la carte la plus élevée (la cinquième) gagne.</w:t>
      </w:r>
    </w:p>
    <w:p w14:paraId="1CE598AA" w14:textId="77777777" w:rsidR="0067006B" w:rsidRDefault="0067006B" w:rsidP="00F53458">
      <w:pPr>
        <w:spacing w:after="0"/>
        <w:jc w:val="both"/>
        <w:rPr>
          <w:rFonts w:ascii="Times New Roman" w:hAnsi="Times New Roman" w:cs="Times New Roman"/>
          <w:sz w:val="24"/>
          <w:szCs w:val="24"/>
        </w:rPr>
      </w:pPr>
    </w:p>
    <w:p w14:paraId="11D877A0" w14:textId="61589481"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 xml:space="preserve">4 - </w:t>
      </w:r>
      <w:proofErr w:type="spellStart"/>
      <w:r w:rsidRPr="00114474">
        <w:rPr>
          <w:rFonts w:ascii="Times New Roman" w:hAnsi="Times New Roman" w:cs="Times New Roman"/>
          <w:b/>
          <w:bCs/>
          <w:sz w:val="24"/>
          <w:szCs w:val="24"/>
        </w:rPr>
        <w:t>Three</w:t>
      </w:r>
      <w:proofErr w:type="spellEnd"/>
      <w:r w:rsidRPr="00114474">
        <w:rPr>
          <w:rFonts w:ascii="Times New Roman" w:hAnsi="Times New Roman" w:cs="Times New Roman"/>
          <w:b/>
          <w:bCs/>
          <w:sz w:val="24"/>
          <w:szCs w:val="24"/>
        </w:rPr>
        <w:t xml:space="preserve"> of a </w:t>
      </w:r>
      <w:proofErr w:type="spellStart"/>
      <w:r w:rsidRPr="00114474">
        <w:rPr>
          <w:rFonts w:ascii="Times New Roman" w:hAnsi="Times New Roman" w:cs="Times New Roman"/>
          <w:b/>
          <w:bCs/>
          <w:sz w:val="24"/>
          <w:szCs w:val="24"/>
        </w:rPr>
        <w:t>kind</w:t>
      </w:r>
      <w:proofErr w:type="spellEnd"/>
    </w:p>
    <w:p w14:paraId="1E4609EF" w14:textId="5F1B1C3A" w:rsidR="006331C4" w:rsidRDefault="0067006B" w:rsidP="00F53458">
      <w:pPr>
        <w:spacing w:after="0"/>
        <w:jc w:val="both"/>
        <w:rPr>
          <w:rFonts w:ascii="Times New Roman" w:hAnsi="Times New Roman" w:cs="Times New Roman"/>
          <w:sz w:val="24"/>
          <w:szCs w:val="24"/>
        </w:rPr>
      </w:pPr>
      <w:r>
        <w:rPr>
          <w:rFonts w:ascii="Times New Roman" w:hAnsi="Times New Roman" w:cs="Times New Roman"/>
          <w:sz w:val="24"/>
          <w:szCs w:val="24"/>
        </w:rPr>
        <w:t>Trois cartes de même valeur.</w:t>
      </w:r>
    </w:p>
    <w:p w14:paraId="2416FB57" w14:textId="77777777" w:rsidR="005C793D" w:rsidRDefault="005C793D" w:rsidP="00F53458">
      <w:pPr>
        <w:spacing w:after="0"/>
        <w:jc w:val="both"/>
        <w:rPr>
          <w:rFonts w:ascii="Times New Roman" w:hAnsi="Times New Roman" w:cs="Times New Roman"/>
          <w:sz w:val="24"/>
          <w:szCs w:val="24"/>
        </w:rPr>
      </w:pPr>
    </w:p>
    <w:p w14:paraId="607F3A4E" w14:textId="2758A50F"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5 - Straight</w:t>
      </w:r>
    </w:p>
    <w:p w14:paraId="0EC0FDDA" w14:textId="51A6E27C" w:rsidR="006331C4" w:rsidRDefault="005C793D" w:rsidP="00F53458">
      <w:pPr>
        <w:spacing w:after="0"/>
        <w:jc w:val="both"/>
        <w:rPr>
          <w:rFonts w:ascii="Times New Roman" w:hAnsi="Times New Roman" w:cs="Times New Roman"/>
          <w:sz w:val="24"/>
          <w:szCs w:val="24"/>
        </w:rPr>
      </w:pPr>
      <w:r>
        <w:rPr>
          <w:rFonts w:ascii="Times New Roman" w:hAnsi="Times New Roman" w:cs="Times New Roman"/>
          <w:sz w:val="24"/>
          <w:szCs w:val="24"/>
        </w:rPr>
        <w:t>Cinq cartes consécutives de couleur différente. L’as peut être la carte la plus ou la moins élevée.</w:t>
      </w:r>
    </w:p>
    <w:p w14:paraId="0A4B9A93" w14:textId="77777777" w:rsidR="005C793D" w:rsidRDefault="005C793D" w:rsidP="00F53458">
      <w:pPr>
        <w:spacing w:after="0"/>
        <w:jc w:val="both"/>
        <w:rPr>
          <w:rFonts w:ascii="Times New Roman" w:hAnsi="Times New Roman" w:cs="Times New Roman"/>
          <w:sz w:val="24"/>
          <w:szCs w:val="24"/>
        </w:rPr>
      </w:pPr>
    </w:p>
    <w:p w14:paraId="0D8B9921" w14:textId="03DEAE44"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6 - Flush</w:t>
      </w:r>
    </w:p>
    <w:p w14:paraId="10D02712" w14:textId="69ACF05C" w:rsidR="006331C4" w:rsidRDefault="00A74A5F" w:rsidP="00F53458">
      <w:pPr>
        <w:spacing w:after="0"/>
        <w:jc w:val="both"/>
        <w:rPr>
          <w:rFonts w:ascii="Times New Roman" w:hAnsi="Times New Roman" w:cs="Times New Roman"/>
          <w:sz w:val="24"/>
          <w:szCs w:val="24"/>
        </w:rPr>
      </w:pPr>
      <w:r>
        <w:rPr>
          <w:rFonts w:ascii="Times New Roman" w:hAnsi="Times New Roman" w:cs="Times New Roman"/>
          <w:sz w:val="24"/>
          <w:szCs w:val="24"/>
        </w:rPr>
        <w:t>Cinq cartes non consécutives de même couleur. La carte la plus élevée d’un Flush détermine le vainqueur en cas d’égalité.</w:t>
      </w:r>
    </w:p>
    <w:p w14:paraId="59247313" w14:textId="77777777" w:rsidR="00A74A5F" w:rsidRDefault="00A74A5F" w:rsidP="00F53458">
      <w:pPr>
        <w:spacing w:after="0"/>
        <w:jc w:val="both"/>
        <w:rPr>
          <w:rFonts w:ascii="Times New Roman" w:hAnsi="Times New Roman" w:cs="Times New Roman"/>
          <w:sz w:val="24"/>
          <w:szCs w:val="24"/>
        </w:rPr>
      </w:pPr>
    </w:p>
    <w:p w14:paraId="322E3630" w14:textId="51FA99EB"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7 - Full House</w:t>
      </w:r>
    </w:p>
    <w:p w14:paraId="15EFBB7E" w14:textId="25FB71CA" w:rsidR="006331C4" w:rsidRDefault="00A74A5F" w:rsidP="00F534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kind</w:t>
      </w:r>
      <w:proofErr w:type="spellEnd"/>
      <w:r>
        <w:rPr>
          <w:rFonts w:ascii="Times New Roman" w:hAnsi="Times New Roman" w:cs="Times New Roman"/>
          <w:sz w:val="24"/>
          <w:szCs w:val="24"/>
        </w:rPr>
        <w:t xml:space="preserve"> plus une paire. En cas d’égalité, le «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kind</w:t>
      </w:r>
      <w:proofErr w:type="spellEnd"/>
      <w:r>
        <w:rPr>
          <w:rFonts w:ascii="Times New Roman" w:hAnsi="Times New Roman" w:cs="Times New Roman"/>
          <w:sz w:val="24"/>
          <w:szCs w:val="24"/>
        </w:rPr>
        <w:t> » le plus élevé gagne, sinon la paire la plus élevée.</w:t>
      </w:r>
    </w:p>
    <w:p w14:paraId="3A491E96" w14:textId="77777777" w:rsidR="00A74A5F" w:rsidRDefault="00A74A5F" w:rsidP="00F53458">
      <w:pPr>
        <w:spacing w:after="0"/>
        <w:jc w:val="both"/>
        <w:rPr>
          <w:rFonts w:ascii="Times New Roman" w:hAnsi="Times New Roman" w:cs="Times New Roman"/>
          <w:sz w:val="24"/>
          <w:szCs w:val="24"/>
        </w:rPr>
      </w:pPr>
    </w:p>
    <w:p w14:paraId="631B6438" w14:textId="2FD6DA64"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 xml:space="preserve">8 - Four of a </w:t>
      </w:r>
      <w:proofErr w:type="spellStart"/>
      <w:r w:rsidRPr="00114474">
        <w:rPr>
          <w:rFonts w:ascii="Times New Roman" w:hAnsi="Times New Roman" w:cs="Times New Roman"/>
          <w:b/>
          <w:bCs/>
          <w:sz w:val="24"/>
          <w:szCs w:val="24"/>
        </w:rPr>
        <w:t>kind</w:t>
      </w:r>
      <w:proofErr w:type="spellEnd"/>
    </w:p>
    <w:p w14:paraId="608509E4" w14:textId="0172932F" w:rsidR="006331C4" w:rsidRDefault="00A74A5F" w:rsidP="00F53458">
      <w:pPr>
        <w:spacing w:after="0"/>
        <w:jc w:val="both"/>
        <w:rPr>
          <w:rFonts w:ascii="Times New Roman" w:hAnsi="Times New Roman" w:cs="Times New Roman"/>
          <w:sz w:val="24"/>
          <w:szCs w:val="24"/>
        </w:rPr>
      </w:pPr>
      <w:r>
        <w:rPr>
          <w:rFonts w:ascii="Times New Roman" w:hAnsi="Times New Roman" w:cs="Times New Roman"/>
          <w:sz w:val="24"/>
          <w:szCs w:val="24"/>
        </w:rPr>
        <w:t>Quatre cartes de même valeur.</w:t>
      </w:r>
    </w:p>
    <w:p w14:paraId="23852D45" w14:textId="77777777" w:rsidR="00A74A5F" w:rsidRDefault="00A74A5F" w:rsidP="00F53458">
      <w:pPr>
        <w:spacing w:after="0"/>
        <w:jc w:val="both"/>
        <w:rPr>
          <w:rFonts w:ascii="Times New Roman" w:hAnsi="Times New Roman" w:cs="Times New Roman"/>
          <w:sz w:val="24"/>
          <w:szCs w:val="24"/>
        </w:rPr>
      </w:pPr>
    </w:p>
    <w:p w14:paraId="2CB8391F" w14:textId="11A7EB91"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9 - Straight Flush</w:t>
      </w:r>
    </w:p>
    <w:p w14:paraId="7204E487" w14:textId="4E542241" w:rsidR="006331C4" w:rsidRDefault="00A74A5F" w:rsidP="00F53458">
      <w:pPr>
        <w:spacing w:after="0"/>
        <w:jc w:val="both"/>
        <w:rPr>
          <w:rFonts w:ascii="Times New Roman" w:hAnsi="Times New Roman" w:cs="Times New Roman"/>
          <w:sz w:val="24"/>
          <w:szCs w:val="24"/>
        </w:rPr>
      </w:pPr>
      <w:r>
        <w:rPr>
          <w:rFonts w:ascii="Times New Roman" w:hAnsi="Times New Roman" w:cs="Times New Roman"/>
          <w:sz w:val="24"/>
          <w:szCs w:val="24"/>
        </w:rPr>
        <w:t>Cinq cartes consécutives de même couleur. La carte la plus élevée du Straight Flush détermine le vainqueur en cas d’égalité.</w:t>
      </w:r>
    </w:p>
    <w:p w14:paraId="0CB2F37B" w14:textId="77777777" w:rsidR="00A74A5F" w:rsidRDefault="00A74A5F" w:rsidP="00F53458">
      <w:pPr>
        <w:spacing w:after="0"/>
        <w:jc w:val="both"/>
        <w:rPr>
          <w:rFonts w:ascii="Times New Roman" w:hAnsi="Times New Roman" w:cs="Times New Roman"/>
          <w:sz w:val="24"/>
          <w:szCs w:val="24"/>
        </w:rPr>
      </w:pPr>
    </w:p>
    <w:p w14:paraId="1FF97989" w14:textId="48335D52" w:rsidR="006331C4" w:rsidRPr="00114474" w:rsidRDefault="006331C4" w:rsidP="00F53458">
      <w:pPr>
        <w:spacing w:after="0"/>
        <w:jc w:val="both"/>
        <w:rPr>
          <w:rFonts w:ascii="Times New Roman" w:hAnsi="Times New Roman" w:cs="Times New Roman"/>
          <w:b/>
          <w:bCs/>
          <w:sz w:val="24"/>
          <w:szCs w:val="24"/>
        </w:rPr>
      </w:pPr>
      <w:r w:rsidRPr="00114474">
        <w:rPr>
          <w:rFonts w:ascii="Times New Roman" w:hAnsi="Times New Roman" w:cs="Times New Roman"/>
          <w:b/>
          <w:bCs/>
          <w:sz w:val="24"/>
          <w:szCs w:val="24"/>
        </w:rPr>
        <w:t>10 - Royal Flush</w:t>
      </w:r>
    </w:p>
    <w:p w14:paraId="758FEFFF" w14:textId="7ACFDDC6" w:rsidR="00A74A5F" w:rsidRPr="00887098" w:rsidRDefault="00A74A5F" w:rsidP="00F53458">
      <w:pPr>
        <w:spacing w:after="0"/>
        <w:jc w:val="both"/>
        <w:rPr>
          <w:rFonts w:ascii="Times New Roman" w:hAnsi="Times New Roman" w:cs="Times New Roman"/>
          <w:sz w:val="24"/>
          <w:szCs w:val="24"/>
        </w:rPr>
      </w:pPr>
      <w:r>
        <w:rPr>
          <w:rFonts w:ascii="Times New Roman" w:hAnsi="Times New Roman" w:cs="Times New Roman"/>
          <w:sz w:val="24"/>
          <w:szCs w:val="24"/>
        </w:rPr>
        <w:t>Les cinq cartes les plus élevées, du 10 à l’as, de la même couleur.</w:t>
      </w:r>
    </w:p>
    <w:sectPr w:rsidR="00A74A5F" w:rsidRPr="00887098" w:rsidSect="008870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0D"/>
    <w:rsid w:val="00114474"/>
    <w:rsid w:val="00221BF3"/>
    <w:rsid w:val="00304ED1"/>
    <w:rsid w:val="00487214"/>
    <w:rsid w:val="005C793D"/>
    <w:rsid w:val="006331C4"/>
    <w:rsid w:val="0067006B"/>
    <w:rsid w:val="006E1241"/>
    <w:rsid w:val="006E13AB"/>
    <w:rsid w:val="0081530D"/>
    <w:rsid w:val="00833EE5"/>
    <w:rsid w:val="00887098"/>
    <w:rsid w:val="00A70BB5"/>
    <w:rsid w:val="00A74A5F"/>
    <w:rsid w:val="00F53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38D1"/>
  <w15:chartTrackingRefBased/>
  <w15:docId w15:val="{33E7FD9D-38AF-4830-9BAF-48DC217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6</cp:revision>
  <dcterms:created xsi:type="dcterms:W3CDTF">2022-06-03T09:12:00Z</dcterms:created>
  <dcterms:modified xsi:type="dcterms:W3CDTF">2022-06-07T09:44:00Z</dcterms:modified>
</cp:coreProperties>
</file>