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A18" w:rsidRDefault="00F44123" w:rsidP="00F44123">
      <w:pPr>
        <w:jc w:val="center"/>
      </w:pPr>
      <w:r>
        <w:rPr>
          <w:noProof/>
        </w:rPr>
        <w:drawing>
          <wp:inline distT="0" distB="0" distL="0" distR="0" wp14:anchorId="0CC6506E" wp14:editId="2F083E50">
            <wp:extent cx="2286000" cy="2286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w.jpg"/>
                    <pic:cNvPicPr/>
                  </pic:nvPicPr>
                  <pic:blipFill>
                    <a:blip r:embed="rId8">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F44123" w:rsidRDefault="00F44123" w:rsidP="00EE2075"/>
    <w:p w:rsidR="00F44123" w:rsidRDefault="00F44123" w:rsidP="00EE2075"/>
    <w:p w:rsidR="00A37F19" w:rsidRDefault="009404D7" w:rsidP="00993F75">
      <w:pPr>
        <w:pStyle w:val="Titre"/>
      </w:pPr>
      <w:r>
        <w:t>Guide de l’uti</w:t>
      </w:r>
      <w:bookmarkStart w:id="0" w:name="_GoBack"/>
      <w:bookmarkEnd w:id="0"/>
      <w:r>
        <w:t>lisateur</w:t>
      </w:r>
      <w:r w:rsidR="006900BF">
        <w:t xml:space="preserve"> </w:t>
      </w:r>
    </w:p>
    <w:p w:rsidR="00451376" w:rsidRPr="000A0A5C" w:rsidRDefault="00562D1E" w:rsidP="00993F75">
      <w:pPr>
        <w:pStyle w:val="Titre"/>
      </w:pPr>
      <w:r>
        <w:t>SMART</w:t>
      </w:r>
      <w:r w:rsidR="004C0686">
        <w:t>-</w:t>
      </w:r>
      <w:r>
        <w:t>BRAILLER</w:t>
      </w:r>
    </w:p>
    <w:p w:rsidR="00451376" w:rsidRDefault="00451376" w:rsidP="00AA6A43"/>
    <w:p w:rsidR="00451376" w:rsidRDefault="00451376" w:rsidP="00AA6A43"/>
    <w:p w:rsidR="00451376" w:rsidRDefault="00451376" w:rsidP="00AA6A43"/>
    <w:p w:rsidR="00451376" w:rsidRDefault="00451376" w:rsidP="00AA6A43"/>
    <w:p w:rsidR="00451376" w:rsidRDefault="00451376" w:rsidP="009B6672">
      <w:pPr>
        <w:jc w:val="center"/>
      </w:pPr>
    </w:p>
    <w:p w:rsidR="00451376" w:rsidRDefault="00451376" w:rsidP="00AA6A43"/>
    <w:p w:rsidR="00EE2075" w:rsidRDefault="00EE2075" w:rsidP="00AA6A43"/>
    <w:p w:rsidR="00451376" w:rsidRDefault="00EE2075" w:rsidP="00AA6A43">
      <w:r>
        <w:br w:type="page"/>
      </w:r>
    </w:p>
    <w:p w:rsidR="00451376" w:rsidRDefault="00451376" w:rsidP="00AA6A43">
      <w:pPr>
        <w:pStyle w:val="Titre"/>
      </w:pPr>
      <w:r>
        <w:lastRenderedPageBreak/>
        <w:t>TABLE DES MATIÈRES</w:t>
      </w:r>
    </w:p>
    <w:bookmarkStart w:id="1" w:name="_Ref135739824"/>
    <w:bookmarkStart w:id="2" w:name="_Toc135743719"/>
    <w:p w:rsidR="00C37A93" w:rsidRDefault="00BC2168">
      <w:pPr>
        <w:pStyle w:val="TM1"/>
        <w:tabs>
          <w:tab w:val="left" w:pos="520"/>
          <w:tab w:val="right" w:leader="underscore" w:pos="9060"/>
        </w:tabs>
        <w:rPr>
          <w:rFonts w:asciiTheme="minorHAnsi" w:eastAsiaTheme="minorEastAsia" w:hAnsiTheme="minorHAnsi" w:cstheme="minorBidi"/>
          <w:b w:val="0"/>
          <w:bCs w:val="0"/>
          <w:caps w:val="0"/>
          <w:noProof/>
          <w:color w:val="auto"/>
          <w:sz w:val="22"/>
          <w:szCs w:val="22"/>
        </w:rPr>
      </w:pPr>
      <w:r>
        <w:rPr>
          <w:b w:val="0"/>
          <w:bCs w:val="0"/>
          <w:i/>
          <w:iCs/>
          <w:caps w:val="0"/>
          <w:szCs w:val="28"/>
        </w:rPr>
        <w:fldChar w:fldCharType="begin"/>
      </w:r>
      <w:r>
        <w:rPr>
          <w:b w:val="0"/>
          <w:bCs w:val="0"/>
          <w:i/>
          <w:iCs/>
          <w:caps w:val="0"/>
          <w:szCs w:val="28"/>
        </w:rPr>
        <w:instrText xml:space="preserve"> TOC \o "2-5" \h \z \t "Titre 1;1" </w:instrText>
      </w:r>
      <w:r>
        <w:rPr>
          <w:b w:val="0"/>
          <w:bCs w:val="0"/>
          <w:i/>
          <w:iCs/>
          <w:caps w:val="0"/>
          <w:szCs w:val="28"/>
        </w:rPr>
        <w:fldChar w:fldCharType="separate"/>
      </w:r>
      <w:hyperlink w:anchor="_Toc482609401" w:history="1">
        <w:r w:rsidR="00C37A93" w:rsidRPr="00645BD7">
          <w:rPr>
            <w:rStyle w:val="Lienhypertexte"/>
            <w:noProof/>
          </w:rPr>
          <w:t>1</w:t>
        </w:r>
        <w:r w:rsidR="00C37A93">
          <w:rPr>
            <w:rFonts w:asciiTheme="minorHAnsi" w:eastAsiaTheme="minorEastAsia" w:hAnsiTheme="minorHAnsi" w:cstheme="minorBidi"/>
            <w:b w:val="0"/>
            <w:bCs w:val="0"/>
            <w:caps w:val="0"/>
            <w:noProof/>
            <w:color w:val="auto"/>
            <w:sz w:val="22"/>
            <w:szCs w:val="22"/>
          </w:rPr>
          <w:tab/>
        </w:r>
        <w:r w:rsidR="00C37A93" w:rsidRPr="00645BD7">
          <w:rPr>
            <w:rStyle w:val="Lienhypertexte"/>
            <w:noProof/>
          </w:rPr>
          <w:t>SMART-BRAILLER</w:t>
        </w:r>
        <w:r w:rsidR="00C37A93">
          <w:rPr>
            <w:noProof/>
            <w:webHidden/>
          </w:rPr>
          <w:tab/>
        </w:r>
        <w:r w:rsidR="00C37A93">
          <w:rPr>
            <w:noProof/>
            <w:webHidden/>
          </w:rPr>
          <w:fldChar w:fldCharType="begin"/>
        </w:r>
        <w:r w:rsidR="00C37A93">
          <w:rPr>
            <w:noProof/>
            <w:webHidden/>
          </w:rPr>
          <w:instrText xml:space="preserve"> PAGEREF _Toc482609401 \h </w:instrText>
        </w:r>
        <w:r w:rsidR="00C37A93">
          <w:rPr>
            <w:noProof/>
            <w:webHidden/>
          </w:rPr>
        </w:r>
        <w:r w:rsidR="00C37A93">
          <w:rPr>
            <w:noProof/>
            <w:webHidden/>
          </w:rPr>
          <w:fldChar w:fldCharType="separate"/>
        </w:r>
        <w:r w:rsidR="00C37A93">
          <w:rPr>
            <w:noProof/>
            <w:webHidden/>
          </w:rPr>
          <w:t>3</w:t>
        </w:r>
        <w:r w:rsidR="00C37A93">
          <w:rPr>
            <w:noProof/>
            <w:webHidden/>
          </w:rPr>
          <w:fldChar w:fldCharType="end"/>
        </w:r>
      </w:hyperlink>
    </w:p>
    <w:p w:rsidR="00C37A93" w:rsidRDefault="00A37F19">
      <w:pPr>
        <w:pStyle w:val="TM2"/>
        <w:tabs>
          <w:tab w:val="right" w:leader="underscore" w:pos="9060"/>
        </w:tabs>
        <w:rPr>
          <w:rFonts w:asciiTheme="minorHAnsi" w:eastAsiaTheme="minorEastAsia" w:hAnsiTheme="minorHAnsi" w:cstheme="minorBidi"/>
          <w:smallCaps w:val="0"/>
          <w:noProof/>
          <w:color w:val="auto"/>
          <w:sz w:val="22"/>
          <w:szCs w:val="22"/>
        </w:rPr>
      </w:pPr>
      <w:hyperlink w:anchor="_Toc482609402" w:history="1">
        <w:r w:rsidR="00C37A93" w:rsidRPr="00645BD7">
          <w:rPr>
            <w:rStyle w:val="Lienhypertexte"/>
            <w:noProof/>
          </w:rPr>
          <w:t>1.1 DESCRIPTION</w:t>
        </w:r>
        <w:r w:rsidR="00C37A93">
          <w:rPr>
            <w:noProof/>
            <w:webHidden/>
          </w:rPr>
          <w:tab/>
        </w:r>
        <w:r w:rsidR="00C37A93">
          <w:rPr>
            <w:noProof/>
            <w:webHidden/>
          </w:rPr>
          <w:fldChar w:fldCharType="begin"/>
        </w:r>
        <w:r w:rsidR="00C37A93">
          <w:rPr>
            <w:noProof/>
            <w:webHidden/>
          </w:rPr>
          <w:instrText xml:space="preserve"> PAGEREF _Toc482609402 \h </w:instrText>
        </w:r>
        <w:r w:rsidR="00C37A93">
          <w:rPr>
            <w:noProof/>
            <w:webHidden/>
          </w:rPr>
        </w:r>
        <w:r w:rsidR="00C37A93">
          <w:rPr>
            <w:noProof/>
            <w:webHidden/>
          </w:rPr>
          <w:fldChar w:fldCharType="separate"/>
        </w:r>
        <w:r w:rsidR="00C37A93">
          <w:rPr>
            <w:noProof/>
            <w:webHidden/>
          </w:rPr>
          <w:t>3</w:t>
        </w:r>
        <w:r w:rsidR="00C37A93">
          <w:rPr>
            <w:noProof/>
            <w:webHidden/>
          </w:rPr>
          <w:fldChar w:fldCharType="end"/>
        </w:r>
      </w:hyperlink>
    </w:p>
    <w:p w:rsidR="00C37A93" w:rsidRDefault="00A37F19">
      <w:pPr>
        <w:pStyle w:val="TM3"/>
        <w:tabs>
          <w:tab w:val="right" w:leader="underscore" w:pos="9060"/>
        </w:tabs>
        <w:rPr>
          <w:rFonts w:asciiTheme="minorHAnsi" w:eastAsiaTheme="minorEastAsia" w:hAnsiTheme="minorHAnsi" w:cstheme="minorBidi"/>
          <w:i w:val="0"/>
          <w:iCs w:val="0"/>
          <w:noProof/>
          <w:color w:val="auto"/>
          <w:sz w:val="22"/>
          <w:szCs w:val="22"/>
        </w:rPr>
      </w:pPr>
      <w:hyperlink w:anchor="_Toc482609403" w:history="1">
        <w:r w:rsidR="00C37A93" w:rsidRPr="00645BD7">
          <w:rPr>
            <w:rStyle w:val="Lienhypertexte"/>
            <w:noProof/>
          </w:rPr>
          <w:t>1.1.1 CONTENU DE L’EMBALLAGE</w:t>
        </w:r>
        <w:r w:rsidR="00C37A93">
          <w:rPr>
            <w:noProof/>
            <w:webHidden/>
          </w:rPr>
          <w:tab/>
        </w:r>
        <w:r w:rsidR="00C37A93">
          <w:rPr>
            <w:noProof/>
            <w:webHidden/>
          </w:rPr>
          <w:fldChar w:fldCharType="begin"/>
        </w:r>
        <w:r w:rsidR="00C37A93">
          <w:rPr>
            <w:noProof/>
            <w:webHidden/>
          </w:rPr>
          <w:instrText xml:space="preserve"> PAGEREF _Toc482609403 \h </w:instrText>
        </w:r>
        <w:r w:rsidR="00C37A93">
          <w:rPr>
            <w:noProof/>
            <w:webHidden/>
          </w:rPr>
        </w:r>
        <w:r w:rsidR="00C37A93">
          <w:rPr>
            <w:noProof/>
            <w:webHidden/>
          </w:rPr>
          <w:fldChar w:fldCharType="separate"/>
        </w:r>
        <w:r w:rsidR="00C37A93">
          <w:rPr>
            <w:noProof/>
            <w:webHidden/>
          </w:rPr>
          <w:t>3</w:t>
        </w:r>
        <w:r w:rsidR="00C37A93">
          <w:rPr>
            <w:noProof/>
            <w:webHidden/>
          </w:rPr>
          <w:fldChar w:fldCharType="end"/>
        </w:r>
      </w:hyperlink>
    </w:p>
    <w:p w:rsidR="00C37A93" w:rsidRDefault="00A37F19">
      <w:pPr>
        <w:pStyle w:val="TM3"/>
        <w:tabs>
          <w:tab w:val="right" w:leader="underscore" w:pos="9060"/>
        </w:tabs>
        <w:rPr>
          <w:rFonts w:asciiTheme="minorHAnsi" w:eastAsiaTheme="minorEastAsia" w:hAnsiTheme="minorHAnsi" w:cstheme="minorBidi"/>
          <w:i w:val="0"/>
          <w:iCs w:val="0"/>
          <w:noProof/>
          <w:color w:val="auto"/>
          <w:sz w:val="22"/>
          <w:szCs w:val="22"/>
        </w:rPr>
      </w:pPr>
      <w:hyperlink w:anchor="_Toc482609404" w:history="1">
        <w:r w:rsidR="00C37A93" w:rsidRPr="00645BD7">
          <w:rPr>
            <w:rStyle w:val="Lienhypertexte"/>
            <w:noProof/>
          </w:rPr>
          <w:t>1.1.2 LE DESSUS</w:t>
        </w:r>
        <w:r w:rsidR="00C37A93">
          <w:rPr>
            <w:noProof/>
            <w:webHidden/>
          </w:rPr>
          <w:tab/>
        </w:r>
        <w:r w:rsidR="00C37A93">
          <w:rPr>
            <w:noProof/>
            <w:webHidden/>
          </w:rPr>
          <w:fldChar w:fldCharType="begin"/>
        </w:r>
        <w:r w:rsidR="00C37A93">
          <w:rPr>
            <w:noProof/>
            <w:webHidden/>
          </w:rPr>
          <w:instrText xml:space="preserve"> PAGEREF _Toc482609404 \h </w:instrText>
        </w:r>
        <w:r w:rsidR="00C37A93">
          <w:rPr>
            <w:noProof/>
            <w:webHidden/>
          </w:rPr>
        </w:r>
        <w:r w:rsidR="00C37A93">
          <w:rPr>
            <w:noProof/>
            <w:webHidden/>
          </w:rPr>
          <w:fldChar w:fldCharType="separate"/>
        </w:r>
        <w:r w:rsidR="00C37A93">
          <w:rPr>
            <w:noProof/>
            <w:webHidden/>
          </w:rPr>
          <w:t>3</w:t>
        </w:r>
        <w:r w:rsidR="00C37A93">
          <w:rPr>
            <w:noProof/>
            <w:webHidden/>
          </w:rPr>
          <w:fldChar w:fldCharType="end"/>
        </w:r>
      </w:hyperlink>
    </w:p>
    <w:p w:rsidR="00C37A93" w:rsidRDefault="00A37F19">
      <w:pPr>
        <w:pStyle w:val="TM3"/>
        <w:tabs>
          <w:tab w:val="right" w:leader="underscore" w:pos="9060"/>
        </w:tabs>
        <w:rPr>
          <w:rFonts w:asciiTheme="minorHAnsi" w:eastAsiaTheme="minorEastAsia" w:hAnsiTheme="minorHAnsi" w:cstheme="minorBidi"/>
          <w:i w:val="0"/>
          <w:iCs w:val="0"/>
          <w:noProof/>
          <w:color w:val="auto"/>
          <w:sz w:val="22"/>
          <w:szCs w:val="22"/>
        </w:rPr>
      </w:pPr>
      <w:hyperlink w:anchor="_Toc482609405" w:history="1">
        <w:r w:rsidR="00C37A93" w:rsidRPr="00645BD7">
          <w:rPr>
            <w:rStyle w:val="Lienhypertexte"/>
            <w:noProof/>
          </w:rPr>
          <w:t>1.1.3 LE CÔTÉS</w:t>
        </w:r>
        <w:r w:rsidR="00C37A93">
          <w:rPr>
            <w:noProof/>
            <w:webHidden/>
          </w:rPr>
          <w:tab/>
        </w:r>
        <w:r w:rsidR="00C37A93">
          <w:rPr>
            <w:noProof/>
            <w:webHidden/>
          </w:rPr>
          <w:fldChar w:fldCharType="begin"/>
        </w:r>
        <w:r w:rsidR="00C37A93">
          <w:rPr>
            <w:noProof/>
            <w:webHidden/>
          </w:rPr>
          <w:instrText xml:space="preserve"> PAGEREF _Toc482609405 \h </w:instrText>
        </w:r>
        <w:r w:rsidR="00C37A93">
          <w:rPr>
            <w:noProof/>
            <w:webHidden/>
          </w:rPr>
        </w:r>
        <w:r w:rsidR="00C37A93">
          <w:rPr>
            <w:noProof/>
            <w:webHidden/>
          </w:rPr>
          <w:fldChar w:fldCharType="separate"/>
        </w:r>
        <w:r w:rsidR="00C37A93">
          <w:rPr>
            <w:noProof/>
            <w:webHidden/>
          </w:rPr>
          <w:t>5</w:t>
        </w:r>
        <w:r w:rsidR="00C37A93">
          <w:rPr>
            <w:noProof/>
            <w:webHidden/>
          </w:rPr>
          <w:fldChar w:fldCharType="end"/>
        </w:r>
      </w:hyperlink>
    </w:p>
    <w:p w:rsidR="00C37A93" w:rsidRDefault="00A37F19">
      <w:pPr>
        <w:pStyle w:val="TM3"/>
        <w:tabs>
          <w:tab w:val="right" w:leader="underscore" w:pos="9060"/>
        </w:tabs>
        <w:rPr>
          <w:rFonts w:asciiTheme="minorHAnsi" w:eastAsiaTheme="minorEastAsia" w:hAnsiTheme="minorHAnsi" w:cstheme="minorBidi"/>
          <w:i w:val="0"/>
          <w:iCs w:val="0"/>
          <w:noProof/>
          <w:color w:val="auto"/>
          <w:sz w:val="22"/>
          <w:szCs w:val="22"/>
        </w:rPr>
      </w:pPr>
      <w:hyperlink w:anchor="_Toc482609406" w:history="1">
        <w:r w:rsidR="00C37A93" w:rsidRPr="00645BD7">
          <w:rPr>
            <w:rStyle w:val="Lienhypertexte"/>
            <w:noProof/>
          </w:rPr>
          <w:t>1.1.4 L’ARRIERE DE L’APPAREIL</w:t>
        </w:r>
        <w:r w:rsidR="00C37A93">
          <w:rPr>
            <w:noProof/>
            <w:webHidden/>
          </w:rPr>
          <w:tab/>
        </w:r>
        <w:r w:rsidR="00C37A93">
          <w:rPr>
            <w:noProof/>
            <w:webHidden/>
          </w:rPr>
          <w:fldChar w:fldCharType="begin"/>
        </w:r>
        <w:r w:rsidR="00C37A93">
          <w:rPr>
            <w:noProof/>
            <w:webHidden/>
          </w:rPr>
          <w:instrText xml:space="preserve"> PAGEREF _Toc482609406 \h </w:instrText>
        </w:r>
        <w:r w:rsidR="00C37A93">
          <w:rPr>
            <w:noProof/>
            <w:webHidden/>
          </w:rPr>
        </w:r>
        <w:r w:rsidR="00C37A93">
          <w:rPr>
            <w:noProof/>
            <w:webHidden/>
          </w:rPr>
          <w:fldChar w:fldCharType="separate"/>
        </w:r>
        <w:r w:rsidR="00C37A93">
          <w:rPr>
            <w:noProof/>
            <w:webHidden/>
          </w:rPr>
          <w:t>5</w:t>
        </w:r>
        <w:r w:rsidR="00C37A93">
          <w:rPr>
            <w:noProof/>
            <w:webHidden/>
          </w:rPr>
          <w:fldChar w:fldCharType="end"/>
        </w:r>
      </w:hyperlink>
    </w:p>
    <w:p w:rsidR="00C37A93" w:rsidRDefault="00A37F19">
      <w:pPr>
        <w:pStyle w:val="TM3"/>
        <w:tabs>
          <w:tab w:val="right" w:leader="underscore" w:pos="9060"/>
        </w:tabs>
        <w:rPr>
          <w:rFonts w:asciiTheme="minorHAnsi" w:eastAsiaTheme="minorEastAsia" w:hAnsiTheme="minorHAnsi" w:cstheme="minorBidi"/>
          <w:i w:val="0"/>
          <w:iCs w:val="0"/>
          <w:noProof/>
          <w:color w:val="auto"/>
          <w:sz w:val="22"/>
          <w:szCs w:val="22"/>
        </w:rPr>
      </w:pPr>
      <w:hyperlink w:anchor="_Toc482609407" w:history="1">
        <w:r w:rsidR="00C37A93" w:rsidRPr="00645BD7">
          <w:rPr>
            <w:rStyle w:val="Lienhypertexte"/>
            <w:noProof/>
          </w:rPr>
          <w:t>1.1.5 LE DEVANT DE L’APPAREIL</w:t>
        </w:r>
        <w:r w:rsidR="00C37A93">
          <w:rPr>
            <w:noProof/>
            <w:webHidden/>
          </w:rPr>
          <w:tab/>
        </w:r>
        <w:r w:rsidR="00C37A93">
          <w:rPr>
            <w:noProof/>
            <w:webHidden/>
          </w:rPr>
          <w:fldChar w:fldCharType="begin"/>
        </w:r>
        <w:r w:rsidR="00C37A93">
          <w:rPr>
            <w:noProof/>
            <w:webHidden/>
          </w:rPr>
          <w:instrText xml:space="preserve"> PAGEREF _Toc482609407 \h </w:instrText>
        </w:r>
        <w:r w:rsidR="00C37A93">
          <w:rPr>
            <w:noProof/>
            <w:webHidden/>
          </w:rPr>
        </w:r>
        <w:r w:rsidR="00C37A93">
          <w:rPr>
            <w:noProof/>
            <w:webHidden/>
          </w:rPr>
          <w:fldChar w:fldCharType="separate"/>
        </w:r>
        <w:r w:rsidR="00C37A93">
          <w:rPr>
            <w:noProof/>
            <w:webHidden/>
          </w:rPr>
          <w:t>5</w:t>
        </w:r>
        <w:r w:rsidR="00C37A93">
          <w:rPr>
            <w:noProof/>
            <w:webHidden/>
          </w:rPr>
          <w:fldChar w:fldCharType="end"/>
        </w:r>
      </w:hyperlink>
    </w:p>
    <w:p w:rsidR="00C37A93" w:rsidRDefault="00A37F19">
      <w:pPr>
        <w:pStyle w:val="TM3"/>
        <w:tabs>
          <w:tab w:val="right" w:leader="underscore" w:pos="9060"/>
        </w:tabs>
        <w:rPr>
          <w:rFonts w:asciiTheme="minorHAnsi" w:eastAsiaTheme="minorEastAsia" w:hAnsiTheme="minorHAnsi" w:cstheme="minorBidi"/>
          <w:i w:val="0"/>
          <w:iCs w:val="0"/>
          <w:noProof/>
          <w:color w:val="auto"/>
          <w:sz w:val="22"/>
          <w:szCs w:val="22"/>
        </w:rPr>
      </w:pPr>
      <w:hyperlink w:anchor="_Toc482609408" w:history="1">
        <w:r w:rsidR="00C37A93" w:rsidRPr="00645BD7">
          <w:rPr>
            <w:rStyle w:val="Lienhypertexte"/>
            <w:noProof/>
          </w:rPr>
          <w:t>1.1.6 LE DESSOUS DE L’APPAREIL</w:t>
        </w:r>
        <w:r w:rsidR="00C37A93">
          <w:rPr>
            <w:noProof/>
            <w:webHidden/>
          </w:rPr>
          <w:tab/>
        </w:r>
        <w:r w:rsidR="00C37A93">
          <w:rPr>
            <w:noProof/>
            <w:webHidden/>
          </w:rPr>
          <w:fldChar w:fldCharType="begin"/>
        </w:r>
        <w:r w:rsidR="00C37A93">
          <w:rPr>
            <w:noProof/>
            <w:webHidden/>
          </w:rPr>
          <w:instrText xml:space="preserve"> PAGEREF _Toc482609408 \h </w:instrText>
        </w:r>
        <w:r w:rsidR="00C37A93">
          <w:rPr>
            <w:noProof/>
            <w:webHidden/>
          </w:rPr>
        </w:r>
        <w:r w:rsidR="00C37A93">
          <w:rPr>
            <w:noProof/>
            <w:webHidden/>
          </w:rPr>
          <w:fldChar w:fldCharType="separate"/>
        </w:r>
        <w:r w:rsidR="00C37A93">
          <w:rPr>
            <w:noProof/>
            <w:webHidden/>
          </w:rPr>
          <w:t>7</w:t>
        </w:r>
        <w:r w:rsidR="00C37A93">
          <w:rPr>
            <w:noProof/>
            <w:webHidden/>
          </w:rPr>
          <w:fldChar w:fldCharType="end"/>
        </w:r>
      </w:hyperlink>
    </w:p>
    <w:p w:rsidR="00C37A93" w:rsidRDefault="00A37F19">
      <w:pPr>
        <w:pStyle w:val="TM2"/>
        <w:tabs>
          <w:tab w:val="right" w:leader="underscore" w:pos="9060"/>
        </w:tabs>
        <w:rPr>
          <w:rFonts w:asciiTheme="minorHAnsi" w:eastAsiaTheme="minorEastAsia" w:hAnsiTheme="minorHAnsi" w:cstheme="minorBidi"/>
          <w:smallCaps w:val="0"/>
          <w:noProof/>
          <w:color w:val="auto"/>
          <w:sz w:val="22"/>
          <w:szCs w:val="22"/>
        </w:rPr>
      </w:pPr>
      <w:hyperlink w:anchor="_Toc482609409" w:history="1">
        <w:r w:rsidR="00C37A93" w:rsidRPr="00645BD7">
          <w:rPr>
            <w:rStyle w:val="Lienhypertexte"/>
            <w:noProof/>
          </w:rPr>
          <w:t>1.2 MENU</w:t>
        </w:r>
        <w:r w:rsidR="00C37A93">
          <w:rPr>
            <w:noProof/>
            <w:webHidden/>
          </w:rPr>
          <w:tab/>
        </w:r>
        <w:r w:rsidR="00C37A93">
          <w:rPr>
            <w:noProof/>
            <w:webHidden/>
          </w:rPr>
          <w:fldChar w:fldCharType="begin"/>
        </w:r>
        <w:r w:rsidR="00C37A93">
          <w:rPr>
            <w:noProof/>
            <w:webHidden/>
          </w:rPr>
          <w:instrText xml:space="preserve"> PAGEREF _Toc482609409 \h </w:instrText>
        </w:r>
        <w:r w:rsidR="00C37A93">
          <w:rPr>
            <w:noProof/>
            <w:webHidden/>
          </w:rPr>
        </w:r>
        <w:r w:rsidR="00C37A93">
          <w:rPr>
            <w:noProof/>
            <w:webHidden/>
          </w:rPr>
          <w:fldChar w:fldCharType="separate"/>
        </w:r>
        <w:r w:rsidR="00C37A93">
          <w:rPr>
            <w:noProof/>
            <w:webHidden/>
          </w:rPr>
          <w:t>7</w:t>
        </w:r>
        <w:r w:rsidR="00C37A93">
          <w:rPr>
            <w:noProof/>
            <w:webHidden/>
          </w:rPr>
          <w:fldChar w:fldCharType="end"/>
        </w:r>
      </w:hyperlink>
    </w:p>
    <w:p w:rsidR="00C37A93" w:rsidRDefault="00A37F19">
      <w:pPr>
        <w:pStyle w:val="TM3"/>
        <w:tabs>
          <w:tab w:val="right" w:leader="underscore" w:pos="9060"/>
        </w:tabs>
        <w:rPr>
          <w:rFonts w:asciiTheme="minorHAnsi" w:eastAsiaTheme="minorEastAsia" w:hAnsiTheme="minorHAnsi" w:cstheme="minorBidi"/>
          <w:i w:val="0"/>
          <w:iCs w:val="0"/>
          <w:noProof/>
          <w:color w:val="auto"/>
          <w:sz w:val="22"/>
          <w:szCs w:val="22"/>
        </w:rPr>
      </w:pPr>
      <w:hyperlink w:anchor="_Toc482609410" w:history="1">
        <w:r w:rsidR="00C37A93" w:rsidRPr="00645BD7">
          <w:rPr>
            <w:rStyle w:val="Lienhypertexte"/>
            <w:noProof/>
          </w:rPr>
          <w:t>1.2.1 NAVIGATION DANS LES MENUS</w:t>
        </w:r>
        <w:r w:rsidR="00C37A93">
          <w:rPr>
            <w:noProof/>
            <w:webHidden/>
          </w:rPr>
          <w:tab/>
        </w:r>
        <w:r w:rsidR="00C37A93">
          <w:rPr>
            <w:noProof/>
            <w:webHidden/>
          </w:rPr>
          <w:fldChar w:fldCharType="begin"/>
        </w:r>
        <w:r w:rsidR="00C37A93">
          <w:rPr>
            <w:noProof/>
            <w:webHidden/>
          </w:rPr>
          <w:instrText xml:space="preserve"> PAGEREF _Toc482609410 \h </w:instrText>
        </w:r>
        <w:r w:rsidR="00C37A93">
          <w:rPr>
            <w:noProof/>
            <w:webHidden/>
          </w:rPr>
        </w:r>
        <w:r w:rsidR="00C37A93">
          <w:rPr>
            <w:noProof/>
            <w:webHidden/>
          </w:rPr>
          <w:fldChar w:fldCharType="separate"/>
        </w:r>
        <w:r w:rsidR="00C37A93">
          <w:rPr>
            <w:noProof/>
            <w:webHidden/>
          </w:rPr>
          <w:t>7</w:t>
        </w:r>
        <w:r w:rsidR="00C37A93">
          <w:rPr>
            <w:noProof/>
            <w:webHidden/>
          </w:rPr>
          <w:fldChar w:fldCharType="end"/>
        </w:r>
      </w:hyperlink>
    </w:p>
    <w:p w:rsidR="00C37A93" w:rsidRDefault="00A37F19">
      <w:pPr>
        <w:pStyle w:val="TM4"/>
        <w:tabs>
          <w:tab w:val="left" w:pos="2080"/>
          <w:tab w:val="right" w:leader="underscore" w:pos="9060"/>
        </w:tabs>
        <w:rPr>
          <w:rFonts w:asciiTheme="minorHAnsi" w:eastAsiaTheme="minorEastAsia" w:hAnsiTheme="minorHAnsi" w:cstheme="minorBidi"/>
          <w:noProof/>
          <w:color w:val="auto"/>
          <w:sz w:val="22"/>
          <w:szCs w:val="22"/>
        </w:rPr>
      </w:pPr>
      <w:hyperlink w:anchor="_Toc482609411" w:history="1">
        <w:r w:rsidR="00C37A93" w:rsidRPr="00645BD7">
          <w:rPr>
            <w:rStyle w:val="Lienhypertexte"/>
            <w:noProof/>
          </w:rPr>
          <w:t>1.2.1.1</w:t>
        </w:r>
        <w:r w:rsidR="00C37A93">
          <w:rPr>
            <w:rFonts w:asciiTheme="minorHAnsi" w:eastAsiaTheme="minorEastAsia" w:hAnsiTheme="minorHAnsi" w:cstheme="minorBidi"/>
            <w:noProof/>
            <w:color w:val="auto"/>
            <w:sz w:val="22"/>
            <w:szCs w:val="22"/>
          </w:rPr>
          <w:tab/>
        </w:r>
        <w:r w:rsidR="00C37A93" w:rsidRPr="00645BD7">
          <w:rPr>
            <w:rStyle w:val="Lienhypertexte"/>
            <w:noProof/>
          </w:rPr>
          <w:t>Les différents menus disponibles sont :</w:t>
        </w:r>
        <w:r w:rsidR="00C37A93">
          <w:rPr>
            <w:noProof/>
            <w:webHidden/>
          </w:rPr>
          <w:tab/>
        </w:r>
        <w:r w:rsidR="00C37A93">
          <w:rPr>
            <w:noProof/>
            <w:webHidden/>
          </w:rPr>
          <w:fldChar w:fldCharType="begin"/>
        </w:r>
        <w:r w:rsidR="00C37A93">
          <w:rPr>
            <w:noProof/>
            <w:webHidden/>
          </w:rPr>
          <w:instrText xml:space="preserve"> PAGEREF _Toc482609411 \h </w:instrText>
        </w:r>
        <w:r w:rsidR="00C37A93">
          <w:rPr>
            <w:noProof/>
            <w:webHidden/>
          </w:rPr>
        </w:r>
        <w:r w:rsidR="00C37A93">
          <w:rPr>
            <w:noProof/>
            <w:webHidden/>
          </w:rPr>
          <w:fldChar w:fldCharType="separate"/>
        </w:r>
        <w:r w:rsidR="00C37A93">
          <w:rPr>
            <w:noProof/>
            <w:webHidden/>
          </w:rPr>
          <w:t>7</w:t>
        </w:r>
        <w:r w:rsidR="00C37A93">
          <w:rPr>
            <w:noProof/>
            <w:webHidden/>
          </w:rPr>
          <w:fldChar w:fldCharType="end"/>
        </w:r>
      </w:hyperlink>
    </w:p>
    <w:p w:rsidR="00C37A93" w:rsidRDefault="00A37F19">
      <w:pPr>
        <w:pStyle w:val="TM3"/>
        <w:tabs>
          <w:tab w:val="right" w:leader="underscore" w:pos="9060"/>
        </w:tabs>
        <w:rPr>
          <w:rFonts w:asciiTheme="minorHAnsi" w:eastAsiaTheme="minorEastAsia" w:hAnsiTheme="minorHAnsi" w:cstheme="minorBidi"/>
          <w:i w:val="0"/>
          <w:iCs w:val="0"/>
          <w:noProof/>
          <w:color w:val="auto"/>
          <w:sz w:val="22"/>
          <w:szCs w:val="22"/>
        </w:rPr>
      </w:pPr>
      <w:hyperlink w:anchor="_Toc482609412" w:history="1">
        <w:r w:rsidR="00C37A93" w:rsidRPr="00645BD7">
          <w:rPr>
            <w:rStyle w:val="Lienhypertexte"/>
            <w:noProof/>
          </w:rPr>
          <w:t>1.2.2 UTILISATION DE L’APPAREIL</w:t>
        </w:r>
        <w:r w:rsidR="00C37A93">
          <w:rPr>
            <w:noProof/>
            <w:webHidden/>
          </w:rPr>
          <w:tab/>
        </w:r>
        <w:r w:rsidR="00C37A93">
          <w:rPr>
            <w:noProof/>
            <w:webHidden/>
          </w:rPr>
          <w:fldChar w:fldCharType="begin"/>
        </w:r>
        <w:r w:rsidR="00C37A93">
          <w:rPr>
            <w:noProof/>
            <w:webHidden/>
          </w:rPr>
          <w:instrText xml:space="preserve"> PAGEREF _Toc482609412 \h </w:instrText>
        </w:r>
        <w:r w:rsidR="00C37A93">
          <w:rPr>
            <w:noProof/>
            <w:webHidden/>
          </w:rPr>
        </w:r>
        <w:r w:rsidR="00C37A93">
          <w:rPr>
            <w:noProof/>
            <w:webHidden/>
          </w:rPr>
          <w:fldChar w:fldCharType="separate"/>
        </w:r>
        <w:r w:rsidR="00C37A93">
          <w:rPr>
            <w:noProof/>
            <w:webHidden/>
          </w:rPr>
          <w:t>8</w:t>
        </w:r>
        <w:r w:rsidR="00C37A93">
          <w:rPr>
            <w:noProof/>
            <w:webHidden/>
          </w:rPr>
          <w:fldChar w:fldCharType="end"/>
        </w:r>
      </w:hyperlink>
    </w:p>
    <w:p w:rsidR="00C37A93" w:rsidRDefault="00A37F19">
      <w:pPr>
        <w:pStyle w:val="TM3"/>
        <w:tabs>
          <w:tab w:val="right" w:leader="underscore" w:pos="9060"/>
        </w:tabs>
        <w:rPr>
          <w:rFonts w:asciiTheme="minorHAnsi" w:eastAsiaTheme="minorEastAsia" w:hAnsiTheme="minorHAnsi" w:cstheme="minorBidi"/>
          <w:i w:val="0"/>
          <w:iCs w:val="0"/>
          <w:noProof/>
          <w:color w:val="auto"/>
          <w:sz w:val="22"/>
          <w:szCs w:val="22"/>
        </w:rPr>
      </w:pPr>
      <w:hyperlink w:anchor="_Toc482609413" w:history="1">
        <w:r w:rsidR="00C37A93" w:rsidRPr="00645BD7">
          <w:rPr>
            <w:rStyle w:val="Lienhypertexte"/>
            <w:noProof/>
          </w:rPr>
          <w:t>1.2.3 POIDS ET DIMENSION DE L’APPAREIL</w:t>
        </w:r>
        <w:r w:rsidR="00C37A93">
          <w:rPr>
            <w:noProof/>
            <w:webHidden/>
          </w:rPr>
          <w:tab/>
        </w:r>
        <w:r w:rsidR="00C37A93">
          <w:rPr>
            <w:noProof/>
            <w:webHidden/>
          </w:rPr>
          <w:fldChar w:fldCharType="begin"/>
        </w:r>
        <w:r w:rsidR="00C37A93">
          <w:rPr>
            <w:noProof/>
            <w:webHidden/>
          </w:rPr>
          <w:instrText xml:space="preserve"> PAGEREF _Toc482609413 \h </w:instrText>
        </w:r>
        <w:r w:rsidR="00C37A93">
          <w:rPr>
            <w:noProof/>
            <w:webHidden/>
          </w:rPr>
        </w:r>
        <w:r w:rsidR="00C37A93">
          <w:rPr>
            <w:noProof/>
            <w:webHidden/>
          </w:rPr>
          <w:fldChar w:fldCharType="separate"/>
        </w:r>
        <w:r w:rsidR="00C37A93">
          <w:rPr>
            <w:noProof/>
            <w:webHidden/>
          </w:rPr>
          <w:t>9</w:t>
        </w:r>
        <w:r w:rsidR="00C37A93">
          <w:rPr>
            <w:noProof/>
            <w:webHidden/>
          </w:rPr>
          <w:fldChar w:fldCharType="end"/>
        </w:r>
      </w:hyperlink>
    </w:p>
    <w:p w:rsidR="00451376" w:rsidRDefault="00BC2168" w:rsidP="00AA6A43">
      <w:r>
        <w:rPr>
          <w:rFonts w:cs="Times New Roman"/>
          <w:b/>
          <w:bCs/>
          <w:i/>
          <w:iCs/>
          <w:caps/>
          <w:sz w:val="28"/>
          <w:szCs w:val="28"/>
        </w:rPr>
        <w:fldChar w:fldCharType="end"/>
      </w:r>
    </w:p>
    <w:p w:rsidR="00F44123" w:rsidRDefault="00F44123" w:rsidP="00F44123">
      <w:pPr>
        <w:pStyle w:val="Titre1"/>
        <w:numPr>
          <w:ilvl w:val="0"/>
          <w:numId w:val="0"/>
        </w:numPr>
        <w:ind w:left="432"/>
      </w:pPr>
      <w:bookmarkStart w:id="3" w:name="_Toc183503426"/>
      <w:bookmarkEnd w:id="1"/>
      <w:bookmarkEnd w:id="2"/>
    </w:p>
    <w:p w:rsidR="00F44123" w:rsidRDefault="00F44123" w:rsidP="00F44123"/>
    <w:p w:rsidR="0013406C" w:rsidRPr="00F44123" w:rsidRDefault="0013406C" w:rsidP="00F44123">
      <w:pPr>
        <w:sectPr w:rsidR="0013406C" w:rsidRPr="00F44123">
          <w:footerReference w:type="default" r:id="rId9"/>
          <w:pgSz w:w="11906" w:h="16838"/>
          <w:pgMar w:top="1418" w:right="1418" w:bottom="1418" w:left="1418" w:header="709" w:footer="386" w:gutter="0"/>
          <w:cols w:space="708"/>
          <w:docGrid w:linePitch="360"/>
        </w:sectPr>
      </w:pPr>
    </w:p>
    <w:p w:rsidR="00451376" w:rsidRDefault="000760FB" w:rsidP="00AA6A43">
      <w:pPr>
        <w:pStyle w:val="Titre1"/>
      </w:pPr>
      <w:bookmarkStart w:id="4" w:name="_Toc482609401"/>
      <w:bookmarkEnd w:id="3"/>
      <w:r>
        <w:lastRenderedPageBreak/>
        <w:t>SMART</w:t>
      </w:r>
      <w:r w:rsidR="004C0686">
        <w:t>-</w:t>
      </w:r>
      <w:r>
        <w:t>BRAILLER</w:t>
      </w:r>
      <w:bookmarkEnd w:id="4"/>
    </w:p>
    <w:p w:rsidR="0074280E" w:rsidRDefault="0074280E" w:rsidP="0074280E">
      <w:pPr>
        <w:jc w:val="center"/>
      </w:pPr>
      <w:r>
        <w:rPr>
          <w:noProof/>
        </w:rPr>
        <w:drawing>
          <wp:inline distT="0" distB="0" distL="0" distR="0">
            <wp:extent cx="952500" cy="952500"/>
            <wp:effectExtent l="0" t="0" r="0" b="0"/>
            <wp:docPr id="2" name="Image 2" descr="C:\Users\DRIFFA\Desktop\smart-brai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IFFA\Desktop\smart-braill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0760FB" w:rsidRDefault="000760FB" w:rsidP="006B4033">
      <w:pPr>
        <w:jc w:val="both"/>
      </w:pPr>
      <w:r>
        <w:t>La Smart</w:t>
      </w:r>
      <w:r w:rsidR="004C0686">
        <w:t>-</w:t>
      </w:r>
      <w:r>
        <w:t>brailler est une machine Perkins à écrire le braille muni d’un module informatique qui permet d’avoir un retour vocal, un affichage à l’écran simultané en noir et en braille, et une fonction d’enregistrement des documen</w:t>
      </w:r>
      <w:r w:rsidR="00C73368">
        <w:t>ts dans la mémoir</w:t>
      </w:r>
      <w:r w:rsidR="00DB276C">
        <w:t>e interne</w:t>
      </w:r>
      <w:r>
        <w:t xml:space="preserve"> ou sur clé USB.</w:t>
      </w:r>
    </w:p>
    <w:p w:rsidR="00AE1D98" w:rsidRDefault="00AE1D98" w:rsidP="008C719C"/>
    <w:p w:rsidR="008C719C" w:rsidRDefault="006B4033" w:rsidP="000E591D">
      <w:pPr>
        <w:pStyle w:val="Titre2"/>
      </w:pPr>
      <w:bookmarkStart w:id="5" w:name="_Toc482609402"/>
      <w:r>
        <w:t>DESCRIPTION</w:t>
      </w:r>
      <w:bookmarkEnd w:id="5"/>
    </w:p>
    <w:p w:rsidR="000E591D" w:rsidRPr="000E591D" w:rsidRDefault="000E591D" w:rsidP="000E591D"/>
    <w:p w:rsidR="00DD180C" w:rsidRDefault="00DD180C" w:rsidP="00DD180C">
      <w:pPr>
        <w:pStyle w:val="Titre3"/>
      </w:pPr>
      <w:bookmarkStart w:id="6" w:name="_Toc482609403"/>
      <w:r>
        <w:t>CONTENU DE L’EMBALLAGE</w:t>
      </w:r>
      <w:bookmarkEnd w:id="6"/>
    </w:p>
    <w:p w:rsidR="00DD180C" w:rsidRPr="00DD180C" w:rsidRDefault="00DD180C" w:rsidP="00DD180C">
      <w:pPr>
        <w:jc w:val="both"/>
        <w:rPr>
          <w:szCs w:val="26"/>
        </w:rPr>
      </w:pPr>
    </w:p>
    <w:p w:rsidR="00DD180C" w:rsidRPr="00DD180C" w:rsidRDefault="00DD180C" w:rsidP="00DD180C">
      <w:pPr>
        <w:pStyle w:val="Paragraphedeliste"/>
        <w:numPr>
          <w:ilvl w:val="0"/>
          <w:numId w:val="46"/>
        </w:numPr>
        <w:jc w:val="both"/>
        <w:rPr>
          <w:rFonts w:ascii="Verdana" w:hAnsi="Verdana"/>
          <w:sz w:val="26"/>
          <w:szCs w:val="26"/>
        </w:rPr>
      </w:pPr>
      <w:r w:rsidRPr="00DD180C">
        <w:rPr>
          <w:rFonts w:ascii="Verdana" w:hAnsi="Verdana"/>
          <w:sz w:val="26"/>
          <w:szCs w:val="26"/>
        </w:rPr>
        <w:t>Une Smart</w:t>
      </w:r>
      <w:r w:rsidR="00C37A93">
        <w:rPr>
          <w:rFonts w:ascii="Verdana" w:hAnsi="Verdana"/>
          <w:sz w:val="26"/>
          <w:szCs w:val="26"/>
        </w:rPr>
        <w:t>-</w:t>
      </w:r>
      <w:r w:rsidR="00682D4B">
        <w:rPr>
          <w:rFonts w:ascii="Verdana" w:hAnsi="Verdana"/>
          <w:sz w:val="26"/>
          <w:szCs w:val="26"/>
        </w:rPr>
        <w:t>B</w:t>
      </w:r>
      <w:r w:rsidRPr="00DD180C">
        <w:rPr>
          <w:rFonts w:ascii="Verdana" w:hAnsi="Verdana"/>
          <w:sz w:val="26"/>
          <w:szCs w:val="26"/>
        </w:rPr>
        <w:t>railler soit « framboise » soit « bleue »</w:t>
      </w:r>
    </w:p>
    <w:p w:rsidR="00DD180C" w:rsidRPr="00DD180C" w:rsidRDefault="00DD180C" w:rsidP="00DD180C">
      <w:pPr>
        <w:pStyle w:val="Paragraphedeliste"/>
        <w:numPr>
          <w:ilvl w:val="0"/>
          <w:numId w:val="46"/>
        </w:numPr>
        <w:jc w:val="both"/>
        <w:rPr>
          <w:rFonts w:ascii="Verdana" w:hAnsi="Verdana"/>
          <w:sz w:val="26"/>
          <w:szCs w:val="26"/>
        </w:rPr>
      </w:pPr>
      <w:r w:rsidRPr="00DD180C">
        <w:rPr>
          <w:rFonts w:ascii="Verdana" w:hAnsi="Verdana"/>
          <w:sz w:val="26"/>
          <w:szCs w:val="26"/>
        </w:rPr>
        <w:t xml:space="preserve">Un adaptateur secteur </w:t>
      </w:r>
    </w:p>
    <w:p w:rsidR="00DD180C" w:rsidRPr="00DD180C" w:rsidRDefault="00DD180C" w:rsidP="00DD180C">
      <w:pPr>
        <w:pStyle w:val="Paragraphedeliste"/>
        <w:numPr>
          <w:ilvl w:val="0"/>
          <w:numId w:val="46"/>
        </w:numPr>
        <w:jc w:val="both"/>
        <w:rPr>
          <w:rFonts w:ascii="Verdana" w:hAnsi="Verdana"/>
          <w:sz w:val="26"/>
          <w:szCs w:val="26"/>
        </w:rPr>
      </w:pPr>
      <w:r w:rsidRPr="00DD180C">
        <w:rPr>
          <w:rFonts w:ascii="Verdana" w:hAnsi="Verdana"/>
          <w:sz w:val="26"/>
          <w:szCs w:val="26"/>
        </w:rPr>
        <w:t>Un CD d</w:t>
      </w:r>
      <w:r w:rsidR="00A10649">
        <w:rPr>
          <w:rFonts w:ascii="Verdana" w:hAnsi="Verdana"/>
          <w:sz w:val="26"/>
          <w:szCs w:val="26"/>
        </w:rPr>
        <w:t xml:space="preserve">u guide d’utilisation </w:t>
      </w:r>
      <w:r>
        <w:rPr>
          <w:rFonts w:ascii="Verdana" w:hAnsi="Verdana"/>
          <w:sz w:val="26"/>
          <w:szCs w:val="26"/>
        </w:rPr>
        <w:t>en format Word</w:t>
      </w:r>
    </w:p>
    <w:p w:rsidR="00DD180C" w:rsidRPr="00DD180C" w:rsidRDefault="00DD180C" w:rsidP="00DD180C">
      <w:pPr>
        <w:pStyle w:val="Paragraphedeliste"/>
        <w:jc w:val="both"/>
        <w:rPr>
          <w:rFonts w:ascii="Verdana" w:hAnsi="Verdana"/>
          <w:sz w:val="26"/>
          <w:szCs w:val="26"/>
        </w:rPr>
      </w:pPr>
      <w:r w:rsidRPr="00DD180C">
        <w:rPr>
          <w:rFonts w:ascii="Verdana" w:hAnsi="Verdana"/>
          <w:sz w:val="26"/>
          <w:szCs w:val="26"/>
        </w:rPr>
        <w:t>Nous vous rappelons qu’il est nécessaire de garder le carton et tous les composants de l’emballage pendant la période de garantie du produit  soit 1 an.</w:t>
      </w:r>
    </w:p>
    <w:p w:rsidR="0023600C" w:rsidRDefault="0023600C">
      <w:pPr>
        <w:spacing w:after="0"/>
        <w:ind w:right="0"/>
      </w:pPr>
      <w:r>
        <w:br w:type="page"/>
      </w:r>
    </w:p>
    <w:p w:rsidR="000E591D" w:rsidRDefault="000E591D" w:rsidP="000E591D"/>
    <w:p w:rsidR="00E523AA" w:rsidRDefault="00E523AA" w:rsidP="00E523AA">
      <w:pPr>
        <w:pStyle w:val="Titre3"/>
      </w:pPr>
      <w:bookmarkStart w:id="7" w:name="_Toc482609404"/>
      <w:r>
        <w:t>LE DESSUS</w:t>
      </w:r>
      <w:bookmarkEnd w:id="7"/>
    </w:p>
    <w:p w:rsidR="00E523AA" w:rsidRPr="00E523AA" w:rsidRDefault="00E523AA" w:rsidP="00E523AA">
      <w:pPr>
        <w:jc w:val="both"/>
        <w:rPr>
          <w:szCs w:val="26"/>
        </w:rPr>
      </w:pPr>
    </w:p>
    <w:p w:rsidR="00E523AA" w:rsidRDefault="00E523AA" w:rsidP="00E523AA">
      <w:pPr>
        <w:pStyle w:val="Paragraphedeliste"/>
        <w:numPr>
          <w:ilvl w:val="0"/>
          <w:numId w:val="45"/>
        </w:numPr>
        <w:jc w:val="both"/>
        <w:rPr>
          <w:rFonts w:ascii="Verdana" w:hAnsi="Verdana"/>
          <w:sz w:val="26"/>
          <w:szCs w:val="26"/>
        </w:rPr>
      </w:pPr>
      <w:r w:rsidRPr="00E523AA">
        <w:rPr>
          <w:rFonts w:ascii="Verdana" w:hAnsi="Verdana"/>
          <w:sz w:val="26"/>
          <w:szCs w:val="26"/>
        </w:rPr>
        <w:t xml:space="preserve">Le chariot muni d’une touche triangulaire en appuyant sur celle-ci  celui est libéré et peut se déplace librement de droite à gauche </w:t>
      </w:r>
    </w:p>
    <w:p w:rsidR="00C85F3E" w:rsidRDefault="00C85F3E" w:rsidP="00C85F3E">
      <w:pPr>
        <w:pStyle w:val="Paragraphedeliste"/>
        <w:jc w:val="both"/>
        <w:rPr>
          <w:rFonts w:ascii="Verdana" w:hAnsi="Verdana"/>
          <w:sz w:val="26"/>
          <w:szCs w:val="26"/>
        </w:rPr>
      </w:pPr>
      <w:r>
        <w:rPr>
          <w:rFonts w:ascii="Verdana" w:hAnsi="Verdana"/>
          <w:noProof/>
          <w:sz w:val="26"/>
          <w:szCs w:val="26"/>
          <w:lang w:eastAsia="fr-FR"/>
        </w:rPr>
        <w:drawing>
          <wp:inline distT="0" distB="0" distL="0" distR="0" wp14:anchorId="447D32C6" wp14:editId="1211BCA9">
            <wp:extent cx="4257676" cy="3193256"/>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IFFA\Desktop\SMARBRAILLER\DEVANTCHARRIOT.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262375" cy="3196780"/>
                    </a:xfrm>
                    <a:prstGeom prst="rect">
                      <a:avLst/>
                    </a:prstGeom>
                    <a:noFill/>
                    <a:ln>
                      <a:noFill/>
                    </a:ln>
                  </pic:spPr>
                </pic:pic>
              </a:graphicData>
            </a:graphic>
          </wp:inline>
        </w:drawing>
      </w:r>
    </w:p>
    <w:p w:rsidR="005522DE" w:rsidRDefault="005522DE">
      <w:pPr>
        <w:spacing w:after="0"/>
        <w:ind w:right="0"/>
        <w:rPr>
          <w:rFonts w:eastAsiaTheme="minorHAnsi" w:cstheme="minorBidi"/>
          <w:color w:val="auto"/>
          <w:szCs w:val="26"/>
          <w:lang w:eastAsia="en-US"/>
        </w:rPr>
      </w:pPr>
    </w:p>
    <w:p w:rsidR="00E523AA" w:rsidRDefault="00C85F3E" w:rsidP="00E523AA">
      <w:pPr>
        <w:pStyle w:val="Paragraphedeliste"/>
        <w:numPr>
          <w:ilvl w:val="0"/>
          <w:numId w:val="45"/>
        </w:numPr>
        <w:jc w:val="both"/>
        <w:rPr>
          <w:rFonts w:ascii="Verdana" w:hAnsi="Verdana"/>
          <w:sz w:val="26"/>
          <w:szCs w:val="26"/>
        </w:rPr>
      </w:pPr>
      <w:r>
        <w:rPr>
          <w:rFonts w:ascii="Verdana" w:hAnsi="Verdana"/>
          <w:sz w:val="26"/>
          <w:szCs w:val="26"/>
        </w:rPr>
        <w:t>A l’avant du chariot,</w:t>
      </w:r>
      <w:r w:rsidR="00E523AA" w:rsidRPr="00E523AA">
        <w:rPr>
          <w:rFonts w:ascii="Verdana" w:hAnsi="Verdana"/>
          <w:sz w:val="26"/>
          <w:szCs w:val="26"/>
        </w:rPr>
        <w:t xml:space="preserve"> sur la partie basse se trouve le bouton « effacement », de couleur noir,  de forme rectangulaire et concave à sa surface</w:t>
      </w:r>
    </w:p>
    <w:p w:rsidR="00F44123" w:rsidRDefault="00F44123" w:rsidP="00F44123">
      <w:pPr>
        <w:pStyle w:val="Paragraphedeliste"/>
        <w:jc w:val="both"/>
        <w:rPr>
          <w:rFonts w:ascii="Verdana" w:hAnsi="Verdana"/>
          <w:sz w:val="26"/>
          <w:szCs w:val="26"/>
        </w:rPr>
      </w:pPr>
    </w:p>
    <w:p w:rsidR="00C85F3E" w:rsidRDefault="00447BD1" w:rsidP="00F44123">
      <w:pPr>
        <w:pStyle w:val="Paragraphedeliste"/>
        <w:jc w:val="center"/>
        <w:rPr>
          <w:rFonts w:ascii="Verdana" w:hAnsi="Verdana"/>
          <w:sz w:val="26"/>
          <w:szCs w:val="26"/>
        </w:rPr>
      </w:pPr>
      <w:r>
        <w:rPr>
          <w:rFonts w:ascii="Verdana" w:hAnsi="Verdana"/>
          <w:noProof/>
          <w:sz w:val="26"/>
          <w:szCs w:val="26"/>
          <w:lang w:eastAsia="fr-FR"/>
        </w:rPr>
        <w:lastRenderedPageBreak/>
        <w:drawing>
          <wp:inline distT="0" distB="0" distL="0" distR="0" wp14:anchorId="5D195744" wp14:editId="3035ABFD">
            <wp:extent cx="2493960" cy="1870470"/>
            <wp:effectExtent l="6985" t="0" r="889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IFFA\Desktop\SMARBRAILLER\effacement25.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5400000">
                      <a:off x="0" y="0"/>
                      <a:ext cx="2498957" cy="1874218"/>
                    </a:xfrm>
                    <a:prstGeom prst="rect">
                      <a:avLst/>
                    </a:prstGeom>
                    <a:noFill/>
                    <a:ln>
                      <a:noFill/>
                    </a:ln>
                  </pic:spPr>
                </pic:pic>
              </a:graphicData>
            </a:graphic>
          </wp:inline>
        </w:drawing>
      </w:r>
    </w:p>
    <w:p w:rsidR="00F44123" w:rsidRPr="00E523AA" w:rsidRDefault="00F44123" w:rsidP="00F44123">
      <w:pPr>
        <w:pStyle w:val="Paragraphedeliste"/>
        <w:jc w:val="center"/>
        <w:rPr>
          <w:rFonts w:ascii="Verdana" w:hAnsi="Verdana"/>
          <w:sz w:val="26"/>
          <w:szCs w:val="26"/>
        </w:rPr>
      </w:pPr>
    </w:p>
    <w:p w:rsidR="00E523AA" w:rsidRPr="00E523AA" w:rsidRDefault="00E523AA" w:rsidP="00E523AA">
      <w:pPr>
        <w:pStyle w:val="Paragraphedeliste"/>
        <w:numPr>
          <w:ilvl w:val="0"/>
          <w:numId w:val="45"/>
        </w:numPr>
        <w:jc w:val="both"/>
        <w:rPr>
          <w:rFonts w:ascii="Verdana" w:hAnsi="Verdana"/>
          <w:sz w:val="26"/>
          <w:szCs w:val="26"/>
        </w:rPr>
      </w:pPr>
      <w:r w:rsidRPr="00E523AA">
        <w:rPr>
          <w:rFonts w:ascii="Verdana" w:hAnsi="Verdana"/>
          <w:sz w:val="26"/>
          <w:szCs w:val="26"/>
        </w:rPr>
        <w:t>Enfin aux extrémités gauche et droite se trouve les 2 parties d’un levier qu’il faut remonter pour insérer une feuille, puis abaisser lorsque la feuille est en place, de couleur gris clair.</w:t>
      </w:r>
    </w:p>
    <w:p w:rsidR="00E523AA" w:rsidRDefault="0023600C" w:rsidP="00F44123">
      <w:pPr>
        <w:spacing w:after="0"/>
        <w:ind w:right="0"/>
        <w:jc w:val="center"/>
      </w:pPr>
      <w:r>
        <w:rPr>
          <w:noProof/>
        </w:rPr>
        <w:lastRenderedPageBreak/>
        <w:drawing>
          <wp:inline distT="0" distB="0" distL="0" distR="0">
            <wp:extent cx="3949700" cy="29622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IFFA\Desktop\SMARBRAILLER\LEVIERDEVEROUILLAGE2.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959583" cy="2969687"/>
                    </a:xfrm>
                    <a:prstGeom prst="rect">
                      <a:avLst/>
                    </a:prstGeom>
                    <a:noFill/>
                    <a:ln>
                      <a:noFill/>
                    </a:ln>
                  </pic:spPr>
                </pic:pic>
              </a:graphicData>
            </a:graphic>
          </wp:inline>
        </w:drawing>
      </w:r>
    </w:p>
    <w:p w:rsidR="0023600C" w:rsidRDefault="0023600C">
      <w:pPr>
        <w:spacing w:after="0"/>
        <w:ind w:right="0"/>
      </w:pPr>
    </w:p>
    <w:p w:rsidR="0023600C" w:rsidRDefault="0023600C">
      <w:pPr>
        <w:spacing w:after="0"/>
        <w:ind w:right="0"/>
      </w:pPr>
    </w:p>
    <w:p w:rsidR="00E523AA" w:rsidRDefault="00E523AA" w:rsidP="00E523AA">
      <w:pPr>
        <w:pStyle w:val="Titre3"/>
      </w:pPr>
      <w:bookmarkStart w:id="8" w:name="_Toc482609405"/>
      <w:r>
        <w:t>LE C</w:t>
      </w:r>
      <w:r w:rsidR="00D37EE3">
        <w:t>ÔTÉ</w:t>
      </w:r>
      <w:r>
        <w:t>S</w:t>
      </w:r>
      <w:bookmarkEnd w:id="8"/>
      <w:r>
        <w:t> </w:t>
      </w:r>
    </w:p>
    <w:p w:rsidR="00E523AA" w:rsidRDefault="00E523AA" w:rsidP="00E523AA"/>
    <w:p w:rsidR="00E523AA" w:rsidRPr="000F7555" w:rsidRDefault="00E523AA" w:rsidP="000F7555">
      <w:pPr>
        <w:pStyle w:val="Paragraphedeliste"/>
        <w:numPr>
          <w:ilvl w:val="0"/>
          <w:numId w:val="45"/>
        </w:numPr>
        <w:jc w:val="both"/>
        <w:rPr>
          <w:rFonts w:ascii="Verdana" w:hAnsi="Verdana"/>
          <w:sz w:val="26"/>
          <w:szCs w:val="26"/>
        </w:rPr>
      </w:pPr>
      <w:r w:rsidRPr="000F7555">
        <w:rPr>
          <w:rFonts w:ascii="Verdana" w:hAnsi="Verdana"/>
          <w:sz w:val="26"/>
          <w:szCs w:val="26"/>
        </w:rPr>
        <w:t>De chaque côté de l’appareil se trouve les ailettes permettant d’enrouler ou de dérouler le papier,  de couleurs grises</w:t>
      </w:r>
    </w:p>
    <w:p w:rsidR="00E523AA" w:rsidRDefault="00E523AA" w:rsidP="000F7555">
      <w:pPr>
        <w:pStyle w:val="Paragraphedeliste"/>
        <w:numPr>
          <w:ilvl w:val="0"/>
          <w:numId w:val="45"/>
        </w:numPr>
        <w:jc w:val="both"/>
        <w:rPr>
          <w:rFonts w:ascii="Verdana" w:hAnsi="Verdana"/>
          <w:sz w:val="26"/>
          <w:szCs w:val="26"/>
        </w:rPr>
      </w:pPr>
      <w:r w:rsidRPr="000F7555">
        <w:rPr>
          <w:rFonts w:ascii="Verdana" w:hAnsi="Verdana"/>
          <w:sz w:val="26"/>
          <w:szCs w:val="26"/>
        </w:rPr>
        <w:t>Sur le côté en bas se trouve le bouton marche arrêt de forme ron</w:t>
      </w:r>
      <w:r w:rsidR="00E03059" w:rsidRPr="000F7555">
        <w:rPr>
          <w:rFonts w:ascii="Verdana" w:hAnsi="Verdana"/>
          <w:sz w:val="26"/>
          <w:szCs w:val="26"/>
        </w:rPr>
        <w:t>de et de couleur noir. Basculez-</w:t>
      </w:r>
      <w:r w:rsidRPr="000F7555">
        <w:rPr>
          <w:rFonts w:ascii="Verdana" w:hAnsi="Verdana"/>
          <w:sz w:val="26"/>
          <w:szCs w:val="26"/>
        </w:rPr>
        <w:t>le vers l’arrière (I) pour mettre l’appareil hors fonction, et vers l’avant (O) pour le mettre en marche.</w:t>
      </w:r>
    </w:p>
    <w:p w:rsidR="000E591D" w:rsidRDefault="0023600C" w:rsidP="00F44123">
      <w:pPr>
        <w:jc w:val="center"/>
      </w:pPr>
      <w:r>
        <w:rPr>
          <w:noProof/>
        </w:rPr>
        <w:drawing>
          <wp:inline distT="0" distB="0" distL="0" distR="0">
            <wp:extent cx="3257550" cy="244316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IFFA\Desktop\SMARBRAILLER\COTEDROITMARCHEARRET.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64029" cy="2448022"/>
                    </a:xfrm>
                    <a:prstGeom prst="rect">
                      <a:avLst/>
                    </a:prstGeom>
                    <a:noFill/>
                    <a:ln>
                      <a:noFill/>
                    </a:ln>
                  </pic:spPr>
                </pic:pic>
              </a:graphicData>
            </a:graphic>
          </wp:inline>
        </w:drawing>
      </w:r>
    </w:p>
    <w:p w:rsidR="00D37EE3" w:rsidRDefault="00D37EE3" w:rsidP="000E591D"/>
    <w:p w:rsidR="00E03059" w:rsidRDefault="00AA328A" w:rsidP="00E03059">
      <w:pPr>
        <w:pStyle w:val="Titre3"/>
      </w:pPr>
      <w:bookmarkStart w:id="9" w:name="_Toc482609406"/>
      <w:r>
        <w:t xml:space="preserve">L’ARRIERE </w:t>
      </w:r>
      <w:r w:rsidR="00E03059">
        <w:t>DE L’APPAREIL</w:t>
      </w:r>
      <w:bookmarkEnd w:id="9"/>
      <w:r w:rsidR="00D37EE3">
        <w:t> </w:t>
      </w:r>
    </w:p>
    <w:p w:rsidR="00E03059" w:rsidRPr="00E03059" w:rsidRDefault="00E03059" w:rsidP="00E03059">
      <w:pPr>
        <w:jc w:val="both"/>
        <w:rPr>
          <w:szCs w:val="26"/>
        </w:rPr>
      </w:pPr>
    </w:p>
    <w:p w:rsidR="00E03059" w:rsidRPr="00E03059" w:rsidRDefault="00E03059" w:rsidP="00E03059">
      <w:pPr>
        <w:pStyle w:val="Paragraphedeliste"/>
        <w:numPr>
          <w:ilvl w:val="0"/>
          <w:numId w:val="45"/>
        </w:numPr>
        <w:jc w:val="both"/>
        <w:rPr>
          <w:rFonts w:ascii="Verdana" w:hAnsi="Verdana"/>
          <w:sz w:val="26"/>
          <w:szCs w:val="26"/>
        </w:rPr>
      </w:pPr>
      <w:r w:rsidRPr="00E03059">
        <w:rPr>
          <w:rFonts w:ascii="Verdana" w:hAnsi="Verdana"/>
          <w:sz w:val="26"/>
          <w:szCs w:val="26"/>
        </w:rPr>
        <w:t>En bas à gauche se trouve la prise d’alimentation secteur.</w:t>
      </w:r>
    </w:p>
    <w:p w:rsidR="00E03059" w:rsidRDefault="00E03059" w:rsidP="00E03059">
      <w:pPr>
        <w:pStyle w:val="Paragraphedeliste"/>
        <w:numPr>
          <w:ilvl w:val="0"/>
          <w:numId w:val="45"/>
        </w:numPr>
        <w:jc w:val="both"/>
        <w:rPr>
          <w:rFonts w:ascii="Verdana" w:hAnsi="Verdana"/>
          <w:sz w:val="26"/>
          <w:szCs w:val="26"/>
        </w:rPr>
      </w:pPr>
      <w:r w:rsidRPr="00E03059">
        <w:rPr>
          <w:rFonts w:ascii="Verdana" w:hAnsi="Verdana"/>
          <w:sz w:val="26"/>
          <w:szCs w:val="26"/>
        </w:rPr>
        <w:t>A l’arrière sur toute la largeur se trouve une tablette à relever pour maintenir la feuille lors de l’utilisation, cette tablette étant fragile il est conseillé de la manipuler avec précaution et de bien la refermer lors des transports.</w:t>
      </w:r>
    </w:p>
    <w:p w:rsidR="00D37EE3" w:rsidRDefault="00D37EE3" w:rsidP="00D37EE3">
      <w:pPr>
        <w:pStyle w:val="Paragraphedeliste"/>
        <w:jc w:val="both"/>
        <w:rPr>
          <w:rFonts w:ascii="Verdana" w:hAnsi="Verdana"/>
          <w:sz w:val="26"/>
          <w:szCs w:val="26"/>
        </w:rPr>
      </w:pPr>
    </w:p>
    <w:p w:rsidR="00D37EE3" w:rsidRDefault="0023600C" w:rsidP="00F44123">
      <w:pPr>
        <w:pStyle w:val="Paragraphedeliste"/>
        <w:jc w:val="center"/>
        <w:rPr>
          <w:rFonts w:ascii="Verdana" w:hAnsi="Verdana"/>
          <w:sz w:val="26"/>
          <w:szCs w:val="26"/>
        </w:rPr>
      </w:pPr>
      <w:r>
        <w:rPr>
          <w:rFonts w:ascii="Verdana" w:hAnsi="Verdana"/>
          <w:noProof/>
          <w:sz w:val="26"/>
          <w:szCs w:val="26"/>
          <w:lang w:eastAsia="fr-FR"/>
        </w:rPr>
        <w:lastRenderedPageBreak/>
        <w:drawing>
          <wp:inline distT="0" distB="0" distL="0" distR="0">
            <wp:extent cx="3800475" cy="2850355"/>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IFFA\Desktop\SMARBRAILLER\TABLETTEFEUILLE.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802575" cy="2851930"/>
                    </a:xfrm>
                    <a:prstGeom prst="rect">
                      <a:avLst/>
                    </a:prstGeom>
                    <a:noFill/>
                    <a:ln>
                      <a:noFill/>
                    </a:ln>
                  </pic:spPr>
                </pic:pic>
              </a:graphicData>
            </a:graphic>
          </wp:inline>
        </w:drawing>
      </w:r>
    </w:p>
    <w:p w:rsidR="0023600C" w:rsidRDefault="0023600C" w:rsidP="00D37EE3">
      <w:pPr>
        <w:pStyle w:val="Paragraphedeliste"/>
        <w:jc w:val="both"/>
        <w:rPr>
          <w:rFonts w:ascii="Verdana" w:hAnsi="Verdana"/>
          <w:sz w:val="26"/>
          <w:szCs w:val="26"/>
        </w:rPr>
      </w:pPr>
    </w:p>
    <w:p w:rsidR="0023600C" w:rsidRPr="00E03059" w:rsidRDefault="0023600C" w:rsidP="00D37EE3">
      <w:pPr>
        <w:pStyle w:val="Paragraphedeliste"/>
        <w:jc w:val="both"/>
        <w:rPr>
          <w:rFonts w:ascii="Verdana" w:hAnsi="Verdana"/>
          <w:sz w:val="26"/>
          <w:szCs w:val="26"/>
        </w:rPr>
      </w:pPr>
    </w:p>
    <w:p w:rsidR="00D37EE3" w:rsidRDefault="00D37EE3" w:rsidP="00D37EE3">
      <w:pPr>
        <w:pStyle w:val="Titre3"/>
      </w:pPr>
      <w:bookmarkStart w:id="10" w:name="_Toc482609407"/>
      <w:r>
        <w:t>LE DEVANT DE L’APPAREIL</w:t>
      </w:r>
      <w:bookmarkEnd w:id="10"/>
    </w:p>
    <w:p w:rsidR="00D37EE3" w:rsidRPr="00D37EE3" w:rsidRDefault="00D37EE3" w:rsidP="00D37EE3">
      <w:pPr>
        <w:jc w:val="both"/>
        <w:rPr>
          <w:szCs w:val="26"/>
        </w:rPr>
      </w:pPr>
    </w:p>
    <w:p w:rsidR="00D37EE3" w:rsidRDefault="00D37EE3" w:rsidP="00D37EE3">
      <w:pPr>
        <w:pStyle w:val="Paragraphedeliste"/>
        <w:numPr>
          <w:ilvl w:val="0"/>
          <w:numId w:val="45"/>
        </w:numPr>
        <w:jc w:val="both"/>
        <w:rPr>
          <w:rFonts w:ascii="Verdana" w:hAnsi="Verdana"/>
          <w:sz w:val="26"/>
          <w:szCs w:val="26"/>
        </w:rPr>
      </w:pPr>
      <w:r w:rsidRPr="00D37EE3">
        <w:rPr>
          <w:rFonts w:ascii="Verdana" w:hAnsi="Verdana"/>
          <w:sz w:val="26"/>
          <w:szCs w:val="26"/>
        </w:rPr>
        <w:t>Se trouve la poignée de transport, pour déplacer la Smart</w:t>
      </w:r>
      <w:r w:rsidR="00C37A93">
        <w:rPr>
          <w:rFonts w:ascii="Verdana" w:hAnsi="Verdana"/>
          <w:sz w:val="26"/>
          <w:szCs w:val="26"/>
        </w:rPr>
        <w:t>-</w:t>
      </w:r>
      <w:r w:rsidRPr="00D37EE3">
        <w:rPr>
          <w:rFonts w:ascii="Verdana" w:hAnsi="Verdana"/>
          <w:sz w:val="26"/>
          <w:szCs w:val="26"/>
        </w:rPr>
        <w:t>brailler il est fortement conseiller de la saisir par sa poignée.</w:t>
      </w:r>
    </w:p>
    <w:p w:rsidR="00682D4B" w:rsidRDefault="00682D4B">
      <w:pPr>
        <w:spacing w:after="0"/>
        <w:ind w:right="0"/>
        <w:rPr>
          <w:rFonts w:eastAsiaTheme="minorHAnsi" w:cstheme="minorBidi"/>
          <w:color w:val="auto"/>
          <w:szCs w:val="26"/>
          <w:lang w:eastAsia="en-US"/>
        </w:rPr>
      </w:pPr>
      <w:r>
        <w:rPr>
          <w:szCs w:val="26"/>
        </w:rPr>
        <w:br w:type="page"/>
      </w:r>
    </w:p>
    <w:p w:rsidR="00682D4B" w:rsidRPr="00D37EE3" w:rsidRDefault="00682D4B" w:rsidP="00682D4B">
      <w:pPr>
        <w:pStyle w:val="Paragraphedeliste"/>
        <w:jc w:val="both"/>
        <w:rPr>
          <w:rFonts w:ascii="Verdana" w:hAnsi="Verdana"/>
          <w:sz w:val="26"/>
          <w:szCs w:val="26"/>
        </w:rPr>
      </w:pPr>
    </w:p>
    <w:p w:rsidR="002B59E4" w:rsidRDefault="00D37EE3" w:rsidP="00682D4B">
      <w:pPr>
        <w:pStyle w:val="Paragraphedeliste"/>
        <w:numPr>
          <w:ilvl w:val="0"/>
          <w:numId w:val="45"/>
        </w:numPr>
        <w:jc w:val="both"/>
        <w:rPr>
          <w:rFonts w:ascii="Verdana" w:hAnsi="Verdana"/>
          <w:sz w:val="26"/>
          <w:szCs w:val="26"/>
        </w:rPr>
      </w:pPr>
      <w:r w:rsidRPr="00D37EE3">
        <w:rPr>
          <w:rFonts w:ascii="Verdana" w:hAnsi="Verdana"/>
          <w:sz w:val="26"/>
          <w:szCs w:val="26"/>
        </w:rPr>
        <w:t xml:space="preserve">Le clavier braille il se compose de 6 touches disposées de part et d’autres de la barre « Espace » en partant de la barre « Espace » on trouve à gauche les points 1,2 et 3, et à droite les points 4,5 et 6. Le clavier est également muni d’une touche retour arrière, situé à droite du point 6, et d’une touche changement de ligne, située à gauche du point 3. Toutes ces touches </w:t>
      </w:r>
      <w:r w:rsidR="00682D4B">
        <w:rPr>
          <w:rFonts w:ascii="Verdana" w:hAnsi="Verdana"/>
          <w:sz w:val="26"/>
          <w:szCs w:val="26"/>
        </w:rPr>
        <w:t>sont de couleurs grises claires.</w:t>
      </w:r>
    </w:p>
    <w:p w:rsidR="00F44123" w:rsidRDefault="00F44123" w:rsidP="00682D4B">
      <w:pPr>
        <w:pStyle w:val="Paragraphedeliste"/>
        <w:numPr>
          <w:ilvl w:val="0"/>
          <w:numId w:val="45"/>
        </w:numPr>
        <w:jc w:val="both"/>
        <w:rPr>
          <w:rFonts w:ascii="Verdana" w:hAnsi="Verdana"/>
          <w:sz w:val="26"/>
          <w:szCs w:val="26"/>
        </w:rPr>
      </w:pPr>
    </w:p>
    <w:p w:rsidR="0023600C" w:rsidRPr="00682D4B" w:rsidRDefault="0023600C" w:rsidP="0023600C">
      <w:pPr>
        <w:pStyle w:val="Paragraphedeliste"/>
        <w:jc w:val="both"/>
        <w:rPr>
          <w:rFonts w:ascii="Verdana" w:hAnsi="Verdana"/>
          <w:sz w:val="26"/>
          <w:szCs w:val="26"/>
        </w:rPr>
      </w:pPr>
      <w:r>
        <w:rPr>
          <w:rFonts w:ascii="Verdana" w:hAnsi="Verdana"/>
          <w:noProof/>
          <w:sz w:val="26"/>
          <w:szCs w:val="26"/>
          <w:lang w:eastAsia="fr-FR"/>
        </w:rPr>
        <w:drawing>
          <wp:inline distT="0" distB="0" distL="0" distR="0">
            <wp:extent cx="5759450" cy="4319587"/>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IFFA\Desktop\SMARBRAILLER\CLAVIERPERKINS.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59450" cy="4319587"/>
                    </a:xfrm>
                    <a:prstGeom prst="rect">
                      <a:avLst/>
                    </a:prstGeom>
                    <a:noFill/>
                    <a:ln>
                      <a:noFill/>
                    </a:ln>
                  </pic:spPr>
                </pic:pic>
              </a:graphicData>
            </a:graphic>
          </wp:inline>
        </w:drawing>
      </w:r>
    </w:p>
    <w:p w:rsidR="00D37EE3" w:rsidRPr="00D37EE3" w:rsidRDefault="00D37EE3" w:rsidP="00D37EE3">
      <w:pPr>
        <w:pStyle w:val="Paragraphedeliste"/>
        <w:numPr>
          <w:ilvl w:val="0"/>
          <w:numId w:val="45"/>
        </w:numPr>
        <w:jc w:val="both"/>
        <w:rPr>
          <w:rFonts w:ascii="Verdana" w:hAnsi="Verdana"/>
          <w:sz w:val="26"/>
          <w:szCs w:val="26"/>
        </w:rPr>
      </w:pPr>
      <w:r w:rsidRPr="00D37EE3">
        <w:rPr>
          <w:rFonts w:ascii="Verdana" w:hAnsi="Verdana"/>
          <w:sz w:val="26"/>
          <w:szCs w:val="26"/>
        </w:rPr>
        <w:t xml:space="preserve">Le bloc informatique muni d’un écran, d’un port USB (placé à droite du bloc informatique dans un renfoncement sur la tranche) de plusieurs touches que nous détaillerons ci-dessous et d’une prise Jack pour les hauts parleurs ou les écouteurs. Il est inclinable vers l’avant et, s’il est complétement rabattu sur le clavier, on trouve les margeurs mobiles de couleur gris un à gauche et un à droite, pour déplacer un margeur décaler le chariot si nécessaire puis appuyer sur le margeur pour le libérer, faîtes le glisser sur l’emplacement désiré puis </w:t>
      </w:r>
      <w:r w:rsidR="00F44123" w:rsidRPr="00D37EE3">
        <w:rPr>
          <w:rFonts w:ascii="Verdana" w:hAnsi="Verdana"/>
          <w:sz w:val="26"/>
          <w:szCs w:val="26"/>
        </w:rPr>
        <w:t>relâchez</w:t>
      </w:r>
      <w:r w:rsidRPr="00D37EE3">
        <w:rPr>
          <w:rFonts w:ascii="Verdana" w:hAnsi="Verdana"/>
          <w:sz w:val="26"/>
          <w:szCs w:val="26"/>
        </w:rPr>
        <w:t>-le et assurez-vous qu’il remonte en position bloqué. Enfin replacer le bloc informatique en position verticale.</w:t>
      </w:r>
    </w:p>
    <w:p w:rsidR="00D37EE3" w:rsidRPr="00D37EE3" w:rsidRDefault="00D37EE3" w:rsidP="00D37EE3">
      <w:pPr>
        <w:pStyle w:val="Paragraphedeliste"/>
        <w:jc w:val="both"/>
        <w:rPr>
          <w:rFonts w:ascii="Verdana" w:hAnsi="Verdana"/>
          <w:sz w:val="26"/>
          <w:szCs w:val="26"/>
        </w:rPr>
      </w:pPr>
      <w:r w:rsidRPr="00D37EE3">
        <w:rPr>
          <w:rFonts w:ascii="Verdana" w:hAnsi="Verdana"/>
          <w:sz w:val="26"/>
          <w:szCs w:val="26"/>
        </w:rPr>
        <w:lastRenderedPageBreak/>
        <w:t>Composants du bloc informatique de la gauche vers la droite on trouve :</w:t>
      </w:r>
    </w:p>
    <w:p w:rsidR="00D37EE3" w:rsidRPr="00D37EE3" w:rsidRDefault="00D37EE3" w:rsidP="00D37EE3">
      <w:pPr>
        <w:pStyle w:val="Paragraphedeliste"/>
        <w:numPr>
          <w:ilvl w:val="0"/>
          <w:numId w:val="45"/>
        </w:numPr>
        <w:jc w:val="both"/>
        <w:rPr>
          <w:rFonts w:ascii="Verdana" w:hAnsi="Verdana"/>
          <w:sz w:val="26"/>
          <w:szCs w:val="26"/>
        </w:rPr>
      </w:pPr>
      <w:r>
        <w:rPr>
          <w:rFonts w:ascii="Verdana" w:hAnsi="Verdana"/>
          <w:sz w:val="26"/>
          <w:szCs w:val="26"/>
        </w:rPr>
        <w:t>Le haut</w:t>
      </w:r>
      <w:r w:rsidRPr="00D37EE3">
        <w:rPr>
          <w:rFonts w:ascii="Verdana" w:hAnsi="Verdana"/>
          <w:sz w:val="26"/>
          <w:szCs w:val="26"/>
        </w:rPr>
        <w:t>–parleur grillagé</w:t>
      </w:r>
    </w:p>
    <w:p w:rsidR="00682D4B" w:rsidRDefault="00D37EE3" w:rsidP="00D37EE3">
      <w:pPr>
        <w:pStyle w:val="Paragraphedeliste"/>
        <w:numPr>
          <w:ilvl w:val="0"/>
          <w:numId w:val="45"/>
        </w:numPr>
        <w:jc w:val="both"/>
        <w:rPr>
          <w:rFonts w:ascii="Verdana" w:hAnsi="Verdana"/>
          <w:sz w:val="26"/>
          <w:szCs w:val="26"/>
        </w:rPr>
      </w:pPr>
      <w:r w:rsidRPr="00D37EE3">
        <w:rPr>
          <w:rFonts w:ascii="Verdana" w:hAnsi="Verdana"/>
          <w:sz w:val="26"/>
          <w:szCs w:val="26"/>
        </w:rPr>
        <w:t xml:space="preserve">Une colonne de 4 touches noires disposées verticalement. La première, entièrement lisse, active ou désactive l’écran, la seconde, muni d’un point en relief, permet de basculer entre l’affichage des caractères agrandis ou des symboles brailles, la troisième, muni de deux points en relief, permet de sélectionner le braille intégral ou abrégé, et  la quatrième et dernière touche munie de 3 points en relief, permet de sélectionner un mode vocal.  Vous pouvez désactiver la synthèse vocale ou choisir parmi une liste d’échos lettre par lettre, mot par mot, lettres et mots, ligne par ligne et tous les échos en même temps. A droite de cette colonne de touche se trouve l’écran  couleur. </w:t>
      </w:r>
    </w:p>
    <w:p w:rsidR="00682D4B" w:rsidRDefault="00682D4B">
      <w:pPr>
        <w:spacing w:after="0"/>
        <w:ind w:right="0"/>
        <w:rPr>
          <w:rFonts w:eastAsiaTheme="minorHAnsi" w:cstheme="minorBidi"/>
          <w:color w:val="auto"/>
          <w:szCs w:val="26"/>
          <w:lang w:eastAsia="en-US"/>
        </w:rPr>
      </w:pPr>
      <w:r>
        <w:rPr>
          <w:szCs w:val="26"/>
        </w:rPr>
        <w:br w:type="page"/>
      </w:r>
    </w:p>
    <w:p w:rsidR="00D37EE3" w:rsidRPr="00D37EE3" w:rsidRDefault="00D37EE3" w:rsidP="00682D4B">
      <w:pPr>
        <w:pStyle w:val="Paragraphedeliste"/>
        <w:jc w:val="both"/>
        <w:rPr>
          <w:rFonts w:ascii="Verdana" w:hAnsi="Verdana"/>
          <w:sz w:val="26"/>
          <w:szCs w:val="26"/>
        </w:rPr>
      </w:pPr>
    </w:p>
    <w:p w:rsidR="00D37EE3" w:rsidRPr="00D37EE3" w:rsidRDefault="00D37EE3" w:rsidP="00D37EE3">
      <w:pPr>
        <w:pStyle w:val="Paragraphedeliste"/>
        <w:numPr>
          <w:ilvl w:val="0"/>
          <w:numId w:val="45"/>
        </w:numPr>
        <w:jc w:val="both"/>
        <w:rPr>
          <w:rFonts w:ascii="Verdana" w:hAnsi="Verdana"/>
          <w:sz w:val="26"/>
          <w:szCs w:val="26"/>
        </w:rPr>
      </w:pPr>
      <w:r w:rsidRPr="00D37EE3">
        <w:rPr>
          <w:rFonts w:ascii="Verdana" w:hAnsi="Verdana"/>
          <w:sz w:val="26"/>
          <w:szCs w:val="26"/>
        </w:rPr>
        <w:t>A droite du bloc informatique se trouve un Joystick de 5 touches (4 touches noires en forme d’arc de cercle et une centrale verte fluorescente gravée plus 1 touche (vert fluorescent muni d’un point en son centre) isolée à gauche du Joystick. Complétement à droite sur la tranche du bloc informatique se trouve 2 touches + et – qui permettent de régler le volume sonore.</w:t>
      </w:r>
    </w:p>
    <w:p w:rsidR="002B59E4" w:rsidRDefault="002B59E4">
      <w:pPr>
        <w:spacing w:after="0"/>
        <w:ind w:right="0"/>
      </w:pPr>
    </w:p>
    <w:p w:rsidR="002B59E4" w:rsidRDefault="002B59E4" w:rsidP="00D37EE3"/>
    <w:p w:rsidR="002B59E4" w:rsidRDefault="002B59E4" w:rsidP="002B59E4">
      <w:pPr>
        <w:pStyle w:val="Titre3"/>
      </w:pPr>
      <w:bookmarkStart w:id="11" w:name="_Toc482609408"/>
      <w:r>
        <w:t>LE DESSOUS DE L’APPAREIL</w:t>
      </w:r>
      <w:bookmarkEnd w:id="11"/>
    </w:p>
    <w:p w:rsidR="002B59E4" w:rsidRDefault="002B59E4" w:rsidP="002B59E4"/>
    <w:p w:rsidR="002B59E4" w:rsidRPr="002B59E4" w:rsidRDefault="002B59E4" w:rsidP="002B59E4">
      <w:pPr>
        <w:pStyle w:val="Paragraphedeliste"/>
        <w:numPr>
          <w:ilvl w:val="0"/>
          <w:numId w:val="45"/>
        </w:numPr>
        <w:jc w:val="both"/>
        <w:rPr>
          <w:rFonts w:ascii="Verdana" w:hAnsi="Verdana"/>
          <w:sz w:val="26"/>
          <w:szCs w:val="26"/>
        </w:rPr>
      </w:pPr>
      <w:r w:rsidRPr="002B59E4">
        <w:rPr>
          <w:rFonts w:ascii="Verdana" w:hAnsi="Verdana"/>
          <w:sz w:val="26"/>
          <w:szCs w:val="26"/>
        </w:rPr>
        <w:t>Se trouve une trappe qu’il faut dévisser afin d’insérer ou de retirer les piles rechargeables.</w:t>
      </w:r>
    </w:p>
    <w:p w:rsidR="002B59E4" w:rsidRPr="002B59E4" w:rsidRDefault="002B59E4" w:rsidP="00D37EE3">
      <w:pPr>
        <w:rPr>
          <w:szCs w:val="26"/>
        </w:rPr>
      </w:pPr>
    </w:p>
    <w:p w:rsidR="00D37EE3" w:rsidRDefault="00D37EE3" w:rsidP="000E591D"/>
    <w:p w:rsidR="002B59E4" w:rsidRDefault="002B59E4" w:rsidP="002B59E4">
      <w:pPr>
        <w:pStyle w:val="Titre2"/>
      </w:pPr>
      <w:bookmarkStart w:id="12" w:name="_Toc482609409"/>
      <w:r>
        <w:t>MENU</w:t>
      </w:r>
      <w:bookmarkEnd w:id="12"/>
    </w:p>
    <w:p w:rsidR="002B59E4" w:rsidRDefault="002B59E4" w:rsidP="000E591D"/>
    <w:p w:rsidR="002B59E4" w:rsidRDefault="002B59E4" w:rsidP="002B59E4">
      <w:pPr>
        <w:pStyle w:val="Titre3"/>
      </w:pPr>
      <w:bookmarkStart w:id="13" w:name="_Toc482609410"/>
      <w:r>
        <w:t>NAVIGATION DANS LES MENUS</w:t>
      </w:r>
      <w:bookmarkEnd w:id="13"/>
    </w:p>
    <w:p w:rsidR="002B59E4" w:rsidRDefault="002B59E4" w:rsidP="002B59E4"/>
    <w:p w:rsidR="002B59E4" w:rsidRDefault="002B59E4" w:rsidP="002B59E4">
      <w:pPr>
        <w:jc w:val="both"/>
      </w:pPr>
      <w:r>
        <w:t xml:space="preserve">On utilise les touches à droite du bloc informatique. Pour ouvrir les menus on appuie sur la touche verte fluorescente ronde munie d’un point située à gauche du Joystick. Pour parcourir le menu on utilise les touches du Joystick vers le haut ou vers le bas, pour valider une option de menu appuyez sur la touche centrale verte fluorescente du Joystick enfin, pour sortir du menu sans faire de modification </w:t>
      </w:r>
      <w:proofErr w:type="spellStart"/>
      <w:r>
        <w:t>rappuyez</w:t>
      </w:r>
      <w:proofErr w:type="spellEnd"/>
      <w:r>
        <w:t xml:space="preserve"> sur la touche verte fluorescente ronde en haut à gauche du Joystick.</w:t>
      </w:r>
    </w:p>
    <w:p w:rsidR="00682D4B" w:rsidRDefault="00682D4B">
      <w:pPr>
        <w:spacing w:after="0"/>
        <w:ind w:right="0"/>
      </w:pPr>
      <w:r>
        <w:br w:type="page"/>
      </w:r>
    </w:p>
    <w:p w:rsidR="002B59E4" w:rsidRDefault="002B59E4" w:rsidP="002B59E4">
      <w:pPr>
        <w:jc w:val="both"/>
      </w:pPr>
    </w:p>
    <w:p w:rsidR="002B59E4" w:rsidRDefault="002B59E4" w:rsidP="002B59E4">
      <w:pPr>
        <w:pStyle w:val="Titre4"/>
      </w:pPr>
      <w:bookmarkStart w:id="14" w:name="_Toc482609411"/>
      <w:r>
        <w:t>Les différents menus disponibles sont :</w:t>
      </w:r>
      <w:bookmarkEnd w:id="14"/>
      <w:r>
        <w:t xml:space="preserve"> </w:t>
      </w:r>
    </w:p>
    <w:p w:rsidR="002B59E4" w:rsidRPr="002B59E4" w:rsidRDefault="002B59E4" w:rsidP="002B59E4"/>
    <w:p w:rsidR="002B59E4" w:rsidRPr="002B59E4" w:rsidRDefault="002B59E4" w:rsidP="002B59E4">
      <w:pPr>
        <w:pStyle w:val="Paragraphedeliste"/>
        <w:numPr>
          <w:ilvl w:val="0"/>
          <w:numId w:val="45"/>
        </w:numPr>
        <w:rPr>
          <w:rFonts w:ascii="Verdana" w:hAnsi="Verdana"/>
          <w:sz w:val="26"/>
          <w:szCs w:val="26"/>
        </w:rPr>
      </w:pPr>
      <w:r w:rsidRPr="002B59E4">
        <w:rPr>
          <w:rFonts w:ascii="Verdana" w:hAnsi="Verdana"/>
          <w:sz w:val="26"/>
          <w:szCs w:val="26"/>
        </w:rPr>
        <w:t>Fichier</w:t>
      </w:r>
    </w:p>
    <w:p w:rsidR="002B59E4" w:rsidRPr="002B59E4" w:rsidRDefault="002B59E4" w:rsidP="002B59E4">
      <w:pPr>
        <w:pStyle w:val="Paragraphedeliste"/>
        <w:numPr>
          <w:ilvl w:val="0"/>
          <w:numId w:val="45"/>
        </w:numPr>
        <w:rPr>
          <w:rFonts w:ascii="Verdana" w:hAnsi="Verdana"/>
          <w:sz w:val="26"/>
          <w:szCs w:val="26"/>
        </w:rPr>
      </w:pPr>
      <w:r w:rsidRPr="002B59E4">
        <w:rPr>
          <w:rFonts w:ascii="Verdana" w:hAnsi="Verdana"/>
          <w:sz w:val="26"/>
          <w:szCs w:val="26"/>
        </w:rPr>
        <w:t>Utilisateur</w:t>
      </w:r>
    </w:p>
    <w:p w:rsidR="002B59E4" w:rsidRPr="002B59E4" w:rsidRDefault="002B59E4" w:rsidP="002B59E4">
      <w:pPr>
        <w:pStyle w:val="Paragraphedeliste"/>
        <w:numPr>
          <w:ilvl w:val="0"/>
          <w:numId w:val="45"/>
        </w:numPr>
        <w:rPr>
          <w:rFonts w:ascii="Verdana" w:hAnsi="Verdana"/>
          <w:sz w:val="26"/>
          <w:szCs w:val="26"/>
        </w:rPr>
      </w:pPr>
      <w:r w:rsidRPr="002B59E4">
        <w:rPr>
          <w:rFonts w:ascii="Verdana" w:hAnsi="Verdana"/>
          <w:sz w:val="26"/>
          <w:szCs w:val="26"/>
        </w:rPr>
        <w:t>Apps</w:t>
      </w:r>
    </w:p>
    <w:p w:rsidR="002B59E4" w:rsidRPr="002B59E4" w:rsidRDefault="002B59E4" w:rsidP="002B59E4">
      <w:pPr>
        <w:pStyle w:val="Paragraphedeliste"/>
        <w:numPr>
          <w:ilvl w:val="0"/>
          <w:numId w:val="45"/>
        </w:numPr>
        <w:rPr>
          <w:rFonts w:ascii="Verdana" w:hAnsi="Verdana"/>
          <w:sz w:val="26"/>
          <w:szCs w:val="26"/>
        </w:rPr>
      </w:pPr>
      <w:r w:rsidRPr="002B59E4">
        <w:rPr>
          <w:rFonts w:ascii="Verdana" w:hAnsi="Verdana"/>
          <w:sz w:val="26"/>
          <w:szCs w:val="26"/>
        </w:rPr>
        <w:t>Réglages</w:t>
      </w:r>
    </w:p>
    <w:p w:rsidR="002B59E4" w:rsidRDefault="002B59E4" w:rsidP="002B59E4">
      <w:pPr>
        <w:ind w:left="360"/>
        <w:jc w:val="both"/>
      </w:pPr>
      <w:r>
        <w:t>Le menu fichier permet de créer un nouveau fichier, d’enregistrer un fichier, et d’ouvrir un fichier existant. Il est possible d’ouvrir ou d’enregistrer un document soit dans la mémoire interne soit sur clé USB. Il est aussi possible d’imprimer un document si une imprimante est connectée au port USB.</w:t>
      </w:r>
    </w:p>
    <w:p w:rsidR="002B59E4" w:rsidRDefault="002B59E4" w:rsidP="002B59E4">
      <w:pPr>
        <w:ind w:left="360"/>
        <w:jc w:val="both"/>
      </w:pPr>
      <w:r>
        <w:t>Quand vous enregistrez un document,</w:t>
      </w:r>
      <w:r w:rsidR="00EE3459">
        <w:t xml:space="preserve"> la</w:t>
      </w:r>
      <w:r>
        <w:t xml:space="preserve"> Smart</w:t>
      </w:r>
      <w:r w:rsidR="00C37A93">
        <w:t>-</w:t>
      </w:r>
      <w:r>
        <w:t>Brailler prend automatiquement la première ligne du document comme nom de fichier. Il n’est pas possible de le renommer.</w:t>
      </w:r>
    </w:p>
    <w:p w:rsidR="002B59E4" w:rsidRDefault="002B59E4" w:rsidP="002B59E4">
      <w:pPr>
        <w:ind w:left="360"/>
        <w:jc w:val="both"/>
      </w:pPr>
      <w:r>
        <w:t>Le menu utilisateur  permet de créer un utilisateur de choisir l’utilisateur et de supprimer un utilisateur. Lorsque vous cliquez sur nouvel utilisateur vous devez saisir un nom d’utilisateur  à partir du clavier virtuel  qui s’affiche à l’écran pour sélectionner les caractères il faut naviguer avec le Joystick et valider avec la touche centrale verte fluorescente. Quand vous avez terminé, déplacez-vous avec le Joystick jusqu’au bouton OK qui se trouve en bas à droite du clavier virtuel. Vous trouvez dans cette zone un bouton supprimer « &lt; », pour effacer le dernier caractère saisi, un bouton espace « </w:t>
      </w:r>
      <w:proofErr w:type="spellStart"/>
      <w:r>
        <w:t>Sp</w:t>
      </w:r>
      <w:proofErr w:type="spellEnd"/>
      <w:r>
        <w:t>. » pour faire un espace dans votre saisie et un bouton échappement  « </w:t>
      </w:r>
      <w:proofErr w:type="spellStart"/>
      <w:r>
        <w:t>Esc</w:t>
      </w:r>
      <w:proofErr w:type="spellEnd"/>
      <w:r>
        <w:t>.».</w:t>
      </w:r>
    </w:p>
    <w:p w:rsidR="0023600C" w:rsidRDefault="0023600C" w:rsidP="00F44123">
      <w:pPr>
        <w:ind w:left="360"/>
        <w:jc w:val="center"/>
      </w:pPr>
      <w:r>
        <w:rPr>
          <w:noProof/>
        </w:rPr>
        <w:lastRenderedPageBreak/>
        <w:drawing>
          <wp:inline distT="0" distB="0" distL="0" distR="0">
            <wp:extent cx="4200526" cy="315039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IFFA\Desktop\SMARBRAILLER\CLAVIERVIRTUEL.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205162" cy="3153871"/>
                    </a:xfrm>
                    <a:prstGeom prst="rect">
                      <a:avLst/>
                    </a:prstGeom>
                    <a:noFill/>
                    <a:ln>
                      <a:noFill/>
                    </a:ln>
                  </pic:spPr>
                </pic:pic>
              </a:graphicData>
            </a:graphic>
          </wp:inline>
        </w:drawing>
      </w:r>
    </w:p>
    <w:p w:rsidR="002B59E4" w:rsidRDefault="002B59E4" w:rsidP="002B59E4">
      <w:pPr>
        <w:ind w:left="360"/>
        <w:jc w:val="both"/>
      </w:pPr>
      <w:r>
        <w:t>Si vous ne créez pas d’utilisateur la Smart</w:t>
      </w:r>
      <w:r w:rsidR="00EE3459">
        <w:t>-</w:t>
      </w:r>
      <w:r>
        <w:t>brailler utilise par défaut un utilisateur nommé « Invité ».</w:t>
      </w:r>
    </w:p>
    <w:p w:rsidR="002B59E4" w:rsidRDefault="002B59E4" w:rsidP="002B59E4">
      <w:pPr>
        <w:ind w:left="360"/>
        <w:jc w:val="both"/>
      </w:pPr>
      <w:r>
        <w:t>Le menu APPS actuellement, il n’existe aucune application développée en français.</w:t>
      </w:r>
    </w:p>
    <w:p w:rsidR="002B59E4" w:rsidRDefault="002B59E4" w:rsidP="002B59E4">
      <w:pPr>
        <w:ind w:left="360"/>
        <w:jc w:val="both"/>
      </w:pPr>
      <w:r>
        <w:t>Le menu réglage contient plusieurs options permettant notamment de changer la langue de l’interface, la voix de la synthèse vocale, la luminosité et la couleur de l’affichage, et de connaître les informations systèmes.</w:t>
      </w:r>
    </w:p>
    <w:p w:rsidR="002B59E4" w:rsidRDefault="002B59E4" w:rsidP="000E591D"/>
    <w:p w:rsidR="009C5C06" w:rsidRDefault="009C5C06" w:rsidP="000E591D"/>
    <w:p w:rsidR="009C5C06" w:rsidRDefault="009C5C06" w:rsidP="009C5C06">
      <w:pPr>
        <w:pStyle w:val="Titre3"/>
      </w:pPr>
      <w:bookmarkStart w:id="15" w:name="_Toc482609412"/>
      <w:r>
        <w:t>UTILISATION DE L’APPAREIL</w:t>
      </w:r>
      <w:bookmarkEnd w:id="15"/>
    </w:p>
    <w:p w:rsidR="0046735C" w:rsidRDefault="0046735C" w:rsidP="009C5C06"/>
    <w:p w:rsidR="0046735C" w:rsidRPr="009C5C06" w:rsidRDefault="0046735C" w:rsidP="009C5C06">
      <w:pPr>
        <w:ind w:left="360"/>
        <w:jc w:val="both"/>
        <w:rPr>
          <w:szCs w:val="26"/>
        </w:rPr>
      </w:pPr>
      <w:r w:rsidRPr="009C5C06">
        <w:rPr>
          <w:szCs w:val="26"/>
        </w:rPr>
        <w:t>Si le bouton marche/arrêt est positionné sur « Arrêt (I) » cela signifie que le module informatique est éteint. Mais il est possible d’utiliser votre Smart</w:t>
      </w:r>
      <w:r w:rsidR="00EE3459">
        <w:rPr>
          <w:szCs w:val="26"/>
        </w:rPr>
        <w:t>-</w:t>
      </w:r>
      <w:r w:rsidRPr="009C5C06">
        <w:rPr>
          <w:szCs w:val="26"/>
        </w:rPr>
        <w:t xml:space="preserve">Brailler comme une Perkins lambda pour écrire du braille. </w:t>
      </w:r>
    </w:p>
    <w:p w:rsidR="0046735C" w:rsidRPr="009C5C06" w:rsidRDefault="0046735C" w:rsidP="009C5C06">
      <w:pPr>
        <w:ind w:left="360"/>
        <w:jc w:val="both"/>
        <w:rPr>
          <w:szCs w:val="26"/>
        </w:rPr>
      </w:pPr>
      <w:r w:rsidRPr="009C5C06">
        <w:rPr>
          <w:szCs w:val="26"/>
        </w:rPr>
        <w:lastRenderedPageBreak/>
        <w:t xml:space="preserve">Pour insérer une feuille de papier braille, procédez comme suit : </w:t>
      </w:r>
    </w:p>
    <w:p w:rsidR="0046735C" w:rsidRPr="009C5C06" w:rsidRDefault="0046735C" w:rsidP="009C5C06">
      <w:pPr>
        <w:pStyle w:val="Paragraphedeliste"/>
        <w:numPr>
          <w:ilvl w:val="0"/>
          <w:numId w:val="45"/>
        </w:numPr>
        <w:jc w:val="both"/>
        <w:rPr>
          <w:rFonts w:ascii="Verdana" w:hAnsi="Verdana"/>
          <w:sz w:val="26"/>
          <w:szCs w:val="26"/>
        </w:rPr>
      </w:pPr>
      <w:r w:rsidRPr="009C5C06">
        <w:rPr>
          <w:rFonts w:ascii="Verdana" w:hAnsi="Verdana"/>
          <w:sz w:val="26"/>
          <w:szCs w:val="26"/>
        </w:rPr>
        <w:t xml:space="preserve">Relevé simultanément les 2 parties du levier de verrouillage qui se trouve sur le dessus  de l’appareil. Insérer une feuille de papier braille entre le rouleau métallique argenté et le rouleau en caoutchouc noir. </w:t>
      </w:r>
    </w:p>
    <w:p w:rsidR="0046735C" w:rsidRPr="009C5C06" w:rsidRDefault="0046735C" w:rsidP="009C5C06">
      <w:pPr>
        <w:pStyle w:val="Paragraphedeliste"/>
        <w:numPr>
          <w:ilvl w:val="0"/>
          <w:numId w:val="45"/>
        </w:numPr>
        <w:jc w:val="both"/>
        <w:rPr>
          <w:rFonts w:ascii="Verdana" w:hAnsi="Verdana"/>
          <w:sz w:val="26"/>
          <w:szCs w:val="26"/>
        </w:rPr>
      </w:pPr>
      <w:r w:rsidRPr="009C5C06">
        <w:rPr>
          <w:rFonts w:ascii="Verdana" w:hAnsi="Verdana"/>
          <w:sz w:val="26"/>
          <w:szCs w:val="26"/>
        </w:rPr>
        <w:t>Assurez-vous que le papier braille soit insérer bien à fond et gauche de la Smart</w:t>
      </w:r>
      <w:r w:rsidR="00EE3459">
        <w:rPr>
          <w:rFonts w:ascii="Verdana" w:hAnsi="Verdana"/>
          <w:sz w:val="26"/>
          <w:szCs w:val="26"/>
        </w:rPr>
        <w:t>-</w:t>
      </w:r>
      <w:r w:rsidRPr="009C5C06">
        <w:rPr>
          <w:rFonts w:ascii="Verdana" w:hAnsi="Verdana"/>
          <w:sz w:val="26"/>
          <w:szCs w:val="26"/>
        </w:rPr>
        <w:t>Brailler, puis rabaissez le levier de verrouillage.</w:t>
      </w:r>
    </w:p>
    <w:p w:rsidR="0046735C" w:rsidRPr="009C5C06" w:rsidRDefault="0046735C" w:rsidP="009C5C06">
      <w:pPr>
        <w:pStyle w:val="Paragraphedeliste"/>
        <w:numPr>
          <w:ilvl w:val="0"/>
          <w:numId w:val="45"/>
        </w:numPr>
        <w:jc w:val="both"/>
        <w:rPr>
          <w:rFonts w:ascii="Verdana" w:hAnsi="Verdana"/>
          <w:sz w:val="26"/>
          <w:szCs w:val="26"/>
        </w:rPr>
      </w:pPr>
      <w:r w:rsidRPr="009C5C06">
        <w:rPr>
          <w:rFonts w:ascii="Verdana" w:hAnsi="Verdana"/>
          <w:sz w:val="26"/>
          <w:szCs w:val="26"/>
        </w:rPr>
        <w:t>Tournez les ailettes situées de part et d’autre de l’appareil vers l’arrière pour enrouler le papier braille, le système se bloque automatiquement lorsque le papier braille est totalement enroulé.</w:t>
      </w:r>
    </w:p>
    <w:p w:rsidR="0046735C" w:rsidRPr="009C5C06" w:rsidRDefault="0046735C" w:rsidP="009C5C06">
      <w:pPr>
        <w:pStyle w:val="Paragraphedeliste"/>
        <w:numPr>
          <w:ilvl w:val="0"/>
          <w:numId w:val="45"/>
        </w:numPr>
        <w:jc w:val="both"/>
        <w:rPr>
          <w:rFonts w:ascii="Verdana" w:hAnsi="Verdana"/>
          <w:sz w:val="26"/>
          <w:szCs w:val="26"/>
        </w:rPr>
      </w:pPr>
      <w:r w:rsidRPr="009C5C06">
        <w:rPr>
          <w:rFonts w:ascii="Verdana" w:hAnsi="Verdana"/>
          <w:sz w:val="26"/>
          <w:szCs w:val="26"/>
        </w:rPr>
        <w:t>Appuyez une fois sur la touche de changement de ligne située à l’extrême gauche du clavier Perkins afin de positionner le papier braille sur la première ligne de saisie.</w:t>
      </w:r>
    </w:p>
    <w:p w:rsidR="0046735C" w:rsidRPr="009C5C06" w:rsidRDefault="0046735C" w:rsidP="009C5C06">
      <w:pPr>
        <w:pStyle w:val="Paragraphedeliste"/>
        <w:numPr>
          <w:ilvl w:val="0"/>
          <w:numId w:val="45"/>
        </w:numPr>
        <w:jc w:val="both"/>
        <w:rPr>
          <w:rFonts w:ascii="Verdana" w:hAnsi="Verdana"/>
          <w:sz w:val="26"/>
          <w:szCs w:val="26"/>
        </w:rPr>
      </w:pPr>
      <w:r w:rsidRPr="009C5C06">
        <w:rPr>
          <w:rFonts w:ascii="Verdana" w:hAnsi="Verdana"/>
          <w:sz w:val="26"/>
          <w:szCs w:val="26"/>
        </w:rPr>
        <w:t>Remontez délicatement avec vos 2 mains, grâce aux encoches prévues à cet effet,  la tablette de support de papier braille située à l’arrière du Smart</w:t>
      </w:r>
      <w:r w:rsidR="00EE3459">
        <w:rPr>
          <w:rFonts w:ascii="Verdana" w:hAnsi="Verdana"/>
          <w:sz w:val="26"/>
          <w:szCs w:val="26"/>
        </w:rPr>
        <w:t>-</w:t>
      </w:r>
      <w:r w:rsidRPr="009C5C06">
        <w:rPr>
          <w:rFonts w:ascii="Verdana" w:hAnsi="Verdana"/>
          <w:sz w:val="26"/>
          <w:szCs w:val="26"/>
        </w:rPr>
        <w:t>Brailler.</w:t>
      </w:r>
    </w:p>
    <w:p w:rsidR="0046735C" w:rsidRPr="009C5C06" w:rsidRDefault="0046735C" w:rsidP="009C5C06">
      <w:pPr>
        <w:pStyle w:val="Paragraphedeliste"/>
        <w:numPr>
          <w:ilvl w:val="0"/>
          <w:numId w:val="45"/>
        </w:numPr>
        <w:jc w:val="both"/>
        <w:rPr>
          <w:rFonts w:ascii="Verdana" w:hAnsi="Verdana"/>
          <w:sz w:val="26"/>
          <w:szCs w:val="26"/>
        </w:rPr>
      </w:pPr>
      <w:r w:rsidRPr="009C5C06">
        <w:rPr>
          <w:rFonts w:ascii="Verdana" w:hAnsi="Verdana"/>
          <w:sz w:val="26"/>
          <w:szCs w:val="26"/>
        </w:rPr>
        <w:t xml:space="preserve">Si vous voulez utiliser le module informatique mettez le sous tension si cela n’est déjà pas fait, </w:t>
      </w:r>
      <w:r w:rsidR="005A6AB5">
        <w:rPr>
          <w:rFonts w:ascii="Verdana" w:hAnsi="Verdana"/>
          <w:sz w:val="26"/>
          <w:szCs w:val="26"/>
        </w:rPr>
        <w:t xml:space="preserve">après quelques secondes d’attente l’appareil affiche un menu dans lequel il faut choisir un utilisateur. Le choix par défaut est « invité » appuyez sur le bouton central vert fluorescent au centre du Joystick pour valider ce choix ou choisissez un autre utilisateur avec les touches « Haut et Bas » </w:t>
      </w:r>
      <w:r w:rsidRPr="009C5C06">
        <w:rPr>
          <w:rFonts w:ascii="Verdana" w:hAnsi="Verdana"/>
          <w:sz w:val="26"/>
          <w:szCs w:val="26"/>
        </w:rPr>
        <w:t>puis</w:t>
      </w:r>
      <w:r w:rsidR="005A6AB5">
        <w:rPr>
          <w:rFonts w:ascii="Verdana" w:hAnsi="Verdana"/>
          <w:sz w:val="26"/>
          <w:szCs w:val="26"/>
        </w:rPr>
        <w:t xml:space="preserve"> validez votre sélection en appuyant</w:t>
      </w:r>
      <w:r w:rsidRPr="009C5C06">
        <w:rPr>
          <w:rFonts w:ascii="Verdana" w:hAnsi="Verdana"/>
          <w:sz w:val="26"/>
          <w:szCs w:val="26"/>
        </w:rPr>
        <w:t xml:space="preserve"> sur le bouton central vert fluorescent du Joystick. Vous devez entendre le message suivant « Suivi en braille activé ».</w:t>
      </w:r>
    </w:p>
    <w:p w:rsidR="0046735C" w:rsidRPr="009C5C06" w:rsidRDefault="0046735C" w:rsidP="009C5C06">
      <w:pPr>
        <w:pStyle w:val="Paragraphedeliste"/>
        <w:numPr>
          <w:ilvl w:val="0"/>
          <w:numId w:val="45"/>
        </w:numPr>
        <w:jc w:val="both"/>
        <w:rPr>
          <w:rFonts w:ascii="Verdana" w:hAnsi="Verdana"/>
          <w:sz w:val="26"/>
          <w:szCs w:val="26"/>
        </w:rPr>
      </w:pPr>
      <w:r w:rsidRPr="009C5C06">
        <w:rPr>
          <w:rFonts w:ascii="Verdana" w:hAnsi="Verdana"/>
          <w:sz w:val="26"/>
          <w:szCs w:val="26"/>
        </w:rPr>
        <w:t>Pour effacer un caractère appuyez 2 fois sur retour arrière, afin de placer l’effaceur sur le caractère erroné puis utilisez le bouton d’effacement situé sur le chariot d’écriture, vous entendez alors « effacé suivi du caractère effacé ».</w:t>
      </w:r>
    </w:p>
    <w:p w:rsidR="004207A1" w:rsidRPr="004207A1" w:rsidRDefault="004207A1" w:rsidP="004207A1"/>
    <w:p w:rsidR="001A1239" w:rsidRPr="001A1239" w:rsidRDefault="001A1239" w:rsidP="001A1239"/>
    <w:p w:rsidR="001A1239" w:rsidRDefault="001A1239" w:rsidP="001A1239">
      <w:pPr>
        <w:pStyle w:val="Titre3"/>
      </w:pPr>
      <w:bookmarkStart w:id="16" w:name="_Toc482609413"/>
      <w:r>
        <w:lastRenderedPageBreak/>
        <w:t>POIDS ET DIMENSION DE L’APPAREIL</w:t>
      </w:r>
      <w:bookmarkEnd w:id="16"/>
    </w:p>
    <w:p w:rsidR="001A1239" w:rsidRPr="001A1239" w:rsidRDefault="001A1239" w:rsidP="001A1239">
      <w:pPr>
        <w:rPr>
          <w:szCs w:val="26"/>
        </w:rPr>
      </w:pPr>
    </w:p>
    <w:p w:rsidR="001A1239" w:rsidRPr="001A1239" w:rsidRDefault="001A1239" w:rsidP="001A1239">
      <w:pPr>
        <w:pStyle w:val="Paragraphedeliste"/>
        <w:numPr>
          <w:ilvl w:val="0"/>
          <w:numId w:val="45"/>
        </w:numPr>
        <w:rPr>
          <w:rFonts w:ascii="Verdana" w:hAnsi="Verdana"/>
          <w:sz w:val="26"/>
          <w:szCs w:val="26"/>
        </w:rPr>
      </w:pPr>
      <w:r w:rsidRPr="001A1239">
        <w:rPr>
          <w:rFonts w:ascii="Verdana" w:hAnsi="Verdana"/>
          <w:sz w:val="26"/>
          <w:szCs w:val="26"/>
        </w:rPr>
        <w:t>Poids environ 4 kg</w:t>
      </w:r>
    </w:p>
    <w:p w:rsidR="001A1239" w:rsidRPr="001A1239" w:rsidRDefault="001A1239" w:rsidP="001A1239">
      <w:pPr>
        <w:pStyle w:val="Paragraphedeliste"/>
        <w:numPr>
          <w:ilvl w:val="0"/>
          <w:numId w:val="45"/>
        </w:numPr>
        <w:rPr>
          <w:rFonts w:ascii="Verdana" w:hAnsi="Verdana"/>
          <w:sz w:val="26"/>
          <w:szCs w:val="26"/>
        </w:rPr>
      </w:pPr>
      <w:r w:rsidRPr="001A1239">
        <w:rPr>
          <w:rFonts w:ascii="Verdana" w:hAnsi="Verdana"/>
          <w:sz w:val="26"/>
          <w:szCs w:val="26"/>
        </w:rPr>
        <w:t>Hauteur maximale 15.50 cm</w:t>
      </w:r>
    </w:p>
    <w:p w:rsidR="001A1239" w:rsidRPr="001A1239" w:rsidRDefault="001A1239" w:rsidP="001A1239">
      <w:pPr>
        <w:pStyle w:val="Paragraphedeliste"/>
        <w:numPr>
          <w:ilvl w:val="0"/>
          <w:numId w:val="45"/>
        </w:numPr>
        <w:rPr>
          <w:rFonts w:ascii="Verdana" w:hAnsi="Verdana"/>
          <w:sz w:val="26"/>
          <w:szCs w:val="26"/>
        </w:rPr>
      </w:pPr>
      <w:r w:rsidRPr="001A1239">
        <w:rPr>
          <w:rFonts w:ascii="Verdana" w:hAnsi="Verdana"/>
          <w:sz w:val="26"/>
          <w:szCs w:val="26"/>
        </w:rPr>
        <w:t>Largeur maximale 33.50 cm</w:t>
      </w:r>
    </w:p>
    <w:p w:rsidR="001A1239" w:rsidRPr="001A1239" w:rsidRDefault="001A1239" w:rsidP="001A1239">
      <w:pPr>
        <w:pStyle w:val="Paragraphedeliste"/>
        <w:numPr>
          <w:ilvl w:val="0"/>
          <w:numId w:val="45"/>
        </w:numPr>
        <w:rPr>
          <w:rFonts w:ascii="Verdana" w:hAnsi="Verdana"/>
          <w:sz w:val="26"/>
          <w:szCs w:val="26"/>
        </w:rPr>
      </w:pPr>
      <w:r w:rsidRPr="001A1239">
        <w:rPr>
          <w:rFonts w:ascii="Verdana" w:hAnsi="Verdana"/>
          <w:sz w:val="26"/>
          <w:szCs w:val="26"/>
        </w:rPr>
        <w:t>Profondeur maximale 23.50 cm</w:t>
      </w:r>
    </w:p>
    <w:p w:rsidR="008D5D18" w:rsidRDefault="008D5D18" w:rsidP="008D5D18"/>
    <w:sectPr w:rsidR="008D5D18" w:rsidSect="00F44123">
      <w:headerReference w:type="default" r:id="rId18"/>
      <w:pgSz w:w="11906" w:h="16838"/>
      <w:pgMar w:top="818" w:right="1418" w:bottom="1418" w:left="1418" w:header="426" w:footer="3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347" w:rsidRDefault="00F71347" w:rsidP="00AA6A43">
      <w:r>
        <w:separator/>
      </w:r>
    </w:p>
  </w:endnote>
  <w:endnote w:type="continuationSeparator" w:id="0">
    <w:p w:rsidR="00F71347" w:rsidRDefault="00F71347" w:rsidP="00AA6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123" w:rsidRPr="00F44123" w:rsidRDefault="00F44123" w:rsidP="00F44123">
    <w:pPr>
      <w:jc w:val="center"/>
      <w:rPr>
        <w:sz w:val="20"/>
        <w:szCs w:val="20"/>
      </w:rPr>
    </w:pPr>
    <w:r>
      <w:rPr>
        <w:sz w:val="20"/>
        <w:szCs w:val="20"/>
      </w:rPr>
      <w:t xml:space="preserve">Guide d’utilisation – Perkins / Smart Brailler - </w:t>
    </w:r>
    <w:r w:rsidRPr="00F44123">
      <w:rPr>
        <w:sz w:val="20"/>
        <w:szCs w:val="20"/>
      </w:rPr>
      <w:t xml:space="preserve">Version </w:t>
    </w:r>
    <w:r w:rsidRPr="00F44123">
      <w:rPr>
        <w:sz w:val="20"/>
        <w:szCs w:val="20"/>
      </w:rPr>
      <w:t>15 mai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347" w:rsidRDefault="00F71347" w:rsidP="00AA6A43">
      <w:r>
        <w:separator/>
      </w:r>
    </w:p>
  </w:footnote>
  <w:footnote w:type="continuationSeparator" w:id="0">
    <w:p w:rsidR="00F71347" w:rsidRDefault="00F71347" w:rsidP="00AA6A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26B" w:rsidRPr="005946D6" w:rsidRDefault="00A0026B" w:rsidP="00A0026B">
    <w:pPr>
      <w:pStyle w:val="En-tte"/>
      <w:jc w:val="right"/>
      <w:rPr>
        <w:rStyle w:val="Numrodep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3F4C51C"/>
    <w:lvl w:ilvl="0">
      <w:start w:val="1"/>
      <w:numFmt w:val="decimal"/>
      <w:lvlText w:val="%1."/>
      <w:lvlJc w:val="left"/>
      <w:pPr>
        <w:tabs>
          <w:tab w:val="num" w:pos="1492"/>
        </w:tabs>
        <w:ind w:left="1492" w:hanging="360"/>
      </w:pPr>
    </w:lvl>
  </w:abstractNum>
  <w:abstractNum w:abstractNumId="1">
    <w:nsid w:val="FFFFFF7D"/>
    <w:multiLevelType w:val="singleLevel"/>
    <w:tmpl w:val="B1E8A02A"/>
    <w:lvl w:ilvl="0">
      <w:start w:val="1"/>
      <w:numFmt w:val="decimal"/>
      <w:lvlText w:val="%1."/>
      <w:lvlJc w:val="left"/>
      <w:pPr>
        <w:tabs>
          <w:tab w:val="num" w:pos="1209"/>
        </w:tabs>
        <w:ind w:left="1209" w:hanging="360"/>
      </w:pPr>
    </w:lvl>
  </w:abstractNum>
  <w:abstractNum w:abstractNumId="2">
    <w:nsid w:val="FFFFFF7E"/>
    <w:multiLevelType w:val="singleLevel"/>
    <w:tmpl w:val="5A5E3962"/>
    <w:lvl w:ilvl="0">
      <w:start w:val="1"/>
      <w:numFmt w:val="decimal"/>
      <w:lvlText w:val="%1."/>
      <w:lvlJc w:val="left"/>
      <w:pPr>
        <w:tabs>
          <w:tab w:val="num" w:pos="926"/>
        </w:tabs>
        <w:ind w:left="926" w:hanging="360"/>
      </w:pPr>
    </w:lvl>
  </w:abstractNum>
  <w:abstractNum w:abstractNumId="3">
    <w:nsid w:val="FFFFFF7F"/>
    <w:multiLevelType w:val="singleLevel"/>
    <w:tmpl w:val="A1085A22"/>
    <w:lvl w:ilvl="0">
      <w:start w:val="1"/>
      <w:numFmt w:val="decimal"/>
      <w:lvlText w:val="%1."/>
      <w:lvlJc w:val="left"/>
      <w:pPr>
        <w:tabs>
          <w:tab w:val="num" w:pos="643"/>
        </w:tabs>
        <w:ind w:left="643" w:hanging="360"/>
      </w:pPr>
    </w:lvl>
  </w:abstractNum>
  <w:abstractNum w:abstractNumId="4">
    <w:nsid w:val="FFFFFF80"/>
    <w:multiLevelType w:val="singleLevel"/>
    <w:tmpl w:val="CF12734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DE52F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DCCE9E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B6C6C8E"/>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6614A662"/>
    <w:lvl w:ilvl="0">
      <w:start w:val="1"/>
      <w:numFmt w:val="decimal"/>
      <w:lvlText w:val="%1."/>
      <w:lvlJc w:val="left"/>
      <w:pPr>
        <w:tabs>
          <w:tab w:val="num" w:pos="360"/>
        </w:tabs>
        <w:ind w:left="360" w:hanging="360"/>
      </w:pPr>
    </w:lvl>
  </w:abstractNum>
  <w:abstractNum w:abstractNumId="9">
    <w:nsid w:val="FFFFFF89"/>
    <w:multiLevelType w:val="singleLevel"/>
    <w:tmpl w:val="B6CE880A"/>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13D1DF6"/>
    <w:multiLevelType w:val="hybridMultilevel"/>
    <w:tmpl w:val="F10C212C"/>
    <w:lvl w:ilvl="0" w:tplc="55A0653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5B05F3B"/>
    <w:multiLevelType w:val="hybridMultilevel"/>
    <w:tmpl w:val="64C8A7E0"/>
    <w:lvl w:ilvl="0" w:tplc="1C22AE8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9602797"/>
    <w:multiLevelType w:val="multilevel"/>
    <w:tmpl w:val="9E3AB85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244B7C19"/>
    <w:multiLevelType w:val="multilevel"/>
    <w:tmpl w:val="A7CCC12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nsid w:val="2855097D"/>
    <w:multiLevelType w:val="multilevel"/>
    <w:tmpl w:val="059473D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28A324F5"/>
    <w:multiLevelType w:val="multilevel"/>
    <w:tmpl w:val="B8F28A54"/>
    <w:lvl w:ilvl="0">
      <w:start w:val="1"/>
      <w:numFmt w:val="decimal"/>
      <w:lvlText w:val="%1"/>
      <w:lvlJc w:val="left"/>
      <w:pPr>
        <w:tabs>
          <w:tab w:val="num" w:pos="432"/>
        </w:tabs>
        <w:ind w:left="432" w:hanging="432"/>
      </w:pPr>
      <w:rPr>
        <w:rFonts w:hint="default"/>
      </w:rPr>
    </w:lvl>
    <w:lvl w:ilvl="1">
      <w:start w:val="1"/>
      <w:numFmt w:val="decimal"/>
      <w:suff w:val="space"/>
      <w:lvlText w:val="%1.%2"/>
      <w:lvlJc w:val="left"/>
      <w:pPr>
        <w:ind w:left="510" w:hanging="510"/>
      </w:pPr>
      <w:rPr>
        <w:rFonts w:hint="default"/>
      </w:rPr>
    </w:lvl>
    <w:lvl w:ilvl="2">
      <w:start w:val="1"/>
      <w:numFmt w:val="decimal"/>
      <w:suff w:val="space"/>
      <w:lvlText w:val="%1.%2.%3"/>
      <w:lvlJc w:val="left"/>
      <w:pPr>
        <w:ind w:left="1247" w:hanging="85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0" w:firstLine="284"/>
      </w:pPr>
      <w:rPr>
        <w:rFonts w:hint="default"/>
      </w:rPr>
    </w:lvl>
    <w:lvl w:ilvl="5">
      <w:start w:val="1"/>
      <w:numFmt w:val="decimal"/>
      <w:lvlText w:val="%1.%2.%3.%4.%5.%6"/>
      <w:lvlJc w:val="left"/>
      <w:pPr>
        <w:tabs>
          <w:tab w:val="num" w:pos="1152"/>
        </w:tabs>
        <w:ind w:left="1152" w:hanging="1152"/>
      </w:pPr>
      <w:rPr>
        <w:rFonts w:ascii="Arial" w:hAnsi="Arial" w:cs="Arial" w:hint="default"/>
        <w:b w:val="0"/>
        <w:sz w:val="24"/>
        <w:szCs w:val="24"/>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36174023"/>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7">
    <w:nsid w:val="37306C62"/>
    <w:multiLevelType w:val="multilevel"/>
    <w:tmpl w:val="040C0023"/>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4312527A"/>
    <w:multiLevelType w:val="multilevel"/>
    <w:tmpl w:val="7222FEC2"/>
    <w:lvl w:ilvl="0">
      <w:start w:val="1"/>
      <w:numFmt w:val="decimal"/>
      <w:pStyle w:val="Titre1"/>
      <w:lvlText w:val="%1"/>
      <w:lvlJc w:val="left"/>
      <w:pPr>
        <w:tabs>
          <w:tab w:val="num" w:pos="432"/>
        </w:tabs>
        <w:ind w:left="432" w:hanging="432"/>
      </w:pPr>
      <w:rPr>
        <w:rFonts w:hint="default"/>
      </w:rPr>
    </w:lvl>
    <w:lvl w:ilvl="1">
      <w:start w:val="1"/>
      <w:numFmt w:val="decimal"/>
      <w:pStyle w:val="Titre2"/>
      <w:suff w:val="space"/>
      <w:lvlText w:val="%1.%2"/>
      <w:lvlJc w:val="left"/>
      <w:pPr>
        <w:ind w:left="510" w:hanging="510"/>
      </w:pPr>
      <w:rPr>
        <w:rFonts w:hint="default"/>
      </w:rPr>
    </w:lvl>
    <w:lvl w:ilvl="2">
      <w:start w:val="1"/>
      <w:numFmt w:val="decimal"/>
      <w:pStyle w:val="Titre3"/>
      <w:suff w:val="space"/>
      <w:lvlText w:val="%1.%2.%3"/>
      <w:lvlJc w:val="left"/>
      <w:pPr>
        <w:ind w:left="3260" w:hanging="850"/>
      </w:pPr>
      <w:rPr>
        <w:rFonts w:hint="default"/>
      </w:rPr>
    </w:lvl>
    <w:lvl w:ilvl="3">
      <w:start w:val="1"/>
      <w:numFmt w:val="decimal"/>
      <w:pStyle w:val="Titre4"/>
      <w:lvlText w:val="%1.%2.%3.%4"/>
      <w:lvlJc w:val="left"/>
      <w:pPr>
        <w:tabs>
          <w:tab w:val="num" w:pos="284"/>
        </w:tabs>
        <w:ind w:left="864" w:hanging="864"/>
      </w:pPr>
      <w:rPr>
        <w:rFonts w:hint="default"/>
      </w:rPr>
    </w:lvl>
    <w:lvl w:ilvl="4">
      <w:start w:val="1"/>
      <w:numFmt w:val="decimal"/>
      <w:pStyle w:val="Titre5"/>
      <w:lvlText w:val="%1.%2.%3.%4.%5"/>
      <w:lvlJc w:val="left"/>
      <w:pPr>
        <w:tabs>
          <w:tab w:val="num" w:pos="2001"/>
        </w:tabs>
        <w:ind w:left="993" w:firstLine="284"/>
      </w:pPr>
      <w:rPr>
        <w:rFonts w:hint="default"/>
      </w:rPr>
    </w:lvl>
    <w:lvl w:ilvl="5">
      <w:start w:val="1"/>
      <w:numFmt w:val="decimal"/>
      <w:pStyle w:val="Titre6"/>
      <w:lvlText w:val="%1.%2.%3.%4.%5.%6"/>
      <w:lvlJc w:val="left"/>
      <w:pPr>
        <w:tabs>
          <w:tab w:val="num" w:pos="284"/>
        </w:tabs>
        <w:ind w:left="1152" w:hanging="1152"/>
      </w:pPr>
      <w:rPr>
        <w:rFonts w:ascii="Arial" w:hAnsi="Arial" w:cs="Arial" w:hint="default"/>
        <w:b w:val="0"/>
        <w:sz w:val="24"/>
        <w:szCs w:val="24"/>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9">
    <w:nsid w:val="4C01151C"/>
    <w:multiLevelType w:val="multilevel"/>
    <w:tmpl w:val="040C0023"/>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50F45C5C"/>
    <w:multiLevelType w:val="multilevel"/>
    <w:tmpl w:val="059473D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nsid w:val="51171B8A"/>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51533505"/>
    <w:multiLevelType w:val="multilevel"/>
    <w:tmpl w:val="A1E2C4FA"/>
    <w:lvl w:ilvl="0">
      <w:start w:val="1"/>
      <w:numFmt w:val="decimal"/>
      <w:lvlText w:val="%1"/>
      <w:lvlJc w:val="left"/>
      <w:pPr>
        <w:tabs>
          <w:tab w:val="num" w:pos="432"/>
        </w:tabs>
        <w:ind w:left="432" w:hanging="432"/>
      </w:pPr>
      <w:rPr>
        <w:rFonts w:hint="default"/>
      </w:rPr>
    </w:lvl>
    <w:lvl w:ilvl="1">
      <w:start w:val="1"/>
      <w:numFmt w:val="decimal"/>
      <w:suff w:val="space"/>
      <w:lvlText w:val="%1.%2"/>
      <w:lvlJc w:val="left"/>
      <w:pPr>
        <w:ind w:left="510" w:hanging="510"/>
      </w:pPr>
      <w:rPr>
        <w:rFonts w:hint="default"/>
      </w:rPr>
    </w:lvl>
    <w:lvl w:ilvl="2">
      <w:start w:val="1"/>
      <w:numFmt w:val="decimal"/>
      <w:suff w:val="space"/>
      <w:lvlText w:val="%1.%2.%3"/>
      <w:lvlJc w:val="left"/>
      <w:pPr>
        <w:ind w:left="1247" w:hanging="850"/>
      </w:pPr>
      <w:rPr>
        <w:rFonts w:hint="default"/>
      </w:rPr>
    </w:lvl>
    <w:lvl w:ilvl="3">
      <w:start w:val="1"/>
      <w:numFmt w:val="decimal"/>
      <w:lvlText w:val="%1.%2.%3.%4"/>
      <w:lvlJc w:val="left"/>
      <w:pPr>
        <w:tabs>
          <w:tab w:val="num" w:pos="284"/>
        </w:tabs>
        <w:ind w:left="864" w:hanging="864"/>
      </w:pPr>
      <w:rPr>
        <w:rFonts w:hint="default"/>
      </w:rPr>
    </w:lvl>
    <w:lvl w:ilvl="4">
      <w:start w:val="1"/>
      <w:numFmt w:val="decimal"/>
      <w:lvlText w:val="%1.%2.%3.%4.%5"/>
      <w:lvlJc w:val="left"/>
      <w:pPr>
        <w:tabs>
          <w:tab w:val="num" w:pos="1008"/>
        </w:tabs>
        <w:ind w:left="0" w:firstLine="284"/>
      </w:pPr>
      <w:rPr>
        <w:rFonts w:hint="default"/>
      </w:rPr>
    </w:lvl>
    <w:lvl w:ilvl="5">
      <w:start w:val="1"/>
      <w:numFmt w:val="decimal"/>
      <w:lvlText w:val="%1.%2.%3.%4.%5.%6"/>
      <w:lvlJc w:val="left"/>
      <w:pPr>
        <w:tabs>
          <w:tab w:val="num" w:pos="1152"/>
        </w:tabs>
        <w:ind w:left="1152" w:hanging="1152"/>
      </w:pPr>
      <w:rPr>
        <w:rFonts w:ascii="Arial" w:hAnsi="Arial" w:cs="Arial" w:hint="default"/>
        <w:b w:val="0"/>
        <w:sz w:val="24"/>
        <w:szCs w:val="24"/>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61C808D2"/>
    <w:multiLevelType w:val="multilevel"/>
    <w:tmpl w:val="A1E2C4FA"/>
    <w:lvl w:ilvl="0">
      <w:start w:val="1"/>
      <w:numFmt w:val="decimal"/>
      <w:lvlText w:val="%1"/>
      <w:lvlJc w:val="left"/>
      <w:pPr>
        <w:tabs>
          <w:tab w:val="num" w:pos="432"/>
        </w:tabs>
        <w:ind w:left="432" w:hanging="432"/>
      </w:pPr>
      <w:rPr>
        <w:rFonts w:hint="default"/>
      </w:rPr>
    </w:lvl>
    <w:lvl w:ilvl="1">
      <w:start w:val="1"/>
      <w:numFmt w:val="decimal"/>
      <w:suff w:val="space"/>
      <w:lvlText w:val="%1.%2"/>
      <w:lvlJc w:val="left"/>
      <w:pPr>
        <w:ind w:left="510" w:hanging="510"/>
      </w:pPr>
      <w:rPr>
        <w:rFonts w:hint="default"/>
      </w:rPr>
    </w:lvl>
    <w:lvl w:ilvl="2">
      <w:start w:val="1"/>
      <w:numFmt w:val="decimal"/>
      <w:suff w:val="space"/>
      <w:lvlText w:val="%1.%2.%3"/>
      <w:lvlJc w:val="left"/>
      <w:pPr>
        <w:ind w:left="1247" w:hanging="850"/>
      </w:pPr>
      <w:rPr>
        <w:rFonts w:hint="default"/>
      </w:rPr>
    </w:lvl>
    <w:lvl w:ilvl="3">
      <w:start w:val="1"/>
      <w:numFmt w:val="decimal"/>
      <w:lvlText w:val="%1.%2.%3.%4"/>
      <w:lvlJc w:val="left"/>
      <w:pPr>
        <w:tabs>
          <w:tab w:val="num" w:pos="284"/>
        </w:tabs>
        <w:ind w:left="864" w:hanging="864"/>
      </w:pPr>
      <w:rPr>
        <w:rFonts w:hint="default"/>
      </w:rPr>
    </w:lvl>
    <w:lvl w:ilvl="4">
      <w:start w:val="1"/>
      <w:numFmt w:val="decimal"/>
      <w:lvlText w:val="%1.%2.%3.%4.%5"/>
      <w:lvlJc w:val="left"/>
      <w:pPr>
        <w:tabs>
          <w:tab w:val="num" w:pos="1008"/>
        </w:tabs>
        <w:ind w:left="0" w:firstLine="284"/>
      </w:pPr>
      <w:rPr>
        <w:rFonts w:hint="default"/>
      </w:rPr>
    </w:lvl>
    <w:lvl w:ilvl="5">
      <w:start w:val="1"/>
      <w:numFmt w:val="decimal"/>
      <w:lvlText w:val="%1.%2.%3.%4.%5.%6"/>
      <w:lvlJc w:val="left"/>
      <w:pPr>
        <w:tabs>
          <w:tab w:val="num" w:pos="1152"/>
        </w:tabs>
        <w:ind w:left="1152" w:hanging="1152"/>
      </w:pPr>
      <w:rPr>
        <w:rFonts w:ascii="Arial" w:hAnsi="Arial" w:cs="Arial" w:hint="default"/>
        <w:b w:val="0"/>
        <w:sz w:val="24"/>
        <w:szCs w:val="24"/>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63440411"/>
    <w:multiLevelType w:val="multilevel"/>
    <w:tmpl w:val="059473D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nsid w:val="672120B0"/>
    <w:multiLevelType w:val="multilevel"/>
    <w:tmpl w:val="77FA55DA"/>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6">
    <w:nsid w:val="6D262851"/>
    <w:multiLevelType w:val="multilevel"/>
    <w:tmpl w:val="F572C7CC"/>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7">
    <w:nsid w:val="7A1E1A32"/>
    <w:multiLevelType w:val="multilevel"/>
    <w:tmpl w:val="5BEE5284"/>
    <w:lvl w:ilvl="0">
      <w:start w:val="1"/>
      <w:numFmt w:val="decimal"/>
      <w:lvlText w:val="%1"/>
      <w:lvlJc w:val="left"/>
      <w:pPr>
        <w:tabs>
          <w:tab w:val="num" w:pos="432"/>
        </w:tabs>
        <w:ind w:left="432" w:hanging="432"/>
      </w:pPr>
      <w:rPr>
        <w:rFonts w:hint="default"/>
      </w:rPr>
    </w:lvl>
    <w:lvl w:ilvl="1">
      <w:start w:val="1"/>
      <w:numFmt w:val="decimal"/>
      <w:suff w:val="space"/>
      <w:lvlText w:val="%1.%2"/>
      <w:lvlJc w:val="left"/>
      <w:pPr>
        <w:ind w:left="510" w:hanging="510"/>
      </w:pPr>
      <w:rPr>
        <w:rFonts w:hint="default"/>
      </w:rPr>
    </w:lvl>
    <w:lvl w:ilvl="2">
      <w:start w:val="1"/>
      <w:numFmt w:val="decimal"/>
      <w:suff w:val="space"/>
      <w:lvlText w:val="%1.%2.%3"/>
      <w:lvlJc w:val="left"/>
      <w:pPr>
        <w:ind w:left="1247" w:hanging="85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7EC409E2"/>
    <w:multiLevelType w:val="multilevel"/>
    <w:tmpl w:val="059473D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4"/>
  </w:num>
  <w:num w:numId="2">
    <w:abstractNumId w:val="26"/>
  </w:num>
  <w:num w:numId="3">
    <w:abstractNumId w:val="25"/>
  </w:num>
  <w:num w:numId="4">
    <w:abstractNumId w:val="16"/>
  </w:num>
  <w:num w:numId="5">
    <w:abstractNumId w:val="21"/>
  </w:num>
  <w:num w:numId="6">
    <w:abstractNumId w:val="18"/>
  </w:num>
  <w:num w:numId="7">
    <w:abstractNumId w:val="17"/>
  </w:num>
  <w:num w:numId="8">
    <w:abstractNumId w:val="13"/>
  </w:num>
  <w:num w:numId="9">
    <w:abstractNumId w:val="19"/>
  </w:num>
  <w:num w:numId="10">
    <w:abstractNumId w:val="9"/>
  </w:num>
  <w:num w:numId="11">
    <w:abstractNumId w:val="8"/>
  </w:num>
  <w:num w:numId="12">
    <w:abstractNumId w:val="3"/>
  </w:num>
  <w:num w:numId="13">
    <w:abstractNumId w:val="2"/>
  </w:num>
  <w:num w:numId="14">
    <w:abstractNumId w:val="1"/>
  </w:num>
  <w:num w:numId="15">
    <w:abstractNumId w:val="0"/>
  </w:num>
  <w:num w:numId="16">
    <w:abstractNumId w:val="7"/>
  </w:num>
  <w:num w:numId="17">
    <w:abstractNumId w:val="20"/>
  </w:num>
  <w:num w:numId="18">
    <w:abstractNumId w:val="14"/>
  </w:num>
  <w:num w:numId="19">
    <w:abstractNumId w:val="28"/>
  </w:num>
  <w:num w:numId="20">
    <w:abstractNumId w:val="24"/>
  </w:num>
  <w:num w:numId="21">
    <w:abstractNumId w:val="18"/>
  </w:num>
  <w:num w:numId="22">
    <w:abstractNumId w:val="6"/>
  </w:num>
  <w:num w:numId="23">
    <w:abstractNumId w:val="9"/>
  </w:num>
  <w:num w:numId="24">
    <w:abstractNumId w:val="9"/>
  </w:num>
  <w:num w:numId="25">
    <w:abstractNumId w:val="9"/>
  </w:num>
  <w:num w:numId="26">
    <w:abstractNumId w:val="9"/>
  </w:num>
  <w:num w:numId="27">
    <w:abstractNumId w:val="9"/>
  </w:num>
  <w:num w:numId="28">
    <w:abstractNumId w:val="9"/>
  </w:num>
  <w:num w:numId="29">
    <w:abstractNumId w:val="18"/>
  </w:num>
  <w:num w:numId="30">
    <w:abstractNumId w:val="18"/>
  </w:num>
  <w:num w:numId="31">
    <w:abstractNumId w:val="18"/>
  </w:num>
  <w:num w:numId="32">
    <w:abstractNumId w:val="18"/>
  </w:num>
  <w:num w:numId="33">
    <w:abstractNumId w:val="18"/>
  </w:num>
  <w:num w:numId="34">
    <w:abstractNumId w:val="5"/>
  </w:num>
  <w:num w:numId="35">
    <w:abstractNumId w:val="7"/>
  </w:num>
  <w:num w:numId="36">
    <w:abstractNumId w:val="7"/>
  </w:num>
  <w:num w:numId="37">
    <w:abstractNumId w:val="9"/>
  </w:num>
  <w:num w:numId="38">
    <w:abstractNumId w:val="18"/>
  </w:num>
  <w:num w:numId="39">
    <w:abstractNumId w:val="18"/>
  </w:num>
  <w:num w:numId="40">
    <w:abstractNumId w:val="12"/>
  </w:num>
  <w:num w:numId="41">
    <w:abstractNumId w:val="27"/>
  </w:num>
  <w:num w:numId="42">
    <w:abstractNumId w:val="15"/>
  </w:num>
  <w:num w:numId="43">
    <w:abstractNumId w:val="23"/>
  </w:num>
  <w:num w:numId="44">
    <w:abstractNumId w:val="22"/>
  </w:num>
  <w:num w:numId="45">
    <w:abstractNumId w:val="10"/>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FR" w:vendorID="64" w:dllVersion="131078" w:nlCheck="1" w:checkStyle="1"/>
  <w:activeWritingStyle w:appName="MSWord" w:lang="en-GB" w:vendorID="64" w:dllVersion="131078" w:nlCheck="1" w:checkStyle="1"/>
  <w:activeWritingStyle w:appName="MSWord" w:lang="de-DE"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3F5"/>
    <w:rsid w:val="00004C06"/>
    <w:rsid w:val="00041D96"/>
    <w:rsid w:val="000760FB"/>
    <w:rsid w:val="00083C32"/>
    <w:rsid w:val="00087D4C"/>
    <w:rsid w:val="000A0A5C"/>
    <w:rsid w:val="000E1D3C"/>
    <w:rsid w:val="000E591D"/>
    <w:rsid w:val="000F7555"/>
    <w:rsid w:val="00131087"/>
    <w:rsid w:val="0013406C"/>
    <w:rsid w:val="001A1239"/>
    <w:rsid w:val="001A1A0D"/>
    <w:rsid w:val="001F1035"/>
    <w:rsid w:val="00200EA9"/>
    <w:rsid w:val="00222A3F"/>
    <w:rsid w:val="00225A78"/>
    <w:rsid w:val="0023600C"/>
    <w:rsid w:val="00251595"/>
    <w:rsid w:val="00270168"/>
    <w:rsid w:val="002762E9"/>
    <w:rsid w:val="002A5862"/>
    <w:rsid w:val="002B38D1"/>
    <w:rsid w:val="002B59E4"/>
    <w:rsid w:val="002D5302"/>
    <w:rsid w:val="002D78E8"/>
    <w:rsid w:val="00312719"/>
    <w:rsid w:val="00341475"/>
    <w:rsid w:val="00354E46"/>
    <w:rsid w:val="00356D95"/>
    <w:rsid w:val="003704D9"/>
    <w:rsid w:val="0037656A"/>
    <w:rsid w:val="00377B3F"/>
    <w:rsid w:val="003B7E82"/>
    <w:rsid w:val="003E2DEC"/>
    <w:rsid w:val="004037F2"/>
    <w:rsid w:val="004207A1"/>
    <w:rsid w:val="00447BD1"/>
    <w:rsid w:val="00451376"/>
    <w:rsid w:val="00462E56"/>
    <w:rsid w:val="0046735C"/>
    <w:rsid w:val="00494930"/>
    <w:rsid w:val="004C0686"/>
    <w:rsid w:val="004C0EAF"/>
    <w:rsid w:val="004F2EF6"/>
    <w:rsid w:val="00524B4B"/>
    <w:rsid w:val="00544517"/>
    <w:rsid w:val="005522DE"/>
    <w:rsid w:val="00562D1E"/>
    <w:rsid w:val="005946D6"/>
    <w:rsid w:val="005A6AB5"/>
    <w:rsid w:val="005D18E3"/>
    <w:rsid w:val="006013B3"/>
    <w:rsid w:val="00682D4B"/>
    <w:rsid w:val="006900BF"/>
    <w:rsid w:val="006971F7"/>
    <w:rsid w:val="006B4033"/>
    <w:rsid w:val="006B750A"/>
    <w:rsid w:val="006C0961"/>
    <w:rsid w:val="007426C6"/>
    <w:rsid w:val="0074280E"/>
    <w:rsid w:val="007532D0"/>
    <w:rsid w:val="007D77CC"/>
    <w:rsid w:val="00803E69"/>
    <w:rsid w:val="00811208"/>
    <w:rsid w:val="008C719C"/>
    <w:rsid w:val="008D5D18"/>
    <w:rsid w:val="008E2B72"/>
    <w:rsid w:val="00921847"/>
    <w:rsid w:val="009404D7"/>
    <w:rsid w:val="00947912"/>
    <w:rsid w:val="00964246"/>
    <w:rsid w:val="00993F75"/>
    <w:rsid w:val="009B6672"/>
    <w:rsid w:val="009C5C06"/>
    <w:rsid w:val="00A0026B"/>
    <w:rsid w:val="00A10649"/>
    <w:rsid w:val="00A37F19"/>
    <w:rsid w:val="00A413C6"/>
    <w:rsid w:val="00A416B3"/>
    <w:rsid w:val="00A63DFA"/>
    <w:rsid w:val="00AA328A"/>
    <w:rsid w:val="00AA6A43"/>
    <w:rsid w:val="00AC1E38"/>
    <w:rsid w:val="00AC6DB2"/>
    <w:rsid w:val="00AE1D98"/>
    <w:rsid w:val="00B30D52"/>
    <w:rsid w:val="00B772B2"/>
    <w:rsid w:val="00B85627"/>
    <w:rsid w:val="00BA67D8"/>
    <w:rsid w:val="00BB0E01"/>
    <w:rsid w:val="00BC2168"/>
    <w:rsid w:val="00BC4B28"/>
    <w:rsid w:val="00BD39A4"/>
    <w:rsid w:val="00BF2C97"/>
    <w:rsid w:val="00C13813"/>
    <w:rsid w:val="00C14A9E"/>
    <w:rsid w:val="00C37A93"/>
    <w:rsid w:val="00C73368"/>
    <w:rsid w:val="00C74CC6"/>
    <w:rsid w:val="00C85F3E"/>
    <w:rsid w:val="00CD152B"/>
    <w:rsid w:val="00D37EE3"/>
    <w:rsid w:val="00D521D7"/>
    <w:rsid w:val="00D85962"/>
    <w:rsid w:val="00DB276C"/>
    <w:rsid w:val="00DD180C"/>
    <w:rsid w:val="00DD3E8D"/>
    <w:rsid w:val="00DF33F5"/>
    <w:rsid w:val="00E03059"/>
    <w:rsid w:val="00E3780E"/>
    <w:rsid w:val="00E523AA"/>
    <w:rsid w:val="00E60A18"/>
    <w:rsid w:val="00E94DB2"/>
    <w:rsid w:val="00ED768F"/>
    <w:rsid w:val="00EE2075"/>
    <w:rsid w:val="00EE3459"/>
    <w:rsid w:val="00F019A1"/>
    <w:rsid w:val="00F322EA"/>
    <w:rsid w:val="00F44123"/>
    <w:rsid w:val="00F71347"/>
    <w:rsid w:val="00F71BF6"/>
    <w:rsid w:val="00F94AF1"/>
    <w:rsid w:val="00FA398C"/>
    <w:rsid w:val="00FD10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591D"/>
    <w:pPr>
      <w:spacing w:after="240"/>
      <w:ind w:right="360"/>
    </w:pPr>
    <w:rPr>
      <w:rFonts w:ascii="Verdana" w:hAnsi="Verdana" w:cs="Arial"/>
      <w:color w:val="000000"/>
      <w:sz w:val="26"/>
      <w:szCs w:val="22"/>
    </w:rPr>
  </w:style>
  <w:style w:type="paragraph" w:styleId="Titre1">
    <w:name w:val="heading 1"/>
    <w:basedOn w:val="Normal"/>
    <w:next w:val="Normal"/>
    <w:qFormat/>
    <w:rsid w:val="00ED768F"/>
    <w:pPr>
      <w:keepNext/>
      <w:numPr>
        <w:numId w:val="6"/>
      </w:numPr>
      <w:spacing w:before="960" w:after="360"/>
      <w:outlineLvl w:val="0"/>
    </w:pPr>
    <w:rPr>
      <w:b/>
      <w:bCs/>
      <w:caps/>
      <w:color w:val="0000FF"/>
      <w:kern w:val="32"/>
      <w:sz w:val="36"/>
      <w:szCs w:val="32"/>
    </w:rPr>
  </w:style>
  <w:style w:type="paragraph" w:styleId="Titre2">
    <w:name w:val="heading 2"/>
    <w:basedOn w:val="Normal"/>
    <w:next w:val="Normal"/>
    <w:qFormat/>
    <w:rsid w:val="00ED768F"/>
    <w:pPr>
      <w:keepNext/>
      <w:numPr>
        <w:ilvl w:val="1"/>
        <w:numId w:val="6"/>
      </w:numPr>
      <w:spacing w:before="240" w:after="60"/>
      <w:outlineLvl w:val="1"/>
    </w:pPr>
    <w:rPr>
      <w:b/>
      <w:bCs/>
      <w:iCs/>
      <w:color w:val="3366FF"/>
      <w:sz w:val="34"/>
      <w:szCs w:val="28"/>
    </w:rPr>
  </w:style>
  <w:style w:type="paragraph" w:styleId="Titre3">
    <w:name w:val="heading 3"/>
    <w:basedOn w:val="Normal"/>
    <w:next w:val="Normal"/>
    <w:qFormat/>
    <w:rsid w:val="00ED768F"/>
    <w:pPr>
      <w:keepNext/>
      <w:numPr>
        <w:ilvl w:val="2"/>
        <w:numId w:val="6"/>
      </w:numPr>
      <w:spacing w:before="240" w:after="60"/>
      <w:ind w:left="510" w:right="357" w:hanging="510"/>
      <w:outlineLvl w:val="2"/>
    </w:pPr>
    <w:rPr>
      <w:b/>
      <w:bCs/>
      <w:i/>
      <w:color w:val="666699"/>
      <w:sz w:val="32"/>
      <w:szCs w:val="28"/>
    </w:rPr>
  </w:style>
  <w:style w:type="paragraph" w:styleId="Titre4">
    <w:name w:val="heading 4"/>
    <w:basedOn w:val="Normal"/>
    <w:next w:val="Normal"/>
    <w:qFormat/>
    <w:rsid w:val="000E591D"/>
    <w:pPr>
      <w:keepNext/>
      <w:numPr>
        <w:ilvl w:val="3"/>
        <w:numId w:val="6"/>
      </w:numPr>
      <w:spacing w:before="240" w:after="60"/>
      <w:outlineLvl w:val="3"/>
    </w:pPr>
    <w:rPr>
      <w:b/>
      <w:bCs/>
      <w:sz w:val="28"/>
      <w:szCs w:val="28"/>
    </w:rPr>
  </w:style>
  <w:style w:type="paragraph" w:styleId="Titre5">
    <w:name w:val="heading 5"/>
    <w:basedOn w:val="Normal"/>
    <w:next w:val="Normal"/>
    <w:qFormat/>
    <w:rsid w:val="000E591D"/>
    <w:pPr>
      <w:numPr>
        <w:ilvl w:val="4"/>
        <w:numId w:val="6"/>
      </w:numPr>
      <w:tabs>
        <w:tab w:val="clear" w:pos="2001"/>
        <w:tab w:val="num" w:pos="1008"/>
      </w:tabs>
      <w:spacing w:before="240" w:after="60"/>
      <w:ind w:left="510" w:right="357" w:hanging="510"/>
      <w:outlineLvl w:val="4"/>
    </w:pPr>
    <w:rPr>
      <w:b/>
      <w:bCs/>
      <w:i/>
      <w:iCs/>
      <w:szCs w:val="26"/>
    </w:rPr>
  </w:style>
  <w:style w:type="paragraph" w:styleId="Titre6">
    <w:name w:val="heading 6"/>
    <w:basedOn w:val="Normal"/>
    <w:next w:val="Normal"/>
    <w:qFormat/>
    <w:pPr>
      <w:numPr>
        <w:ilvl w:val="5"/>
        <w:numId w:val="6"/>
      </w:numPr>
      <w:spacing w:before="240" w:after="60"/>
      <w:outlineLvl w:val="5"/>
    </w:pPr>
    <w:rPr>
      <w:rFonts w:ascii="Times New Roman" w:hAnsi="Times New Roman"/>
      <w:b/>
      <w:bCs/>
      <w:sz w:val="22"/>
    </w:rPr>
  </w:style>
  <w:style w:type="paragraph" w:styleId="Titre7">
    <w:name w:val="heading 7"/>
    <w:basedOn w:val="Normal"/>
    <w:next w:val="Normal"/>
    <w:qFormat/>
    <w:pPr>
      <w:numPr>
        <w:ilvl w:val="6"/>
        <w:numId w:val="6"/>
      </w:numPr>
      <w:spacing w:before="240" w:after="60"/>
      <w:outlineLvl w:val="6"/>
    </w:pPr>
    <w:rPr>
      <w:rFonts w:ascii="Times New Roman" w:hAnsi="Times New Roman"/>
    </w:rPr>
  </w:style>
  <w:style w:type="paragraph" w:styleId="Titre8">
    <w:name w:val="heading 8"/>
    <w:basedOn w:val="Normal"/>
    <w:next w:val="Normal"/>
    <w:qFormat/>
    <w:pPr>
      <w:numPr>
        <w:ilvl w:val="7"/>
        <w:numId w:val="6"/>
      </w:numPr>
      <w:spacing w:before="240" w:after="60"/>
      <w:outlineLvl w:val="7"/>
    </w:pPr>
    <w:rPr>
      <w:rFonts w:ascii="Times New Roman" w:hAnsi="Times New Roman"/>
      <w:i/>
      <w:iCs/>
    </w:rPr>
  </w:style>
  <w:style w:type="paragraph" w:styleId="Titre9">
    <w:name w:val="heading 9"/>
    <w:basedOn w:val="Normal"/>
    <w:next w:val="Normal"/>
    <w:qFormat/>
    <w:pPr>
      <w:numPr>
        <w:ilvl w:val="8"/>
        <w:numId w:val="6"/>
      </w:numPr>
      <w:spacing w:before="240" w:after="60"/>
      <w:outlineLvl w:val="8"/>
    </w:pPr>
    <w:rPr>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qFormat/>
    <w:rsid w:val="00ED768F"/>
    <w:pPr>
      <w:spacing w:before="240" w:after="60" w:line="360" w:lineRule="auto"/>
      <w:jc w:val="center"/>
      <w:outlineLvl w:val="0"/>
    </w:pPr>
    <w:rPr>
      <w:b/>
      <w:bCs/>
      <w:caps/>
      <w:color w:val="3366FF"/>
      <w:kern w:val="28"/>
      <w:sz w:val="40"/>
      <w:szCs w:val="40"/>
    </w:rPr>
  </w:style>
  <w:style w:type="paragraph" w:customStyle="1" w:styleId="tiquette">
    <w:name w:val="étiquette"/>
    <w:basedOn w:val="Normal"/>
    <w:autoRedefine/>
    <w:pPr>
      <w:spacing w:after="0" w:line="360" w:lineRule="auto"/>
    </w:pPr>
    <w:rPr>
      <w:rFonts w:ascii="Arial Narrow" w:hAnsi="Arial Narrow" w:cs="Times New Roman"/>
      <w:szCs w:val="32"/>
    </w:rPr>
  </w:style>
  <w:style w:type="paragraph" w:styleId="Listepuces">
    <w:name w:val="List Bullet"/>
    <w:basedOn w:val="Normal"/>
    <w:pPr>
      <w:numPr>
        <w:numId w:val="10"/>
      </w:numPr>
    </w:pPr>
  </w:style>
  <w:style w:type="character" w:styleId="Lienhypertexte">
    <w:name w:val="Hyperlink"/>
    <w:basedOn w:val="Policepardfaut"/>
    <w:uiPriority w:val="99"/>
    <w:rPr>
      <w:color w:val="0000FF"/>
      <w:u w:val="single"/>
    </w:rPr>
  </w:style>
  <w:style w:type="paragraph" w:styleId="Listepuces2">
    <w:name w:val="List Bullet 2"/>
    <w:basedOn w:val="Normal"/>
    <w:pPr>
      <w:numPr>
        <w:numId w:val="16"/>
      </w:numPr>
    </w:pPr>
  </w:style>
  <w:style w:type="paragraph" w:customStyle="1" w:styleId="Style1">
    <w:name w:val="Style1"/>
    <w:basedOn w:val="Normal"/>
    <w:autoRedefine/>
    <w:pPr>
      <w:spacing w:before="240"/>
    </w:pPr>
    <w:rPr>
      <w:i/>
      <w:sz w:val="28"/>
    </w:rPr>
  </w:style>
  <w:style w:type="character" w:styleId="Lienhypertextesuivivisit">
    <w:name w:val="FollowedHyperlink"/>
    <w:basedOn w:val="Policepardfaut"/>
    <w:rPr>
      <w:color w:val="800080"/>
      <w:u w:val="single"/>
    </w:rPr>
  </w:style>
  <w:style w:type="paragraph" w:styleId="Textedebulles">
    <w:name w:val="Balloon Text"/>
    <w:basedOn w:val="Normal"/>
    <w:semiHidden/>
    <w:rPr>
      <w:rFonts w:ascii="Tahoma" w:hAnsi="Tahoma" w:cs="Tahoma"/>
      <w:sz w:val="16"/>
      <w:szCs w:val="16"/>
    </w:rPr>
  </w:style>
  <w:style w:type="paragraph" w:styleId="Liste">
    <w:name w:val="List"/>
    <w:basedOn w:val="Normal"/>
    <w:pPr>
      <w:ind w:left="283" w:hanging="283"/>
    </w:pPr>
  </w:style>
  <w:style w:type="paragraph" w:styleId="Pieddepage">
    <w:name w:val="footer"/>
    <w:basedOn w:val="Normal"/>
    <w:link w:val="PieddepageCar"/>
    <w:uiPriority w:val="99"/>
    <w:rsid w:val="00D521D7"/>
    <w:pPr>
      <w:tabs>
        <w:tab w:val="center" w:pos="4536"/>
        <w:tab w:val="right" w:pos="9072"/>
      </w:tabs>
      <w:jc w:val="center"/>
    </w:pPr>
    <w:rPr>
      <w:sz w:val="24"/>
    </w:rPr>
  </w:style>
  <w:style w:type="character" w:styleId="Numrodepage">
    <w:name w:val="page number"/>
    <w:basedOn w:val="Policepardfaut"/>
  </w:style>
  <w:style w:type="paragraph" w:styleId="En-tte">
    <w:name w:val="header"/>
    <w:basedOn w:val="Normal"/>
    <w:pPr>
      <w:tabs>
        <w:tab w:val="center" w:pos="4536"/>
        <w:tab w:val="right" w:pos="9072"/>
      </w:tabs>
    </w:pPr>
  </w:style>
  <w:style w:type="paragraph" w:styleId="TM1">
    <w:name w:val="toc 1"/>
    <w:basedOn w:val="Normal"/>
    <w:next w:val="Normal"/>
    <w:autoRedefine/>
    <w:uiPriority w:val="39"/>
    <w:rsid w:val="00BC2168"/>
    <w:pPr>
      <w:spacing w:before="120" w:after="120"/>
    </w:pPr>
    <w:rPr>
      <w:rFonts w:cs="Times New Roman"/>
      <w:b/>
      <w:bCs/>
      <w:caps/>
      <w:sz w:val="28"/>
      <w:szCs w:val="24"/>
    </w:rPr>
  </w:style>
  <w:style w:type="paragraph" w:styleId="TM5">
    <w:name w:val="toc 5"/>
    <w:basedOn w:val="Normal"/>
    <w:next w:val="Normal"/>
    <w:autoRedefine/>
    <w:semiHidden/>
    <w:rsid w:val="00BC2168"/>
    <w:pPr>
      <w:spacing w:after="0"/>
      <w:ind w:left="1040"/>
    </w:pPr>
    <w:rPr>
      <w:rFonts w:cs="Times New Roman"/>
      <w:sz w:val="24"/>
      <w:szCs w:val="21"/>
    </w:rPr>
  </w:style>
  <w:style w:type="paragraph" w:styleId="TM2">
    <w:name w:val="toc 2"/>
    <w:basedOn w:val="Normal"/>
    <w:next w:val="Normal"/>
    <w:autoRedefine/>
    <w:uiPriority w:val="39"/>
    <w:rsid w:val="00BC2168"/>
    <w:pPr>
      <w:spacing w:after="0"/>
      <w:ind w:left="260"/>
    </w:pPr>
    <w:rPr>
      <w:rFonts w:cs="Times New Roman"/>
      <w:smallCaps/>
      <w:szCs w:val="24"/>
    </w:rPr>
  </w:style>
  <w:style w:type="paragraph" w:styleId="TM3">
    <w:name w:val="toc 3"/>
    <w:basedOn w:val="Normal"/>
    <w:next w:val="Normal"/>
    <w:autoRedefine/>
    <w:uiPriority w:val="39"/>
    <w:rsid w:val="00BC2168"/>
    <w:pPr>
      <w:spacing w:after="0"/>
      <w:ind w:left="520"/>
    </w:pPr>
    <w:rPr>
      <w:rFonts w:cs="Times New Roman"/>
      <w:i/>
      <w:iCs/>
      <w:sz w:val="24"/>
      <w:szCs w:val="24"/>
    </w:rPr>
  </w:style>
  <w:style w:type="paragraph" w:styleId="TM4">
    <w:name w:val="toc 4"/>
    <w:basedOn w:val="Normal"/>
    <w:next w:val="Normal"/>
    <w:autoRedefine/>
    <w:uiPriority w:val="39"/>
    <w:rsid w:val="00BC2168"/>
    <w:pPr>
      <w:spacing w:after="0"/>
      <w:ind w:left="780"/>
    </w:pPr>
    <w:rPr>
      <w:rFonts w:cs="Times New Roman"/>
      <w:sz w:val="24"/>
      <w:szCs w:val="21"/>
    </w:rPr>
  </w:style>
  <w:style w:type="paragraph" w:styleId="TM6">
    <w:name w:val="toc 6"/>
    <w:basedOn w:val="Normal"/>
    <w:next w:val="Normal"/>
    <w:autoRedefine/>
    <w:semiHidden/>
    <w:pPr>
      <w:spacing w:after="0"/>
      <w:ind w:left="1300"/>
    </w:pPr>
    <w:rPr>
      <w:rFonts w:ascii="Times New Roman" w:hAnsi="Times New Roman" w:cs="Times New Roman"/>
      <w:sz w:val="18"/>
      <w:szCs w:val="21"/>
    </w:rPr>
  </w:style>
  <w:style w:type="paragraph" w:styleId="TM7">
    <w:name w:val="toc 7"/>
    <w:basedOn w:val="Normal"/>
    <w:next w:val="Normal"/>
    <w:autoRedefine/>
    <w:semiHidden/>
    <w:pPr>
      <w:spacing w:after="0"/>
      <w:ind w:left="1560"/>
    </w:pPr>
    <w:rPr>
      <w:rFonts w:ascii="Times New Roman" w:hAnsi="Times New Roman" w:cs="Times New Roman"/>
      <w:sz w:val="18"/>
      <w:szCs w:val="21"/>
    </w:rPr>
  </w:style>
  <w:style w:type="paragraph" w:styleId="TM8">
    <w:name w:val="toc 8"/>
    <w:basedOn w:val="Normal"/>
    <w:next w:val="Normal"/>
    <w:autoRedefine/>
    <w:semiHidden/>
    <w:pPr>
      <w:spacing w:after="0"/>
      <w:ind w:left="1820"/>
    </w:pPr>
    <w:rPr>
      <w:rFonts w:ascii="Times New Roman" w:hAnsi="Times New Roman" w:cs="Times New Roman"/>
      <w:sz w:val="18"/>
      <w:szCs w:val="21"/>
    </w:rPr>
  </w:style>
  <w:style w:type="paragraph" w:styleId="TM9">
    <w:name w:val="toc 9"/>
    <w:basedOn w:val="Normal"/>
    <w:next w:val="Normal"/>
    <w:autoRedefine/>
    <w:semiHidden/>
    <w:pPr>
      <w:spacing w:after="0"/>
      <w:ind w:left="2080"/>
    </w:pPr>
    <w:rPr>
      <w:rFonts w:ascii="Times New Roman" w:hAnsi="Times New Roman" w:cs="Times New Roman"/>
      <w:sz w:val="18"/>
      <w:szCs w:val="21"/>
    </w:rPr>
  </w:style>
  <w:style w:type="character" w:customStyle="1" w:styleId="En-tteCar">
    <w:name w:val="En-tête Car"/>
    <w:basedOn w:val="Policepardfaut"/>
    <w:rPr>
      <w:rFonts w:ascii="Arial" w:hAnsi="Arial"/>
      <w:sz w:val="24"/>
      <w:szCs w:val="24"/>
      <w:lang w:val="fr-FR" w:eastAsia="fr-FR" w:bidi="ar-SA"/>
    </w:rPr>
  </w:style>
  <w:style w:type="paragraph" w:customStyle="1" w:styleId="Style2">
    <w:name w:val="Style2"/>
    <w:basedOn w:val="Style1"/>
    <w:autoRedefine/>
    <w:rPr>
      <w:b/>
      <w:smallCaps/>
      <w:sz w:val="32"/>
    </w:rPr>
  </w:style>
  <w:style w:type="paragraph" w:customStyle="1" w:styleId="notepieddepage">
    <w:name w:val="note pied de page"/>
    <w:basedOn w:val="Normal"/>
    <w:autoRedefine/>
    <w:rsid w:val="00E3780E"/>
    <w:pPr>
      <w:spacing w:after="0"/>
      <w:jc w:val="center"/>
    </w:pPr>
    <w:rPr>
      <w:rFonts w:ascii="Arial Narrow" w:hAnsi="Arial Narrow" w:cs="Times New Roman"/>
      <w:sz w:val="22"/>
    </w:rPr>
  </w:style>
  <w:style w:type="character" w:styleId="Marquedecommentaire">
    <w:name w:val="annotation reference"/>
    <w:basedOn w:val="Policepardfaut"/>
    <w:semiHidden/>
    <w:rsid w:val="00BC2168"/>
    <w:rPr>
      <w:sz w:val="16"/>
      <w:szCs w:val="16"/>
    </w:rPr>
  </w:style>
  <w:style w:type="paragraph" w:styleId="Commentaire">
    <w:name w:val="annotation text"/>
    <w:basedOn w:val="Normal"/>
    <w:semiHidden/>
    <w:rsid w:val="00BC2168"/>
    <w:rPr>
      <w:sz w:val="20"/>
      <w:szCs w:val="20"/>
    </w:rPr>
  </w:style>
  <w:style w:type="paragraph" w:styleId="Objetducommentaire">
    <w:name w:val="annotation subject"/>
    <w:basedOn w:val="Commentaire"/>
    <w:next w:val="Commentaire"/>
    <w:semiHidden/>
    <w:rsid w:val="00BC2168"/>
    <w:rPr>
      <w:b/>
      <w:bCs/>
    </w:rPr>
  </w:style>
  <w:style w:type="paragraph" w:styleId="Paragraphedeliste">
    <w:name w:val="List Paragraph"/>
    <w:basedOn w:val="Normal"/>
    <w:uiPriority w:val="34"/>
    <w:qFormat/>
    <w:rsid w:val="00222A3F"/>
    <w:pPr>
      <w:spacing w:after="200" w:line="276" w:lineRule="auto"/>
      <w:ind w:left="720" w:right="0"/>
      <w:contextualSpacing/>
    </w:pPr>
    <w:rPr>
      <w:rFonts w:asciiTheme="minorHAnsi" w:eastAsiaTheme="minorHAnsi" w:hAnsiTheme="minorHAnsi" w:cstheme="minorBidi"/>
      <w:color w:val="auto"/>
      <w:sz w:val="22"/>
      <w:lang w:eastAsia="en-US"/>
    </w:rPr>
  </w:style>
  <w:style w:type="character" w:customStyle="1" w:styleId="PieddepageCar">
    <w:name w:val="Pied de page Car"/>
    <w:basedOn w:val="Policepardfaut"/>
    <w:link w:val="Pieddepage"/>
    <w:uiPriority w:val="99"/>
    <w:rsid w:val="00F44123"/>
    <w:rPr>
      <w:rFonts w:ascii="Verdana" w:hAnsi="Verdana" w:cs="Arial"/>
      <w:color w:val="000000"/>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591D"/>
    <w:pPr>
      <w:spacing w:after="240"/>
      <w:ind w:right="360"/>
    </w:pPr>
    <w:rPr>
      <w:rFonts w:ascii="Verdana" w:hAnsi="Verdana" w:cs="Arial"/>
      <w:color w:val="000000"/>
      <w:sz w:val="26"/>
      <w:szCs w:val="22"/>
    </w:rPr>
  </w:style>
  <w:style w:type="paragraph" w:styleId="Titre1">
    <w:name w:val="heading 1"/>
    <w:basedOn w:val="Normal"/>
    <w:next w:val="Normal"/>
    <w:qFormat/>
    <w:rsid w:val="00ED768F"/>
    <w:pPr>
      <w:keepNext/>
      <w:numPr>
        <w:numId w:val="6"/>
      </w:numPr>
      <w:spacing w:before="960" w:after="360"/>
      <w:outlineLvl w:val="0"/>
    </w:pPr>
    <w:rPr>
      <w:b/>
      <w:bCs/>
      <w:caps/>
      <w:color w:val="0000FF"/>
      <w:kern w:val="32"/>
      <w:sz w:val="36"/>
      <w:szCs w:val="32"/>
    </w:rPr>
  </w:style>
  <w:style w:type="paragraph" w:styleId="Titre2">
    <w:name w:val="heading 2"/>
    <w:basedOn w:val="Normal"/>
    <w:next w:val="Normal"/>
    <w:qFormat/>
    <w:rsid w:val="00ED768F"/>
    <w:pPr>
      <w:keepNext/>
      <w:numPr>
        <w:ilvl w:val="1"/>
        <w:numId w:val="6"/>
      </w:numPr>
      <w:spacing w:before="240" w:after="60"/>
      <w:outlineLvl w:val="1"/>
    </w:pPr>
    <w:rPr>
      <w:b/>
      <w:bCs/>
      <w:iCs/>
      <w:color w:val="3366FF"/>
      <w:sz w:val="34"/>
      <w:szCs w:val="28"/>
    </w:rPr>
  </w:style>
  <w:style w:type="paragraph" w:styleId="Titre3">
    <w:name w:val="heading 3"/>
    <w:basedOn w:val="Normal"/>
    <w:next w:val="Normal"/>
    <w:qFormat/>
    <w:rsid w:val="00ED768F"/>
    <w:pPr>
      <w:keepNext/>
      <w:numPr>
        <w:ilvl w:val="2"/>
        <w:numId w:val="6"/>
      </w:numPr>
      <w:spacing w:before="240" w:after="60"/>
      <w:ind w:left="510" w:right="357" w:hanging="510"/>
      <w:outlineLvl w:val="2"/>
    </w:pPr>
    <w:rPr>
      <w:b/>
      <w:bCs/>
      <w:i/>
      <w:color w:val="666699"/>
      <w:sz w:val="32"/>
      <w:szCs w:val="28"/>
    </w:rPr>
  </w:style>
  <w:style w:type="paragraph" w:styleId="Titre4">
    <w:name w:val="heading 4"/>
    <w:basedOn w:val="Normal"/>
    <w:next w:val="Normal"/>
    <w:qFormat/>
    <w:rsid w:val="000E591D"/>
    <w:pPr>
      <w:keepNext/>
      <w:numPr>
        <w:ilvl w:val="3"/>
        <w:numId w:val="6"/>
      </w:numPr>
      <w:spacing w:before="240" w:after="60"/>
      <w:outlineLvl w:val="3"/>
    </w:pPr>
    <w:rPr>
      <w:b/>
      <w:bCs/>
      <w:sz w:val="28"/>
      <w:szCs w:val="28"/>
    </w:rPr>
  </w:style>
  <w:style w:type="paragraph" w:styleId="Titre5">
    <w:name w:val="heading 5"/>
    <w:basedOn w:val="Normal"/>
    <w:next w:val="Normal"/>
    <w:qFormat/>
    <w:rsid w:val="000E591D"/>
    <w:pPr>
      <w:numPr>
        <w:ilvl w:val="4"/>
        <w:numId w:val="6"/>
      </w:numPr>
      <w:tabs>
        <w:tab w:val="clear" w:pos="2001"/>
        <w:tab w:val="num" w:pos="1008"/>
      </w:tabs>
      <w:spacing w:before="240" w:after="60"/>
      <w:ind w:left="510" w:right="357" w:hanging="510"/>
      <w:outlineLvl w:val="4"/>
    </w:pPr>
    <w:rPr>
      <w:b/>
      <w:bCs/>
      <w:i/>
      <w:iCs/>
      <w:szCs w:val="26"/>
    </w:rPr>
  </w:style>
  <w:style w:type="paragraph" w:styleId="Titre6">
    <w:name w:val="heading 6"/>
    <w:basedOn w:val="Normal"/>
    <w:next w:val="Normal"/>
    <w:qFormat/>
    <w:pPr>
      <w:numPr>
        <w:ilvl w:val="5"/>
        <w:numId w:val="6"/>
      </w:numPr>
      <w:spacing w:before="240" w:after="60"/>
      <w:outlineLvl w:val="5"/>
    </w:pPr>
    <w:rPr>
      <w:rFonts w:ascii="Times New Roman" w:hAnsi="Times New Roman"/>
      <w:b/>
      <w:bCs/>
      <w:sz w:val="22"/>
    </w:rPr>
  </w:style>
  <w:style w:type="paragraph" w:styleId="Titre7">
    <w:name w:val="heading 7"/>
    <w:basedOn w:val="Normal"/>
    <w:next w:val="Normal"/>
    <w:qFormat/>
    <w:pPr>
      <w:numPr>
        <w:ilvl w:val="6"/>
        <w:numId w:val="6"/>
      </w:numPr>
      <w:spacing w:before="240" w:after="60"/>
      <w:outlineLvl w:val="6"/>
    </w:pPr>
    <w:rPr>
      <w:rFonts w:ascii="Times New Roman" w:hAnsi="Times New Roman"/>
    </w:rPr>
  </w:style>
  <w:style w:type="paragraph" w:styleId="Titre8">
    <w:name w:val="heading 8"/>
    <w:basedOn w:val="Normal"/>
    <w:next w:val="Normal"/>
    <w:qFormat/>
    <w:pPr>
      <w:numPr>
        <w:ilvl w:val="7"/>
        <w:numId w:val="6"/>
      </w:numPr>
      <w:spacing w:before="240" w:after="60"/>
      <w:outlineLvl w:val="7"/>
    </w:pPr>
    <w:rPr>
      <w:rFonts w:ascii="Times New Roman" w:hAnsi="Times New Roman"/>
      <w:i/>
      <w:iCs/>
    </w:rPr>
  </w:style>
  <w:style w:type="paragraph" w:styleId="Titre9">
    <w:name w:val="heading 9"/>
    <w:basedOn w:val="Normal"/>
    <w:next w:val="Normal"/>
    <w:qFormat/>
    <w:pPr>
      <w:numPr>
        <w:ilvl w:val="8"/>
        <w:numId w:val="6"/>
      </w:numPr>
      <w:spacing w:before="240" w:after="60"/>
      <w:outlineLvl w:val="8"/>
    </w:pPr>
    <w:rPr>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qFormat/>
    <w:rsid w:val="00ED768F"/>
    <w:pPr>
      <w:spacing w:before="240" w:after="60" w:line="360" w:lineRule="auto"/>
      <w:jc w:val="center"/>
      <w:outlineLvl w:val="0"/>
    </w:pPr>
    <w:rPr>
      <w:b/>
      <w:bCs/>
      <w:caps/>
      <w:color w:val="3366FF"/>
      <w:kern w:val="28"/>
      <w:sz w:val="40"/>
      <w:szCs w:val="40"/>
    </w:rPr>
  </w:style>
  <w:style w:type="paragraph" w:customStyle="1" w:styleId="tiquette">
    <w:name w:val="étiquette"/>
    <w:basedOn w:val="Normal"/>
    <w:autoRedefine/>
    <w:pPr>
      <w:spacing w:after="0" w:line="360" w:lineRule="auto"/>
    </w:pPr>
    <w:rPr>
      <w:rFonts w:ascii="Arial Narrow" w:hAnsi="Arial Narrow" w:cs="Times New Roman"/>
      <w:szCs w:val="32"/>
    </w:rPr>
  </w:style>
  <w:style w:type="paragraph" w:styleId="Listepuces">
    <w:name w:val="List Bullet"/>
    <w:basedOn w:val="Normal"/>
    <w:pPr>
      <w:numPr>
        <w:numId w:val="10"/>
      </w:numPr>
    </w:pPr>
  </w:style>
  <w:style w:type="character" w:styleId="Lienhypertexte">
    <w:name w:val="Hyperlink"/>
    <w:basedOn w:val="Policepardfaut"/>
    <w:uiPriority w:val="99"/>
    <w:rPr>
      <w:color w:val="0000FF"/>
      <w:u w:val="single"/>
    </w:rPr>
  </w:style>
  <w:style w:type="paragraph" w:styleId="Listepuces2">
    <w:name w:val="List Bullet 2"/>
    <w:basedOn w:val="Normal"/>
    <w:pPr>
      <w:numPr>
        <w:numId w:val="16"/>
      </w:numPr>
    </w:pPr>
  </w:style>
  <w:style w:type="paragraph" w:customStyle="1" w:styleId="Style1">
    <w:name w:val="Style1"/>
    <w:basedOn w:val="Normal"/>
    <w:autoRedefine/>
    <w:pPr>
      <w:spacing w:before="240"/>
    </w:pPr>
    <w:rPr>
      <w:i/>
      <w:sz w:val="28"/>
    </w:rPr>
  </w:style>
  <w:style w:type="character" w:styleId="Lienhypertextesuivivisit">
    <w:name w:val="FollowedHyperlink"/>
    <w:basedOn w:val="Policepardfaut"/>
    <w:rPr>
      <w:color w:val="800080"/>
      <w:u w:val="single"/>
    </w:rPr>
  </w:style>
  <w:style w:type="paragraph" w:styleId="Textedebulles">
    <w:name w:val="Balloon Text"/>
    <w:basedOn w:val="Normal"/>
    <w:semiHidden/>
    <w:rPr>
      <w:rFonts w:ascii="Tahoma" w:hAnsi="Tahoma" w:cs="Tahoma"/>
      <w:sz w:val="16"/>
      <w:szCs w:val="16"/>
    </w:rPr>
  </w:style>
  <w:style w:type="paragraph" w:styleId="Liste">
    <w:name w:val="List"/>
    <w:basedOn w:val="Normal"/>
    <w:pPr>
      <w:ind w:left="283" w:hanging="283"/>
    </w:pPr>
  </w:style>
  <w:style w:type="paragraph" w:styleId="Pieddepage">
    <w:name w:val="footer"/>
    <w:basedOn w:val="Normal"/>
    <w:link w:val="PieddepageCar"/>
    <w:uiPriority w:val="99"/>
    <w:rsid w:val="00D521D7"/>
    <w:pPr>
      <w:tabs>
        <w:tab w:val="center" w:pos="4536"/>
        <w:tab w:val="right" w:pos="9072"/>
      </w:tabs>
      <w:jc w:val="center"/>
    </w:pPr>
    <w:rPr>
      <w:sz w:val="24"/>
    </w:rPr>
  </w:style>
  <w:style w:type="character" w:styleId="Numrodepage">
    <w:name w:val="page number"/>
    <w:basedOn w:val="Policepardfaut"/>
  </w:style>
  <w:style w:type="paragraph" w:styleId="En-tte">
    <w:name w:val="header"/>
    <w:basedOn w:val="Normal"/>
    <w:pPr>
      <w:tabs>
        <w:tab w:val="center" w:pos="4536"/>
        <w:tab w:val="right" w:pos="9072"/>
      </w:tabs>
    </w:pPr>
  </w:style>
  <w:style w:type="paragraph" w:styleId="TM1">
    <w:name w:val="toc 1"/>
    <w:basedOn w:val="Normal"/>
    <w:next w:val="Normal"/>
    <w:autoRedefine/>
    <w:uiPriority w:val="39"/>
    <w:rsid w:val="00BC2168"/>
    <w:pPr>
      <w:spacing w:before="120" w:after="120"/>
    </w:pPr>
    <w:rPr>
      <w:rFonts w:cs="Times New Roman"/>
      <w:b/>
      <w:bCs/>
      <w:caps/>
      <w:sz w:val="28"/>
      <w:szCs w:val="24"/>
    </w:rPr>
  </w:style>
  <w:style w:type="paragraph" w:styleId="TM5">
    <w:name w:val="toc 5"/>
    <w:basedOn w:val="Normal"/>
    <w:next w:val="Normal"/>
    <w:autoRedefine/>
    <w:semiHidden/>
    <w:rsid w:val="00BC2168"/>
    <w:pPr>
      <w:spacing w:after="0"/>
      <w:ind w:left="1040"/>
    </w:pPr>
    <w:rPr>
      <w:rFonts w:cs="Times New Roman"/>
      <w:sz w:val="24"/>
      <w:szCs w:val="21"/>
    </w:rPr>
  </w:style>
  <w:style w:type="paragraph" w:styleId="TM2">
    <w:name w:val="toc 2"/>
    <w:basedOn w:val="Normal"/>
    <w:next w:val="Normal"/>
    <w:autoRedefine/>
    <w:uiPriority w:val="39"/>
    <w:rsid w:val="00BC2168"/>
    <w:pPr>
      <w:spacing w:after="0"/>
      <w:ind w:left="260"/>
    </w:pPr>
    <w:rPr>
      <w:rFonts w:cs="Times New Roman"/>
      <w:smallCaps/>
      <w:szCs w:val="24"/>
    </w:rPr>
  </w:style>
  <w:style w:type="paragraph" w:styleId="TM3">
    <w:name w:val="toc 3"/>
    <w:basedOn w:val="Normal"/>
    <w:next w:val="Normal"/>
    <w:autoRedefine/>
    <w:uiPriority w:val="39"/>
    <w:rsid w:val="00BC2168"/>
    <w:pPr>
      <w:spacing w:after="0"/>
      <w:ind w:left="520"/>
    </w:pPr>
    <w:rPr>
      <w:rFonts w:cs="Times New Roman"/>
      <w:i/>
      <w:iCs/>
      <w:sz w:val="24"/>
      <w:szCs w:val="24"/>
    </w:rPr>
  </w:style>
  <w:style w:type="paragraph" w:styleId="TM4">
    <w:name w:val="toc 4"/>
    <w:basedOn w:val="Normal"/>
    <w:next w:val="Normal"/>
    <w:autoRedefine/>
    <w:uiPriority w:val="39"/>
    <w:rsid w:val="00BC2168"/>
    <w:pPr>
      <w:spacing w:after="0"/>
      <w:ind w:left="780"/>
    </w:pPr>
    <w:rPr>
      <w:rFonts w:cs="Times New Roman"/>
      <w:sz w:val="24"/>
      <w:szCs w:val="21"/>
    </w:rPr>
  </w:style>
  <w:style w:type="paragraph" w:styleId="TM6">
    <w:name w:val="toc 6"/>
    <w:basedOn w:val="Normal"/>
    <w:next w:val="Normal"/>
    <w:autoRedefine/>
    <w:semiHidden/>
    <w:pPr>
      <w:spacing w:after="0"/>
      <w:ind w:left="1300"/>
    </w:pPr>
    <w:rPr>
      <w:rFonts w:ascii="Times New Roman" w:hAnsi="Times New Roman" w:cs="Times New Roman"/>
      <w:sz w:val="18"/>
      <w:szCs w:val="21"/>
    </w:rPr>
  </w:style>
  <w:style w:type="paragraph" w:styleId="TM7">
    <w:name w:val="toc 7"/>
    <w:basedOn w:val="Normal"/>
    <w:next w:val="Normal"/>
    <w:autoRedefine/>
    <w:semiHidden/>
    <w:pPr>
      <w:spacing w:after="0"/>
      <w:ind w:left="1560"/>
    </w:pPr>
    <w:rPr>
      <w:rFonts w:ascii="Times New Roman" w:hAnsi="Times New Roman" w:cs="Times New Roman"/>
      <w:sz w:val="18"/>
      <w:szCs w:val="21"/>
    </w:rPr>
  </w:style>
  <w:style w:type="paragraph" w:styleId="TM8">
    <w:name w:val="toc 8"/>
    <w:basedOn w:val="Normal"/>
    <w:next w:val="Normal"/>
    <w:autoRedefine/>
    <w:semiHidden/>
    <w:pPr>
      <w:spacing w:after="0"/>
      <w:ind w:left="1820"/>
    </w:pPr>
    <w:rPr>
      <w:rFonts w:ascii="Times New Roman" w:hAnsi="Times New Roman" w:cs="Times New Roman"/>
      <w:sz w:val="18"/>
      <w:szCs w:val="21"/>
    </w:rPr>
  </w:style>
  <w:style w:type="paragraph" w:styleId="TM9">
    <w:name w:val="toc 9"/>
    <w:basedOn w:val="Normal"/>
    <w:next w:val="Normal"/>
    <w:autoRedefine/>
    <w:semiHidden/>
    <w:pPr>
      <w:spacing w:after="0"/>
      <w:ind w:left="2080"/>
    </w:pPr>
    <w:rPr>
      <w:rFonts w:ascii="Times New Roman" w:hAnsi="Times New Roman" w:cs="Times New Roman"/>
      <w:sz w:val="18"/>
      <w:szCs w:val="21"/>
    </w:rPr>
  </w:style>
  <w:style w:type="character" w:customStyle="1" w:styleId="En-tteCar">
    <w:name w:val="En-tête Car"/>
    <w:basedOn w:val="Policepardfaut"/>
    <w:rPr>
      <w:rFonts w:ascii="Arial" w:hAnsi="Arial"/>
      <w:sz w:val="24"/>
      <w:szCs w:val="24"/>
      <w:lang w:val="fr-FR" w:eastAsia="fr-FR" w:bidi="ar-SA"/>
    </w:rPr>
  </w:style>
  <w:style w:type="paragraph" w:customStyle="1" w:styleId="Style2">
    <w:name w:val="Style2"/>
    <w:basedOn w:val="Style1"/>
    <w:autoRedefine/>
    <w:rPr>
      <w:b/>
      <w:smallCaps/>
      <w:sz w:val="32"/>
    </w:rPr>
  </w:style>
  <w:style w:type="paragraph" w:customStyle="1" w:styleId="notepieddepage">
    <w:name w:val="note pied de page"/>
    <w:basedOn w:val="Normal"/>
    <w:autoRedefine/>
    <w:rsid w:val="00E3780E"/>
    <w:pPr>
      <w:spacing w:after="0"/>
      <w:jc w:val="center"/>
    </w:pPr>
    <w:rPr>
      <w:rFonts w:ascii="Arial Narrow" w:hAnsi="Arial Narrow" w:cs="Times New Roman"/>
      <w:sz w:val="22"/>
    </w:rPr>
  </w:style>
  <w:style w:type="character" w:styleId="Marquedecommentaire">
    <w:name w:val="annotation reference"/>
    <w:basedOn w:val="Policepardfaut"/>
    <w:semiHidden/>
    <w:rsid w:val="00BC2168"/>
    <w:rPr>
      <w:sz w:val="16"/>
      <w:szCs w:val="16"/>
    </w:rPr>
  </w:style>
  <w:style w:type="paragraph" w:styleId="Commentaire">
    <w:name w:val="annotation text"/>
    <w:basedOn w:val="Normal"/>
    <w:semiHidden/>
    <w:rsid w:val="00BC2168"/>
    <w:rPr>
      <w:sz w:val="20"/>
      <w:szCs w:val="20"/>
    </w:rPr>
  </w:style>
  <w:style w:type="paragraph" w:styleId="Objetducommentaire">
    <w:name w:val="annotation subject"/>
    <w:basedOn w:val="Commentaire"/>
    <w:next w:val="Commentaire"/>
    <w:semiHidden/>
    <w:rsid w:val="00BC2168"/>
    <w:rPr>
      <w:b/>
      <w:bCs/>
    </w:rPr>
  </w:style>
  <w:style w:type="paragraph" w:styleId="Paragraphedeliste">
    <w:name w:val="List Paragraph"/>
    <w:basedOn w:val="Normal"/>
    <w:uiPriority w:val="34"/>
    <w:qFormat/>
    <w:rsid w:val="00222A3F"/>
    <w:pPr>
      <w:spacing w:after="200" w:line="276" w:lineRule="auto"/>
      <w:ind w:left="720" w:right="0"/>
      <w:contextualSpacing/>
    </w:pPr>
    <w:rPr>
      <w:rFonts w:asciiTheme="minorHAnsi" w:eastAsiaTheme="minorHAnsi" w:hAnsiTheme="minorHAnsi" w:cstheme="minorBidi"/>
      <w:color w:val="auto"/>
      <w:sz w:val="22"/>
      <w:lang w:eastAsia="en-US"/>
    </w:rPr>
  </w:style>
  <w:style w:type="character" w:customStyle="1" w:styleId="PieddepageCar">
    <w:name w:val="Pied de page Car"/>
    <w:basedOn w:val="Policepardfaut"/>
    <w:link w:val="Pieddepage"/>
    <w:uiPriority w:val="99"/>
    <w:rsid w:val="00F44123"/>
    <w:rPr>
      <w:rFonts w:ascii="Verdana" w:hAnsi="Verdana" w:cs="Arial"/>
      <w:color w:val="00000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IFFA\Downloads\MODELE_MANUEL_080725_V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MODELE_MANUEL_080725_V1</Template>
  <TotalTime>2</TotalTime>
  <Pages>12</Pages>
  <Words>1511</Words>
  <Characters>8343</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GUIDE DE L’UTILISATEUR</vt:lpstr>
    </vt:vector>
  </TitlesOfParts>
  <Company>Pascale ISEL</Company>
  <LinksUpToDate>false</LinksUpToDate>
  <CharactersWithSpaces>9835</CharactersWithSpaces>
  <SharedDoc>false</SharedDoc>
  <HLinks>
    <vt:vector size="42" baseType="variant">
      <vt:variant>
        <vt:i4>1507387</vt:i4>
      </vt:variant>
      <vt:variant>
        <vt:i4>26</vt:i4>
      </vt:variant>
      <vt:variant>
        <vt:i4>0</vt:i4>
      </vt:variant>
      <vt:variant>
        <vt:i4>5</vt:i4>
      </vt:variant>
      <vt:variant>
        <vt:lpwstr/>
      </vt:variant>
      <vt:variant>
        <vt:lpwstr>_Toc204745925</vt:lpwstr>
      </vt:variant>
      <vt:variant>
        <vt:i4>1507387</vt:i4>
      </vt:variant>
      <vt:variant>
        <vt:i4>20</vt:i4>
      </vt:variant>
      <vt:variant>
        <vt:i4>0</vt:i4>
      </vt:variant>
      <vt:variant>
        <vt:i4>5</vt:i4>
      </vt:variant>
      <vt:variant>
        <vt:lpwstr/>
      </vt:variant>
      <vt:variant>
        <vt:lpwstr>_Toc204745924</vt:lpwstr>
      </vt:variant>
      <vt:variant>
        <vt:i4>1507387</vt:i4>
      </vt:variant>
      <vt:variant>
        <vt:i4>14</vt:i4>
      </vt:variant>
      <vt:variant>
        <vt:i4>0</vt:i4>
      </vt:variant>
      <vt:variant>
        <vt:i4>5</vt:i4>
      </vt:variant>
      <vt:variant>
        <vt:lpwstr/>
      </vt:variant>
      <vt:variant>
        <vt:lpwstr>_Toc204745923</vt:lpwstr>
      </vt:variant>
      <vt:variant>
        <vt:i4>1507387</vt:i4>
      </vt:variant>
      <vt:variant>
        <vt:i4>8</vt:i4>
      </vt:variant>
      <vt:variant>
        <vt:i4>0</vt:i4>
      </vt:variant>
      <vt:variant>
        <vt:i4>5</vt:i4>
      </vt:variant>
      <vt:variant>
        <vt:lpwstr/>
      </vt:variant>
      <vt:variant>
        <vt:lpwstr>_Toc204745922</vt:lpwstr>
      </vt:variant>
      <vt:variant>
        <vt:i4>1507387</vt:i4>
      </vt:variant>
      <vt:variant>
        <vt:i4>2</vt:i4>
      </vt:variant>
      <vt:variant>
        <vt:i4>0</vt:i4>
      </vt:variant>
      <vt:variant>
        <vt:i4>5</vt:i4>
      </vt:variant>
      <vt:variant>
        <vt:lpwstr/>
      </vt:variant>
      <vt:variant>
        <vt:lpwstr>_Toc204745921</vt:lpwstr>
      </vt:variant>
      <vt:variant>
        <vt:i4>2359347</vt:i4>
      </vt:variant>
      <vt:variant>
        <vt:i4>3</vt:i4>
      </vt:variant>
      <vt:variant>
        <vt:i4>0</vt:i4>
      </vt:variant>
      <vt:variant>
        <vt:i4>5</vt:i4>
      </vt:variant>
      <vt:variant>
        <vt:lpwstr>http://www.ceciaa.com/</vt:lpwstr>
      </vt:variant>
      <vt:variant>
        <vt:lpwstr/>
      </vt:variant>
      <vt:variant>
        <vt:i4>2424897</vt:i4>
      </vt:variant>
      <vt:variant>
        <vt:i4>0</vt:i4>
      </vt:variant>
      <vt:variant>
        <vt:i4>0</vt:i4>
      </vt:variant>
      <vt:variant>
        <vt:i4>5</vt:i4>
      </vt:variant>
      <vt:variant>
        <vt:lpwstr>mailto:service.commercial@ceciaa.com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DE L’UTILISATEUR</dc:title>
  <dc:creator>DRIFFA</dc:creator>
  <cp:lastModifiedBy>FLORA VON</cp:lastModifiedBy>
  <cp:revision>3</cp:revision>
  <cp:lastPrinted>2006-07-25T13:38:00Z</cp:lastPrinted>
  <dcterms:created xsi:type="dcterms:W3CDTF">2017-08-24T14:38:00Z</dcterms:created>
  <dcterms:modified xsi:type="dcterms:W3CDTF">2017-08-24T14:39:00Z</dcterms:modified>
</cp:coreProperties>
</file>